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1"/>
      </w:tblGrid>
      <w:tr w:rsidR="00DB60AF" w:rsidRPr="009F0ED7" w:rsidTr="009F0ED7">
        <w:trPr>
          <w:trHeight w:val="443"/>
        </w:trPr>
        <w:tc>
          <w:tcPr>
            <w:tcW w:w="9501" w:type="dxa"/>
            <w:shd w:val="clear" w:color="auto" w:fill="548DD4"/>
          </w:tcPr>
          <w:p w:rsidR="00DB60AF" w:rsidRPr="009F0ED7" w:rsidRDefault="00D10F83" w:rsidP="00D10F83">
            <w:pPr>
              <w:spacing w:after="0" w:line="240" w:lineRule="auto"/>
              <w:jc w:val="center"/>
              <w:rPr>
                <w:b/>
                <w:sz w:val="36"/>
                <w:szCs w:val="36"/>
              </w:rPr>
            </w:pPr>
            <w:r>
              <w:rPr>
                <w:b/>
                <w:sz w:val="36"/>
                <w:szCs w:val="36"/>
              </w:rPr>
              <w:t>System Requirements</w:t>
            </w:r>
          </w:p>
        </w:tc>
      </w:tr>
      <w:tr w:rsidR="00DB60AF" w:rsidRPr="009F0ED7" w:rsidTr="009F0ED7">
        <w:trPr>
          <w:trHeight w:val="463"/>
        </w:trPr>
        <w:tc>
          <w:tcPr>
            <w:tcW w:w="9501" w:type="dxa"/>
          </w:tcPr>
          <w:p w:rsidR="00DB60AF" w:rsidRPr="009F0ED7" w:rsidRDefault="00DB60AF" w:rsidP="009F0ED7">
            <w:pPr>
              <w:pStyle w:val="ListParagraph"/>
              <w:numPr>
                <w:ilvl w:val="0"/>
                <w:numId w:val="1"/>
              </w:numPr>
              <w:spacing w:after="0" w:line="240" w:lineRule="auto"/>
            </w:pPr>
            <w:r w:rsidRPr="009F0ED7">
              <w:t xml:space="preserve">Intel (or compatible) Processor  I3 or better </w:t>
            </w:r>
          </w:p>
        </w:tc>
      </w:tr>
      <w:tr w:rsidR="00DB60AF" w:rsidRPr="009F0ED7" w:rsidTr="009F0ED7">
        <w:trPr>
          <w:trHeight w:val="485"/>
        </w:trPr>
        <w:tc>
          <w:tcPr>
            <w:tcW w:w="9501" w:type="dxa"/>
          </w:tcPr>
          <w:p w:rsidR="00DB60AF" w:rsidRPr="009F0ED7" w:rsidRDefault="00DB60AF" w:rsidP="009F0ED7">
            <w:pPr>
              <w:pStyle w:val="ListParagraph"/>
              <w:numPr>
                <w:ilvl w:val="0"/>
                <w:numId w:val="1"/>
              </w:numPr>
              <w:spacing w:after="0" w:line="240" w:lineRule="auto"/>
            </w:pPr>
            <w:r w:rsidRPr="009F0ED7">
              <w:t>4 GB of memory or better</w:t>
            </w:r>
          </w:p>
        </w:tc>
      </w:tr>
      <w:tr w:rsidR="00DB60AF" w:rsidRPr="009F0ED7" w:rsidTr="009F0ED7">
        <w:trPr>
          <w:trHeight w:val="463"/>
        </w:trPr>
        <w:tc>
          <w:tcPr>
            <w:tcW w:w="9501" w:type="dxa"/>
          </w:tcPr>
          <w:p w:rsidR="00DB60AF" w:rsidRPr="009F0ED7" w:rsidRDefault="00DB60AF" w:rsidP="009F0ED7">
            <w:pPr>
              <w:pStyle w:val="ListParagraph"/>
              <w:numPr>
                <w:ilvl w:val="0"/>
                <w:numId w:val="1"/>
              </w:numPr>
              <w:spacing w:after="0" w:line="240" w:lineRule="auto"/>
            </w:pPr>
            <w:r w:rsidRPr="009F0ED7">
              <w:t xml:space="preserve">Wired or Wireless Network (802.11 g/n or NIC 10/100/1000) </w:t>
            </w:r>
          </w:p>
        </w:tc>
      </w:tr>
      <w:tr w:rsidR="00DB60AF" w:rsidRPr="009F0ED7" w:rsidTr="009F0ED7">
        <w:trPr>
          <w:trHeight w:val="463"/>
        </w:trPr>
        <w:tc>
          <w:tcPr>
            <w:tcW w:w="9501" w:type="dxa"/>
          </w:tcPr>
          <w:p w:rsidR="00DB60AF" w:rsidRPr="009F0ED7" w:rsidRDefault="00DB60AF" w:rsidP="009F0ED7">
            <w:pPr>
              <w:pStyle w:val="ListParagraph"/>
              <w:numPr>
                <w:ilvl w:val="0"/>
                <w:numId w:val="1"/>
              </w:numPr>
              <w:spacing w:after="0" w:line="240" w:lineRule="auto"/>
            </w:pPr>
            <w:r w:rsidRPr="009F0ED7">
              <w:t>256 MB Video Card or better</w:t>
            </w:r>
          </w:p>
        </w:tc>
      </w:tr>
      <w:tr w:rsidR="00DB60AF" w:rsidRPr="009F0ED7" w:rsidTr="009F0ED7">
        <w:trPr>
          <w:trHeight w:val="485"/>
        </w:trPr>
        <w:tc>
          <w:tcPr>
            <w:tcW w:w="9501" w:type="dxa"/>
          </w:tcPr>
          <w:p w:rsidR="00DB60AF" w:rsidRPr="009F0ED7" w:rsidRDefault="00DB60AF" w:rsidP="009F0ED7">
            <w:pPr>
              <w:pStyle w:val="ListParagraph"/>
              <w:numPr>
                <w:ilvl w:val="0"/>
                <w:numId w:val="1"/>
              </w:numPr>
              <w:spacing w:after="0" w:line="240" w:lineRule="auto"/>
            </w:pPr>
            <w:r w:rsidRPr="009F0ED7">
              <w:t>Hard Drive:   5 GB of Free Space for ROSS install and 100 MB of free space for Internet Explorer Caching</w:t>
            </w:r>
          </w:p>
        </w:tc>
      </w:tr>
      <w:tr w:rsidR="00D10F83" w:rsidRPr="009F0ED7" w:rsidTr="00D10F83">
        <w:trPr>
          <w:trHeight w:val="485"/>
        </w:trPr>
        <w:tc>
          <w:tcPr>
            <w:tcW w:w="9501" w:type="dxa"/>
            <w:tcBorders>
              <w:top w:val="single" w:sz="4" w:space="0" w:color="auto"/>
              <w:left w:val="single" w:sz="4" w:space="0" w:color="auto"/>
              <w:bottom w:val="single" w:sz="4" w:space="0" w:color="auto"/>
              <w:right w:val="single" w:sz="4" w:space="0" w:color="auto"/>
            </w:tcBorders>
          </w:tcPr>
          <w:p w:rsidR="00D10F83" w:rsidRPr="009F0ED7" w:rsidRDefault="00D10F83" w:rsidP="00292B60">
            <w:pPr>
              <w:pStyle w:val="ListParagraph"/>
              <w:numPr>
                <w:ilvl w:val="0"/>
                <w:numId w:val="1"/>
              </w:numPr>
              <w:spacing w:after="0" w:line="240" w:lineRule="auto"/>
            </w:pPr>
            <w:r w:rsidRPr="009F0ED7">
              <w:t xml:space="preserve">Operating System </w:t>
            </w:r>
          </w:p>
          <w:p w:rsidR="00D10F83" w:rsidRPr="009F0ED7" w:rsidRDefault="00D10F83" w:rsidP="00292B60">
            <w:pPr>
              <w:pStyle w:val="ListParagraph"/>
              <w:numPr>
                <w:ilvl w:val="1"/>
                <w:numId w:val="1"/>
              </w:numPr>
              <w:spacing w:after="0" w:line="240" w:lineRule="auto"/>
            </w:pPr>
            <w:r w:rsidRPr="009F0ED7">
              <w:t>Windows 7  (minimum 32 bit;  64 bit preferred)</w:t>
            </w:r>
          </w:p>
          <w:p w:rsidR="00D10F83" w:rsidRPr="009F0ED7" w:rsidRDefault="00D10F83" w:rsidP="00292B60">
            <w:pPr>
              <w:pStyle w:val="ListParagraph"/>
              <w:numPr>
                <w:ilvl w:val="1"/>
                <w:numId w:val="1"/>
              </w:numPr>
              <w:spacing w:after="0" w:line="240" w:lineRule="auto"/>
            </w:pPr>
            <w:r w:rsidRPr="009F0ED7">
              <w:t>Compatible with Windows XP</w:t>
            </w:r>
          </w:p>
        </w:tc>
      </w:tr>
      <w:tr w:rsidR="00D10F83" w:rsidRPr="009F0ED7" w:rsidTr="00D10F83">
        <w:trPr>
          <w:trHeight w:val="485"/>
        </w:trPr>
        <w:tc>
          <w:tcPr>
            <w:tcW w:w="9501" w:type="dxa"/>
            <w:tcBorders>
              <w:top w:val="single" w:sz="4" w:space="0" w:color="auto"/>
              <w:left w:val="single" w:sz="4" w:space="0" w:color="auto"/>
              <w:bottom w:val="single" w:sz="4" w:space="0" w:color="auto"/>
              <w:right w:val="single" w:sz="4" w:space="0" w:color="auto"/>
            </w:tcBorders>
          </w:tcPr>
          <w:p w:rsidR="00D10F83" w:rsidRPr="009F0ED7" w:rsidRDefault="00D10F83" w:rsidP="00292B60">
            <w:pPr>
              <w:pStyle w:val="ListParagraph"/>
              <w:numPr>
                <w:ilvl w:val="0"/>
                <w:numId w:val="1"/>
              </w:numPr>
              <w:spacing w:after="0" w:line="240" w:lineRule="auto"/>
            </w:pPr>
            <w:r w:rsidRPr="009F0ED7">
              <w:t xml:space="preserve">Browser – Internet Explorer Version 8 or 9 </w:t>
            </w:r>
          </w:p>
          <w:p w:rsidR="00D10F83" w:rsidRDefault="00D10F83" w:rsidP="00292B60">
            <w:pPr>
              <w:pStyle w:val="ListParagraph"/>
              <w:numPr>
                <w:ilvl w:val="1"/>
                <w:numId w:val="1"/>
              </w:numPr>
              <w:spacing w:after="0" w:line="240" w:lineRule="auto"/>
            </w:pPr>
            <w:r w:rsidRPr="009F0ED7">
              <w:t>NAP will not work with earlier Versions.</w:t>
            </w:r>
          </w:p>
          <w:p w:rsidR="00D10F83" w:rsidRDefault="00D10F83" w:rsidP="00292B60">
            <w:pPr>
              <w:pStyle w:val="ListParagraph"/>
              <w:numPr>
                <w:ilvl w:val="1"/>
                <w:numId w:val="1"/>
              </w:numPr>
              <w:spacing w:after="0" w:line="240" w:lineRule="auto"/>
            </w:pPr>
            <w:proofErr w:type="spellStart"/>
            <w:r>
              <w:t>Cognos</w:t>
            </w:r>
            <w:proofErr w:type="spellEnd"/>
            <w:r>
              <w:t xml:space="preserve"> (Reports) will not work with other Browsers and unexpected errors will occur with </w:t>
            </w:r>
            <w:proofErr w:type="spellStart"/>
            <w:r>
              <w:t>FireFox</w:t>
            </w:r>
            <w:proofErr w:type="spellEnd"/>
            <w:r>
              <w:t xml:space="preserve"> and Google Chrome.</w:t>
            </w:r>
          </w:p>
          <w:p w:rsidR="00D10F83" w:rsidRDefault="00D10F83" w:rsidP="00D10F83">
            <w:pPr>
              <w:pStyle w:val="ListParagraph"/>
              <w:spacing w:after="0" w:line="240" w:lineRule="auto"/>
              <w:ind w:hanging="360"/>
            </w:pPr>
          </w:p>
          <w:p w:rsidR="00D10F83" w:rsidRDefault="00D10F83" w:rsidP="00292B60">
            <w:pPr>
              <w:pStyle w:val="ListParagraph"/>
              <w:numPr>
                <w:ilvl w:val="0"/>
                <w:numId w:val="1"/>
              </w:numPr>
              <w:spacing w:after="0" w:line="240" w:lineRule="auto"/>
            </w:pPr>
            <w:r>
              <w:t>If using Internet Explorer Version 9, set the compatibility flag so that it will work with the NAP application.</w:t>
            </w:r>
          </w:p>
          <w:p w:rsidR="00D10F83" w:rsidRPr="00D10F83" w:rsidRDefault="00D10F83" w:rsidP="00D10F83">
            <w:pPr>
              <w:pStyle w:val="ListParagraph"/>
              <w:spacing w:after="0" w:line="240" w:lineRule="auto"/>
              <w:ind w:hanging="360"/>
            </w:pPr>
            <w:r w:rsidRPr="00D10F83">
              <w:t>Problem</w:t>
            </w:r>
            <w:proofErr w:type="gramStart"/>
            <w:r w:rsidRPr="00D10F83">
              <w:t>:</w:t>
            </w:r>
            <w:proofErr w:type="gramEnd"/>
            <w:r>
              <w:br/>
            </w:r>
            <w:r w:rsidRPr="00D10F83">
              <w:t>NAP users may experience display problems when using Internet Explorer 9. Users may see a portion of the NAP screen missing or cut off.</w:t>
            </w:r>
            <w:r>
              <w:br/>
            </w:r>
            <w:r w:rsidRPr="00D10F83">
              <w:t>Solution</w:t>
            </w:r>
            <w:proofErr w:type="gramStart"/>
            <w:r w:rsidRPr="00D10F83">
              <w:t>:</w:t>
            </w:r>
            <w:proofErr w:type="gramEnd"/>
            <w:r>
              <w:br/>
            </w:r>
            <w:r w:rsidRPr="00D10F83">
              <w:t>Use compatibility mode in IE to overcome this issue or run IE9 in IE8 mode.</w:t>
            </w:r>
            <w:r>
              <w:br/>
            </w:r>
            <w:r w:rsidRPr="00D10F83">
              <w:t xml:space="preserve">Detailed information from Microsoft regarding compatibility mode can be found here: </w:t>
            </w:r>
            <w:hyperlink r:id="rId9" w:history="1">
              <w:r w:rsidRPr="00D10F83">
                <w:rPr>
                  <w:rStyle w:val="Hyperlink"/>
                </w:rPr>
                <w:t>http://windows.microsoft.com/en-US/internet-explorer/products/ie-9/features/compatibility-view</w:t>
              </w:r>
            </w:hyperlink>
            <w:r>
              <w:br/>
            </w:r>
            <w:r w:rsidRPr="00D10F83">
              <w:t>To run IE9 in IE8 mode</w:t>
            </w:r>
            <w:r>
              <w:br/>
            </w:r>
            <w:r w:rsidRPr="00D10F83">
              <w:t>Open IE9 and hit the F12 key.  Click Browser Mode and select IE8. </w:t>
            </w:r>
          </w:p>
        </w:tc>
      </w:tr>
      <w:tr w:rsidR="00D10F83" w:rsidRPr="009F0ED7" w:rsidTr="00D10F83">
        <w:trPr>
          <w:trHeight w:val="485"/>
        </w:trPr>
        <w:tc>
          <w:tcPr>
            <w:tcW w:w="9501" w:type="dxa"/>
            <w:tcBorders>
              <w:top w:val="single" w:sz="4" w:space="0" w:color="auto"/>
              <w:left w:val="single" w:sz="4" w:space="0" w:color="auto"/>
              <w:bottom w:val="single" w:sz="4" w:space="0" w:color="auto"/>
              <w:right w:val="single" w:sz="4" w:space="0" w:color="auto"/>
            </w:tcBorders>
          </w:tcPr>
          <w:p w:rsidR="00D10F83" w:rsidRDefault="00D10F83" w:rsidP="00D10F83">
            <w:pPr>
              <w:pStyle w:val="ListParagraph"/>
              <w:numPr>
                <w:ilvl w:val="0"/>
                <w:numId w:val="1"/>
              </w:numPr>
              <w:spacing w:after="0" w:line="240" w:lineRule="auto"/>
            </w:pPr>
            <w:r w:rsidRPr="009F0ED7">
              <w:t>NAP requires Adobe Flash Player (Version 11</w:t>
            </w:r>
            <w:r>
              <w:t>.3.300.257</w:t>
            </w:r>
            <w:r w:rsidRPr="009F0ED7">
              <w:t xml:space="preserve"> or Greater). </w:t>
            </w:r>
            <w:r>
              <w:t xml:space="preserve">  If Flash is not already installed, it will need to be.</w:t>
            </w:r>
          </w:p>
          <w:p w:rsidR="00D10F83" w:rsidRDefault="00D10F83" w:rsidP="00D10F83">
            <w:pPr>
              <w:pStyle w:val="ListParagraph"/>
              <w:spacing w:after="0" w:line="240" w:lineRule="auto"/>
            </w:pPr>
          </w:p>
          <w:p w:rsidR="00D10F83" w:rsidRDefault="00D10F83" w:rsidP="00292B60">
            <w:pPr>
              <w:pStyle w:val="ListParagraph"/>
              <w:numPr>
                <w:ilvl w:val="1"/>
                <w:numId w:val="1"/>
              </w:numPr>
              <w:spacing w:after="0" w:line="240" w:lineRule="auto"/>
            </w:pPr>
            <w:r w:rsidRPr="009F0ED7">
              <w:t>To determine if Flash</w:t>
            </w:r>
            <w:r>
              <w:t xml:space="preserve"> is </w:t>
            </w:r>
            <w:r w:rsidRPr="009F0ED7">
              <w:t xml:space="preserve">installed, go to </w:t>
            </w:r>
            <w:hyperlink r:id="rId10" w:history="1">
              <w:r w:rsidRPr="00D10F83">
                <w:rPr>
                  <w:rStyle w:val="Hyperlink"/>
                </w:rPr>
                <w:t>http://www.adobe.com/software/flash/about/</w:t>
              </w:r>
            </w:hyperlink>
          </w:p>
          <w:p w:rsidR="00D10F83" w:rsidRDefault="00D10F83" w:rsidP="00D10F83">
            <w:pPr>
              <w:pStyle w:val="ListParagraph"/>
              <w:spacing w:after="0" w:line="240" w:lineRule="auto"/>
              <w:ind w:hanging="360"/>
            </w:pPr>
            <w:r>
              <w:t>If it is installed, a Version Information Box is displayed with the installed version.</w:t>
            </w:r>
          </w:p>
          <w:p w:rsidR="00D10F83" w:rsidRPr="009F0ED7" w:rsidRDefault="00D10F83" w:rsidP="00D10F83">
            <w:pPr>
              <w:pStyle w:val="ListParagraph"/>
              <w:spacing w:after="0" w:line="240" w:lineRule="auto"/>
              <w:ind w:hanging="360"/>
            </w:pPr>
          </w:p>
        </w:tc>
      </w:tr>
    </w:tbl>
    <w:p w:rsidR="00DB60AF" w:rsidRDefault="00DB60AF" w:rsidP="00676694">
      <w:r>
        <w:rPr>
          <w:rStyle w:val="EndnoteReference"/>
        </w:rPr>
        <w:endnoteReference w:id="1"/>
      </w:r>
    </w:p>
    <w:p w:rsidR="006A738F" w:rsidRDefault="006A738F">
      <w:pPr>
        <w:spacing w:after="0" w:line="240" w:lineRule="auto"/>
      </w:pPr>
      <w:r>
        <w:br w:type="page"/>
      </w:r>
    </w:p>
    <w:p w:rsidR="00DB60AF" w:rsidRDefault="00DB60AF" w:rsidP="00676694">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1"/>
      </w:tblGrid>
      <w:tr w:rsidR="005E6E49" w:rsidRPr="009F0ED7" w:rsidTr="003C38F3">
        <w:trPr>
          <w:trHeight w:val="443"/>
        </w:trPr>
        <w:tc>
          <w:tcPr>
            <w:tcW w:w="9501" w:type="dxa"/>
            <w:shd w:val="clear" w:color="auto" w:fill="548DD4"/>
          </w:tcPr>
          <w:p w:rsidR="005E6E49" w:rsidRPr="009F0ED7" w:rsidRDefault="005E6E49" w:rsidP="003C38F3">
            <w:pPr>
              <w:spacing w:after="0" w:line="240" w:lineRule="auto"/>
              <w:jc w:val="center"/>
              <w:rPr>
                <w:b/>
                <w:sz w:val="36"/>
                <w:szCs w:val="36"/>
              </w:rPr>
            </w:pPr>
            <w:r>
              <w:rPr>
                <w:b/>
                <w:sz w:val="36"/>
                <w:szCs w:val="36"/>
              </w:rPr>
              <w:t>Non-FS Citrix</w:t>
            </w:r>
            <w:r w:rsidRPr="009F0ED7">
              <w:rPr>
                <w:b/>
                <w:sz w:val="36"/>
                <w:szCs w:val="36"/>
              </w:rPr>
              <w:t xml:space="preserve"> Software Requirements </w:t>
            </w:r>
          </w:p>
        </w:tc>
      </w:tr>
      <w:tr w:rsidR="005E6E49" w:rsidRPr="009F0ED7" w:rsidTr="006A738F">
        <w:trPr>
          <w:trHeight w:val="1637"/>
        </w:trPr>
        <w:tc>
          <w:tcPr>
            <w:tcW w:w="9501" w:type="dxa"/>
          </w:tcPr>
          <w:p w:rsidR="005E6E49" w:rsidRDefault="005E6E49" w:rsidP="00904B19">
            <w:pPr>
              <w:pStyle w:val="ListParagraph"/>
              <w:numPr>
                <w:ilvl w:val="1"/>
                <w:numId w:val="1"/>
              </w:numPr>
              <w:spacing w:after="0" w:line="240" w:lineRule="auto"/>
            </w:pPr>
            <w:r>
              <w:t>URL</w:t>
            </w:r>
            <w:r w:rsidR="008D4BA3">
              <w:t xml:space="preserve">  </w:t>
            </w:r>
            <w:r w:rsidR="00904B19">
              <w:t xml:space="preserve">  </w:t>
            </w:r>
            <w:hyperlink r:id="rId11" w:history="1">
              <w:r w:rsidR="00904B19" w:rsidRPr="0031274A">
                <w:rPr>
                  <w:rStyle w:val="Hyperlink"/>
                </w:rPr>
                <w:t>https://ross.fs.fed.us/XenApp/auth/login.aspx</w:t>
              </w:r>
            </w:hyperlink>
          </w:p>
          <w:p w:rsidR="006A738F" w:rsidRDefault="006A738F" w:rsidP="00904B19">
            <w:pPr>
              <w:spacing w:after="0" w:line="240" w:lineRule="auto"/>
            </w:pPr>
          </w:p>
          <w:p w:rsidR="00904B19" w:rsidRPr="009F0ED7" w:rsidRDefault="006A738F" w:rsidP="00904B19">
            <w:pPr>
              <w:spacing w:after="0" w:line="240" w:lineRule="auto"/>
            </w:pPr>
            <w:r>
              <w:t>E</w:t>
            </w:r>
            <w:r w:rsidR="00CE4DFA">
              <w:t xml:space="preserve">nsure that </w:t>
            </w:r>
            <w:r>
              <w:t>the computer has the latest version of the Citrix Client loaded.  There is a link on the website above just below the log on box which will load the proper version of the Citrix Client for Explorer.</w:t>
            </w:r>
          </w:p>
        </w:tc>
      </w:tr>
    </w:tbl>
    <w:p w:rsidR="00D67D53" w:rsidRDefault="00D67D53" w:rsidP="00DB697E">
      <w:pPr>
        <w:spacing w:after="0" w:line="240" w:lineRule="auto"/>
      </w:pPr>
    </w:p>
    <w:p w:rsidR="00D67D53" w:rsidRDefault="00D67D53">
      <w:pPr>
        <w:spacing w:after="0" w:line="240" w:lineRule="auto"/>
      </w:pPr>
      <w:r>
        <w:br w:type="page"/>
      </w:r>
    </w:p>
    <w:p w:rsidR="008D4BA3" w:rsidRDefault="008D4BA3" w:rsidP="00DB697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1"/>
      </w:tblGrid>
      <w:tr w:rsidR="005E6E49" w:rsidRPr="009F0ED7" w:rsidTr="00790518">
        <w:trPr>
          <w:trHeight w:val="443"/>
          <w:tblHeader/>
        </w:trPr>
        <w:tc>
          <w:tcPr>
            <w:tcW w:w="9501" w:type="dxa"/>
            <w:shd w:val="clear" w:color="auto" w:fill="548DD4"/>
          </w:tcPr>
          <w:p w:rsidR="005E6E49" w:rsidRPr="009F0ED7" w:rsidRDefault="005E6E49" w:rsidP="005E6E49">
            <w:pPr>
              <w:spacing w:after="0" w:line="240" w:lineRule="auto"/>
              <w:jc w:val="center"/>
              <w:rPr>
                <w:b/>
                <w:sz w:val="36"/>
                <w:szCs w:val="36"/>
              </w:rPr>
            </w:pPr>
            <w:r>
              <w:rPr>
                <w:b/>
                <w:sz w:val="36"/>
                <w:szCs w:val="36"/>
              </w:rPr>
              <w:t>Renting Computers/Networks for Expanded</w:t>
            </w:r>
            <w:r w:rsidRPr="009F0ED7">
              <w:rPr>
                <w:b/>
                <w:sz w:val="36"/>
                <w:szCs w:val="36"/>
              </w:rPr>
              <w:t xml:space="preserve"> </w:t>
            </w:r>
          </w:p>
        </w:tc>
      </w:tr>
      <w:tr w:rsidR="00D67D53" w:rsidRPr="009F0ED7" w:rsidTr="003C38F3">
        <w:trPr>
          <w:trHeight w:val="463"/>
        </w:trPr>
        <w:tc>
          <w:tcPr>
            <w:tcW w:w="9501" w:type="dxa"/>
          </w:tcPr>
          <w:p w:rsidR="00D67D53" w:rsidRDefault="00D67D53" w:rsidP="00AD5133">
            <w:pPr>
              <w:pStyle w:val="ListParagraph"/>
              <w:numPr>
                <w:ilvl w:val="0"/>
                <w:numId w:val="1"/>
              </w:numPr>
              <w:spacing w:after="0" w:line="240" w:lineRule="auto"/>
            </w:pPr>
            <w:r>
              <w:t xml:space="preserve">If ordering rental computers, ask for an administrator’s account to be set up for each computer if your agency would allow this.    Have the contractor provide you with the administrator account’s user name and password.  Note:   Elevated privileges are not need to download </w:t>
            </w:r>
            <w:r w:rsidR="006104E0">
              <w:t xml:space="preserve">the </w:t>
            </w:r>
            <w:r>
              <w:t>ROSS</w:t>
            </w:r>
            <w:r w:rsidR="006104E0">
              <w:t xml:space="preserve"> client</w:t>
            </w:r>
            <w:r>
              <w:t>, but, they will be essential for troubleshooting if there are network issues.</w:t>
            </w:r>
          </w:p>
        </w:tc>
      </w:tr>
      <w:tr w:rsidR="00AD5133" w:rsidRPr="009F0ED7" w:rsidTr="003C38F3">
        <w:trPr>
          <w:trHeight w:val="463"/>
        </w:trPr>
        <w:tc>
          <w:tcPr>
            <w:tcW w:w="9501" w:type="dxa"/>
          </w:tcPr>
          <w:p w:rsidR="00AD5133" w:rsidRDefault="00AD5133" w:rsidP="00AD5133">
            <w:pPr>
              <w:pStyle w:val="ListParagraph"/>
              <w:numPr>
                <w:ilvl w:val="0"/>
                <w:numId w:val="1"/>
              </w:numPr>
              <w:spacing w:after="0" w:line="240" w:lineRule="auto"/>
            </w:pPr>
            <w:r>
              <w:t>While ROSS itself does not use that much bandwidth,  things like GIS applications do</w:t>
            </w:r>
          </w:p>
          <w:p w:rsidR="00AD5133" w:rsidRDefault="00AD5133" w:rsidP="00AD5133">
            <w:pPr>
              <w:pStyle w:val="ListParagraph"/>
              <w:numPr>
                <w:ilvl w:val="0"/>
                <w:numId w:val="1"/>
              </w:numPr>
              <w:spacing w:after="0" w:line="240" w:lineRule="auto"/>
            </w:pPr>
            <w:r>
              <w:t xml:space="preserve">The number of Bounces/Stops that are made over the network can be detrimental to ROSS performance.  </w:t>
            </w:r>
          </w:p>
          <w:p w:rsidR="00AD5133" w:rsidRDefault="00AD5133" w:rsidP="00AD5133">
            <w:pPr>
              <w:pStyle w:val="ListParagraph"/>
              <w:numPr>
                <w:ilvl w:val="0"/>
                <w:numId w:val="1"/>
              </w:numPr>
              <w:spacing w:after="0" w:line="240" w:lineRule="auto"/>
            </w:pPr>
            <w:r>
              <w:t>Often Hotel Networks lease network time with varying bandwidth by the hour, with smaller bandwidths available during the daytime hours.   Additionally, hotel occupancy rates will really affect the amount of bandwidth being used.</w:t>
            </w:r>
          </w:p>
          <w:p w:rsidR="00AD5133" w:rsidRDefault="00AD5133" w:rsidP="00AD5133">
            <w:pPr>
              <w:pStyle w:val="ListParagraph"/>
              <w:numPr>
                <w:ilvl w:val="0"/>
                <w:numId w:val="1"/>
              </w:numPr>
              <w:spacing w:after="0" w:line="240" w:lineRule="auto"/>
            </w:pPr>
            <w:r>
              <w:t xml:space="preserve">Consider using carrier wireless network cards.  These are often difficult to order at the last minute.  </w:t>
            </w:r>
          </w:p>
          <w:p w:rsidR="00AD5133" w:rsidRDefault="00AD5133" w:rsidP="00AD5133">
            <w:pPr>
              <w:pStyle w:val="ListParagraph"/>
              <w:numPr>
                <w:ilvl w:val="0"/>
                <w:numId w:val="1"/>
              </w:numPr>
              <w:spacing w:after="0" w:line="240" w:lineRule="auto"/>
            </w:pPr>
            <w:r>
              <w:t xml:space="preserve">If not using one of the major carriers </w:t>
            </w:r>
            <w:proofErr w:type="gramStart"/>
            <w:r>
              <w:t>( Verizon</w:t>
            </w:r>
            <w:proofErr w:type="gramEnd"/>
            <w:r>
              <w:t>, T-Mobile, Cricket, etc.), and there are connectivity issues,  you may need provide the helpdesk with the contact information of the provider.  The helpdesk will open a ticket and escalate it to system/network experts when needed.</w:t>
            </w:r>
          </w:p>
        </w:tc>
      </w:tr>
      <w:tr w:rsidR="00AD5133" w:rsidRPr="009F0ED7" w:rsidTr="003C38F3">
        <w:trPr>
          <w:trHeight w:val="463"/>
        </w:trPr>
        <w:tc>
          <w:tcPr>
            <w:tcW w:w="9501" w:type="dxa"/>
          </w:tcPr>
          <w:p w:rsidR="00AD5133" w:rsidRDefault="00AD5133" w:rsidP="0077406B">
            <w:pPr>
              <w:pStyle w:val="ListParagraph"/>
              <w:numPr>
                <w:ilvl w:val="0"/>
                <w:numId w:val="1"/>
              </w:numPr>
              <w:spacing w:after="0" w:line="240" w:lineRule="auto"/>
            </w:pPr>
            <w:r>
              <w:t>Be sure to open the ROSS ports on the network</w:t>
            </w:r>
            <w:r w:rsidR="00D10F83">
              <w:t>.  Also make sure that the</w:t>
            </w:r>
            <w:r w:rsidR="0077406B">
              <w:t xml:space="preserve"> ROSS </w:t>
            </w:r>
            <w:r w:rsidR="00D10F83">
              <w:t>IP</w:t>
            </w:r>
            <w:r w:rsidR="004D446C">
              <w:t xml:space="preserve"> addresses </w:t>
            </w:r>
            <w:r w:rsidR="00D10F83">
              <w:t>(including the Non-FS Citrix IP</w:t>
            </w:r>
            <w:r w:rsidR="0077406B">
              <w:t xml:space="preserve"> if using this</w:t>
            </w:r>
            <w:r w:rsidR="00D10F83">
              <w:t xml:space="preserve">) </w:t>
            </w:r>
            <w:r w:rsidR="0077406B">
              <w:t>are</w:t>
            </w:r>
            <w:r w:rsidR="00D10F83">
              <w:t xml:space="preserve"> not blocked by a firewall.</w:t>
            </w:r>
            <w:r>
              <w:t xml:space="preserve"> (Call the helpdesk for a list of addresses</w:t>
            </w:r>
            <w:r w:rsidR="004D446C">
              <w:t xml:space="preserve"> and ports that ROSS uses</w:t>
            </w:r>
            <w:r>
              <w:t>)</w:t>
            </w:r>
          </w:p>
        </w:tc>
      </w:tr>
      <w:tr w:rsidR="00AD5133" w:rsidRPr="009F0ED7" w:rsidTr="003C38F3">
        <w:trPr>
          <w:trHeight w:val="463"/>
        </w:trPr>
        <w:tc>
          <w:tcPr>
            <w:tcW w:w="9501" w:type="dxa"/>
          </w:tcPr>
          <w:p w:rsidR="00AD5133" w:rsidRDefault="00AD5133" w:rsidP="00AD5133">
            <w:pPr>
              <w:pStyle w:val="ListParagraph"/>
              <w:numPr>
                <w:ilvl w:val="0"/>
                <w:numId w:val="1"/>
              </w:numPr>
              <w:spacing w:after="0" w:line="240" w:lineRule="auto"/>
            </w:pPr>
            <w:r>
              <w:t>Ensure the PC Keep Alive Network Card Timeouts settings are set to at least 2 hours.</w:t>
            </w:r>
          </w:p>
        </w:tc>
      </w:tr>
      <w:tr w:rsidR="00AD5133" w:rsidRPr="009F0ED7" w:rsidTr="003C38F3">
        <w:trPr>
          <w:trHeight w:val="463"/>
        </w:trPr>
        <w:tc>
          <w:tcPr>
            <w:tcW w:w="9501" w:type="dxa"/>
          </w:tcPr>
          <w:p w:rsidR="00AD5133" w:rsidRPr="00923899" w:rsidRDefault="00AD5133" w:rsidP="00790518">
            <w:pPr>
              <w:pStyle w:val="NormalWeb"/>
              <w:rPr>
                <w:rFonts w:ascii="TimesNewRoman" w:hAnsi="TimesNewRoman" w:cs="Tahoma"/>
                <w:color w:val="000000"/>
                <w:sz w:val="20"/>
                <w:szCs w:val="20"/>
              </w:rPr>
            </w:pPr>
            <w:r>
              <w:t xml:space="preserve">Add   </w:t>
            </w:r>
            <w:hyperlink r:id="rId12" w:history="1">
              <w:r w:rsidRPr="00061D64">
                <w:rPr>
                  <w:rStyle w:val="Hyperlink"/>
                  <w:rFonts w:ascii="TimesNewRoman" w:hAnsi="TimesNewRoman" w:cs="Tahoma"/>
                  <w:b/>
                  <w:bCs/>
                  <w:sz w:val="20"/>
                  <w:szCs w:val="20"/>
                </w:rPr>
                <w:t>http://*.nwcg.gov</w:t>
              </w:r>
            </w:hyperlink>
            <w:r>
              <w:rPr>
                <w:rFonts w:ascii="TimesNewRoman" w:hAnsi="TimesNewRoman" w:cs="Tahoma"/>
                <w:b/>
                <w:bCs/>
                <w:color w:val="000000"/>
                <w:sz w:val="20"/>
                <w:szCs w:val="20"/>
              </w:rPr>
              <w:t xml:space="preserve"> to the Trusted Sites List on each computer.</w:t>
            </w:r>
          </w:p>
          <w:p w:rsidR="00AD5133" w:rsidRDefault="00AD5133" w:rsidP="00AD5133">
            <w:pPr>
              <w:pStyle w:val="NormalWeb"/>
              <w:spacing w:before="0" w:beforeAutospacing="0" w:after="0" w:afterAutospacing="0"/>
              <w:ind w:left="1440"/>
              <w:rPr>
                <w:rFonts w:ascii="TimesNewRoman" w:hAnsi="TimesNewRoman" w:cs="Tahoma"/>
                <w:color w:val="000000"/>
                <w:sz w:val="20"/>
                <w:szCs w:val="20"/>
              </w:rPr>
            </w:pPr>
            <w:r>
              <w:rPr>
                <w:rFonts w:ascii="Bold" w:hAnsi="Bold" w:cs="Tahoma"/>
                <w:b/>
                <w:bCs/>
                <w:color w:val="000000"/>
                <w:sz w:val="20"/>
                <w:szCs w:val="20"/>
              </w:rPr>
              <w:t xml:space="preserve">1 </w:t>
            </w:r>
            <w:r>
              <w:rPr>
                <w:rFonts w:ascii="TimesNewRoman" w:hAnsi="TimesNewRoman" w:cs="Tahoma"/>
                <w:color w:val="000000"/>
                <w:sz w:val="20"/>
                <w:szCs w:val="20"/>
              </w:rPr>
              <w:t>Start your Internet browser.</w:t>
            </w:r>
          </w:p>
          <w:p w:rsidR="00AD5133" w:rsidRDefault="00AD5133" w:rsidP="00AD5133">
            <w:pPr>
              <w:pStyle w:val="NormalWeb"/>
              <w:spacing w:before="0" w:beforeAutospacing="0" w:after="0" w:afterAutospacing="0"/>
              <w:ind w:left="1440"/>
              <w:rPr>
                <w:rFonts w:ascii="TimesNewRoman" w:hAnsi="TimesNewRoman" w:cs="Tahoma"/>
                <w:color w:val="000000"/>
                <w:sz w:val="20"/>
                <w:szCs w:val="20"/>
              </w:rPr>
            </w:pPr>
            <w:r>
              <w:rPr>
                <w:rFonts w:ascii="TimesNewRoman" w:hAnsi="TimesNewRoman" w:cs="Tahoma"/>
                <w:b/>
                <w:bCs/>
                <w:color w:val="000000"/>
                <w:sz w:val="20"/>
                <w:szCs w:val="20"/>
              </w:rPr>
              <w:t xml:space="preserve">2 </w:t>
            </w:r>
            <w:r>
              <w:rPr>
                <w:rFonts w:ascii="TimesNewRoman" w:hAnsi="TimesNewRoman" w:cs="Tahoma"/>
                <w:color w:val="000000"/>
                <w:sz w:val="20"/>
                <w:szCs w:val="20"/>
              </w:rPr>
              <w:t xml:space="preserve">On the </w:t>
            </w:r>
            <w:r>
              <w:rPr>
                <w:rFonts w:ascii="TimesNewRoman" w:hAnsi="TimesNewRoman" w:cs="Tahoma"/>
                <w:b/>
                <w:bCs/>
                <w:color w:val="000000"/>
                <w:sz w:val="20"/>
                <w:szCs w:val="20"/>
              </w:rPr>
              <w:t xml:space="preserve">Tools </w:t>
            </w:r>
            <w:proofErr w:type="gramStart"/>
            <w:r>
              <w:rPr>
                <w:rFonts w:ascii="TimesNewRoman" w:hAnsi="TimesNewRoman" w:cs="Tahoma"/>
                <w:color w:val="000000"/>
                <w:sz w:val="20"/>
                <w:szCs w:val="20"/>
              </w:rPr>
              <w:t>menu,</w:t>
            </w:r>
            <w:proofErr w:type="gramEnd"/>
            <w:r>
              <w:rPr>
                <w:rFonts w:ascii="TimesNewRoman" w:hAnsi="TimesNewRoman" w:cs="Tahoma"/>
                <w:color w:val="000000"/>
                <w:sz w:val="20"/>
                <w:szCs w:val="20"/>
              </w:rPr>
              <w:t xml:space="preserve"> click to select </w:t>
            </w:r>
            <w:r>
              <w:rPr>
                <w:rFonts w:ascii="TimesNewRoman" w:hAnsi="TimesNewRoman" w:cs="Tahoma"/>
                <w:b/>
                <w:bCs/>
                <w:color w:val="000000"/>
                <w:sz w:val="20"/>
                <w:szCs w:val="20"/>
              </w:rPr>
              <w:t>Internet Options</w:t>
            </w:r>
            <w:r>
              <w:rPr>
                <w:rFonts w:ascii="TimesNewRoman" w:hAnsi="TimesNewRoman" w:cs="Tahoma"/>
                <w:color w:val="000000"/>
                <w:sz w:val="20"/>
                <w:szCs w:val="20"/>
              </w:rPr>
              <w:t>.</w:t>
            </w:r>
          </w:p>
          <w:p w:rsidR="00AD5133" w:rsidRDefault="00AD5133" w:rsidP="00AD5133">
            <w:pPr>
              <w:pStyle w:val="NormalWeb"/>
              <w:spacing w:before="0" w:beforeAutospacing="0" w:after="0" w:afterAutospacing="0"/>
              <w:ind w:left="1440"/>
              <w:rPr>
                <w:rFonts w:ascii="TimesNewRoman" w:hAnsi="TimesNewRoman" w:cs="Tahoma"/>
                <w:color w:val="000000"/>
                <w:sz w:val="20"/>
                <w:szCs w:val="20"/>
              </w:rPr>
            </w:pPr>
            <w:r>
              <w:rPr>
                <w:rFonts w:ascii="TimesNewRoman" w:hAnsi="TimesNewRoman" w:cs="Tahoma"/>
                <w:b/>
                <w:bCs/>
                <w:color w:val="000000"/>
                <w:sz w:val="20"/>
                <w:szCs w:val="20"/>
              </w:rPr>
              <w:t xml:space="preserve">3 </w:t>
            </w:r>
            <w:r>
              <w:rPr>
                <w:rFonts w:ascii="TimesNewRoman" w:hAnsi="TimesNewRoman" w:cs="Tahoma"/>
                <w:color w:val="000000"/>
                <w:sz w:val="20"/>
                <w:szCs w:val="20"/>
              </w:rPr>
              <w:t xml:space="preserve">On the </w:t>
            </w:r>
            <w:r>
              <w:rPr>
                <w:rFonts w:ascii="TimesNewRoman" w:hAnsi="TimesNewRoman" w:cs="Tahoma"/>
                <w:b/>
                <w:bCs/>
                <w:color w:val="000000"/>
                <w:sz w:val="20"/>
                <w:szCs w:val="20"/>
              </w:rPr>
              <w:t xml:space="preserve">Internet Options </w:t>
            </w:r>
            <w:r>
              <w:rPr>
                <w:rFonts w:ascii="TimesNewRoman" w:hAnsi="TimesNewRoman" w:cs="Tahoma"/>
                <w:color w:val="000000"/>
                <w:sz w:val="20"/>
                <w:szCs w:val="20"/>
              </w:rPr>
              <w:t xml:space="preserve">dialog box, click the </w:t>
            </w:r>
            <w:r>
              <w:rPr>
                <w:rFonts w:ascii="TimesNewRoman" w:hAnsi="TimesNewRoman" w:cs="Tahoma"/>
                <w:b/>
                <w:bCs/>
                <w:color w:val="000000"/>
                <w:sz w:val="20"/>
                <w:szCs w:val="20"/>
              </w:rPr>
              <w:t xml:space="preserve">Security </w:t>
            </w:r>
            <w:r>
              <w:rPr>
                <w:rFonts w:ascii="TimesNewRoman" w:hAnsi="TimesNewRoman" w:cs="Tahoma"/>
                <w:color w:val="000000"/>
                <w:sz w:val="20"/>
                <w:szCs w:val="20"/>
              </w:rPr>
              <w:t>tab.</w:t>
            </w:r>
          </w:p>
          <w:p w:rsidR="00AD5133" w:rsidRDefault="00AD5133" w:rsidP="00AD5133">
            <w:pPr>
              <w:pStyle w:val="NormalWeb"/>
              <w:spacing w:before="0" w:beforeAutospacing="0" w:after="0" w:afterAutospacing="0"/>
              <w:ind w:left="1440"/>
              <w:rPr>
                <w:rFonts w:ascii="TimesNewRoman" w:hAnsi="TimesNewRoman" w:cs="Tahoma"/>
                <w:color w:val="000000"/>
                <w:sz w:val="20"/>
                <w:szCs w:val="20"/>
              </w:rPr>
            </w:pPr>
            <w:r>
              <w:rPr>
                <w:rFonts w:ascii="TimesNewRoman" w:hAnsi="TimesNewRoman" w:cs="Tahoma"/>
                <w:b/>
                <w:bCs/>
                <w:color w:val="000000"/>
                <w:sz w:val="20"/>
                <w:szCs w:val="20"/>
              </w:rPr>
              <w:t xml:space="preserve">4 </w:t>
            </w:r>
            <w:r>
              <w:rPr>
                <w:rFonts w:ascii="TimesNewRoman" w:hAnsi="TimesNewRoman" w:cs="Tahoma"/>
                <w:color w:val="000000"/>
                <w:sz w:val="20"/>
                <w:szCs w:val="20"/>
              </w:rPr>
              <w:t xml:space="preserve">On the </w:t>
            </w:r>
            <w:r>
              <w:rPr>
                <w:rFonts w:ascii="TimesNewRoman" w:hAnsi="TimesNewRoman" w:cs="Tahoma"/>
                <w:b/>
                <w:bCs/>
                <w:color w:val="000000"/>
                <w:sz w:val="20"/>
                <w:szCs w:val="20"/>
              </w:rPr>
              <w:t xml:space="preserve">Security </w:t>
            </w:r>
            <w:r>
              <w:rPr>
                <w:rFonts w:ascii="TimesNewRoman" w:hAnsi="TimesNewRoman" w:cs="Tahoma"/>
                <w:color w:val="000000"/>
                <w:sz w:val="20"/>
                <w:szCs w:val="20"/>
              </w:rPr>
              <w:t xml:space="preserve">tab, click to select the </w:t>
            </w:r>
            <w:r>
              <w:rPr>
                <w:rFonts w:ascii="TimesNewRoman" w:hAnsi="TimesNewRoman" w:cs="Tahoma"/>
                <w:b/>
                <w:bCs/>
                <w:color w:val="000000"/>
                <w:sz w:val="20"/>
                <w:szCs w:val="20"/>
              </w:rPr>
              <w:t xml:space="preserve">Trusted Sites </w:t>
            </w:r>
            <w:r>
              <w:rPr>
                <w:rFonts w:ascii="TimesNewRoman" w:hAnsi="TimesNewRoman" w:cs="Tahoma"/>
                <w:color w:val="000000"/>
                <w:sz w:val="20"/>
                <w:szCs w:val="20"/>
              </w:rPr>
              <w:t>icon,</w:t>
            </w:r>
          </w:p>
          <w:p w:rsidR="00AD5133" w:rsidRDefault="00AD5133" w:rsidP="00AD5133">
            <w:pPr>
              <w:pStyle w:val="NormalWeb"/>
              <w:spacing w:before="0" w:beforeAutospacing="0" w:after="0" w:afterAutospacing="0"/>
              <w:ind w:left="1440"/>
              <w:rPr>
                <w:rFonts w:ascii="TimesNewRoman" w:hAnsi="TimesNewRoman" w:cs="Tahoma"/>
                <w:color w:val="000000"/>
                <w:sz w:val="20"/>
                <w:szCs w:val="20"/>
              </w:rPr>
            </w:pPr>
            <w:r>
              <w:rPr>
                <w:rFonts w:ascii="TimesNewRoman" w:hAnsi="TimesNewRoman" w:cs="Tahoma"/>
                <w:b/>
                <w:bCs/>
                <w:color w:val="000000"/>
                <w:sz w:val="20"/>
                <w:szCs w:val="20"/>
              </w:rPr>
              <w:t xml:space="preserve">5. </w:t>
            </w:r>
            <w:r w:rsidRPr="008B5C77">
              <w:rPr>
                <w:rFonts w:ascii="TimesNewRoman" w:hAnsi="TimesNewRoman" w:cs="Tahoma"/>
                <w:color w:val="000000"/>
                <w:sz w:val="20"/>
                <w:szCs w:val="20"/>
              </w:rPr>
              <w:t xml:space="preserve">Click on the </w:t>
            </w:r>
            <w:r w:rsidRPr="008B5C77">
              <w:rPr>
                <w:rFonts w:ascii="TimesNewRoman" w:hAnsi="TimesNewRoman" w:cs="Tahoma"/>
                <w:b/>
                <w:color w:val="000000"/>
                <w:sz w:val="20"/>
                <w:szCs w:val="20"/>
              </w:rPr>
              <w:t>Sites</w:t>
            </w:r>
            <w:r w:rsidRPr="008B5C77">
              <w:rPr>
                <w:rFonts w:ascii="TimesNewRoman" w:hAnsi="TimesNewRoman" w:cs="Tahoma"/>
                <w:b/>
                <w:bCs/>
                <w:color w:val="000000"/>
                <w:sz w:val="20"/>
                <w:szCs w:val="20"/>
              </w:rPr>
              <w:t xml:space="preserve"> </w:t>
            </w:r>
            <w:r>
              <w:rPr>
                <w:rFonts w:ascii="TimesNewRoman" w:hAnsi="TimesNewRoman" w:cs="Tahoma"/>
                <w:b/>
                <w:bCs/>
                <w:color w:val="000000"/>
                <w:sz w:val="20"/>
                <w:szCs w:val="20"/>
              </w:rPr>
              <w:t>button</w:t>
            </w:r>
          </w:p>
          <w:p w:rsidR="00AD5133" w:rsidRDefault="00AD5133" w:rsidP="00AD5133">
            <w:pPr>
              <w:pStyle w:val="NormalWeb"/>
              <w:spacing w:before="0" w:beforeAutospacing="0" w:after="0" w:afterAutospacing="0"/>
              <w:ind w:left="1440"/>
              <w:rPr>
                <w:rFonts w:ascii="TimesNewRoman" w:hAnsi="TimesNewRoman" w:cs="Tahoma"/>
                <w:color w:val="000000"/>
                <w:sz w:val="20"/>
                <w:szCs w:val="20"/>
              </w:rPr>
            </w:pPr>
            <w:r>
              <w:rPr>
                <w:rFonts w:ascii="TimesNewRoman" w:hAnsi="TimesNewRoman" w:cs="Tahoma"/>
                <w:b/>
                <w:bCs/>
                <w:color w:val="000000"/>
                <w:sz w:val="20"/>
                <w:szCs w:val="20"/>
              </w:rPr>
              <w:t xml:space="preserve">5 </w:t>
            </w:r>
            <w:r>
              <w:rPr>
                <w:rFonts w:ascii="TimesNewRoman" w:hAnsi="TimesNewRoman" w:cs="Tahoma"/>
                <w:color w:val="000000"/>
                <w:sz w:val="20"/>
                <w:szCs w:val="20"/>
              </w:rPr>
              <w:t xml:space="preserve">On the </w:t>
            </w:r>
            <w:r>
              <w:rPr>
                <w:rFonts w:ascii="TimesNewRoman" w:hAnsi="TimesNewRoman" w:cs="Tahoma"/>
                <w:b/>
                <w:bCs/>
                <w:color w:val="000000"/>
                <w:sz w:val="20"/>
                <w:szCs w:val="20"/>
              </w:rPr>
              <w:t xml:space="preserve">Trusted Sites </w:t>
            </w:r>
            <w:r>
              <w:rPr>
                <w:rFonts w:ascii="TimesNewRoman" w:hAnsi="TimesNewRoman" w:cs="Tahoma"/>
                <w:color w:val="000000"/>
                <w:sz w:val="20"/>
                <w:szCs w:val="20"/>
              </w:rPr>
              <w:t xml:space="preserve">dialog box under </w:t>
            </w:r>
          </w:p>
          <w:p w:rsidR="00AD5133" w:rsidRDefault="00AD5133" w:rsidP="00AD5133">
            <w:pPr>
              <w:pStyle w:val="NormalWeb"/>
              <w:spacing w:before="0" w:beforeAutospacing="0" w:after="0" w:afterAutospacing="0"/>
              <w:ind w:left="1440"/>
              <w:rPr>
                <w:rFonts w:ascii="TimesNewRoman" w:hAnsi="TimesNewRoman" w:cs="Tahoma"/>
                <w:color w:val="000000"/>
                <w:sz w:val="20"/>
                <w:szCs w:val="20"/>
              </w:rPr>
            </w:pPr>
            <w:r>
              <w:rPr>
                <w:rFonts w:ascii="TimesNewRoman" w:hAnsi="TimesNewRoman" w:cs="Tahoma"/>
                <w:b/>
                <w:bCs/>
                <w:color w:val="000000"/>
                <w:sz w:val="20"/>
                <w:szCs w:val="20"/>
              </w:rPr>
              <w:t>“Add this website to the zone”</w:t>
            </w:r>
            <w:r>
              <w:rPr>
                <w:rFonts w:ascii="TimesNewRoman" w:hAnsi="TimesNewRoman" w:cs="Tahoma"/>
                <w:color w:val="000000"/>
                <w:sz w:val="20"/>
                <w:szCs w:val="20"/>
              </w:rPr>
              <w:t xml:space="preserve">,  type </w:t>
            </w:r>
            <w:hyperlink r:id="rId13" w:history="1">
              <w:r w:rsidRPr="0031274A">
                <w:rPr>
                  <w:rStyle w:val="Hyperlink"/>
                  <w:rFonts w:ascii="TimesNewRoman" w:hAnsi="TimesNewRoman" w:cs="Tahoma"/>
                  <w:b/>
                  <w:bCs/>
                  <w:sz w:val="20"/>
                  <w:szCs w:val="20"/>
                </w:rPr>
                <w:t>http://*.nwcg.gov</w:t>
              </w:r>
            </w:hyperlink>
            <w:r>
              <w:rPr>
                <w:rFonts w:ascii="TimesNewRoman" w:hAnsi="TimesNewRoman" w:cs="Tahoma"/>
                <w:color w:val="000000"/>
                <w:sz w:val="20"/>
                <w:szCs w:val="20"/>
              </w:rPr>
              <w:t xml:space="preserve">, </w:t>
            </w:r>
          </w:p>
          <w:p w:rsidR="00AD5133" w:rsidRPr="008B5C77" w:rsidRDefault="00AD5133" w:rsidP="00AD5133">
            <w:pPr>
              <w:pStyle w:val="NormalWeb"/>
              <w:spacing w:before="0" w:beforeAutospacing="0" w:after="0" w:afterAutospacing="0"/>
              <w:ind w:left="1440"/>
              <w:rPr>
                <w:rFonts w:ascii="TimesNewRoman" w:hAnsi="TimesNewRoman" w:cs="Tahoma"/>
                <w:b/>
                <w:bCs/>
                <w:color w:val="000000"/>
                <w:sz w:val="20"/>
                <w:szCs w:val="20"/>
              </w:rPr>
            </w:pPr>
            <w:r>
              <w:rPr>
                <w:rFonts w:ascii="TimesNewRoman" w:hAnsi="TimesNewRoman" w:cs="Tahoma"/>
                <w:b/>
                <w:bCs/>
                <w:color w:val="000000"/>
                <w:sz w:val="20"/>
                <w:szCs w:val="20"/>
              </w:rPr>
              <w:t xml:space="preserve">6. </w:t>
            </w:r>
            <w:r>
              <w:rPr>
                <w:rFonts w:ascii="TimesNewRoman" w:hAnsi="TimesNewRoman" w:cs="Tahoma"/>
                <w:color w:val="000000"/>
                <w:sz w:val="20"/>
                <w:szCs w:val="20"/>
              </w:rPr>
              <w:t xml:space="preserve">Click </w:t>
            </w:r>
            <w:r w:rsidRPr="008B5C77">
              <w:rPr>
                <w:rFonts w:ascii="TimesNewRoman" w:hAnsi="TimesNewRoman" w:cs="Tahoma"/>
                <w:b/>
                <w:color w:val="000000"/>
                <w:sz w:val="20"/>
                <w:szCs w:val="20"/>
              </w:rPr>
              <w:t>Add</w:t>
            </w:r>
          </w:p>
          <w:p w:rsidR="00AD5133" w:rsidRDefault="00AD5133" w:rsidP="00AD5133">
            <w:pPr>
              <w:pStyle w:val="NormalWeb"/>
              <w:spacing w:before="0" w:beforeAutospacing="0" w:after="0" w:afterAutospacing="0"/>
              <w:ind w:left="1440"/>
              <w:rPr>
                <w:rFonts w:ascii="TimesNewRoman" w:hAnsi="TimesNewRoman" w:cs="Tahoma"/>
                <w:color w:val="000000"/>
                <w:sz w:val="20"/>
                <w:szCs w:val="20"/>
              </w:rPr>
            </w:pPr>
            <w:r w:rsidRPr="008B5C77">
              <w:rPr>
                <w:rFonts w:ascii="TimesNewRoman" w:hAnsi="TimesNewRoman" w:cs="Tahoma"/>
                <w:b/>
                <w:bCs/>
                <w:color w:val="000000"/>
                <w:sz w:val="20"/>
                <w:szCs w:val="20"/>
              </w:rPr>
              <w:t>7.</w:t>
            </w:r>
            <w:r w:rsidRPr="008B5C77">
              <w:rPr>
                <w:rFonts w:ascii="TimesNewRoman" w:hAnsi="TimesNewRoman" w:cs="Tahoma"/>
                <w:color w:val="000000"/>
                <w:sz w:val="20"/>
                <w:szCs w:val="20"/>
              </w:rPr>
              <w:t xml:space="preserve"> Close the Internet Options Dialog </w:t>
            </w:r>
          </w:p>
          <w:p w:rsidR="00AD5133" w:rsidRDefault="00AD5133" w:rsidP="00AD5133">
            <w:pPr>
              <w:pStyle w:val="NormalWeb"/>
              <w:spacing w:before="0" w:beforeAutospacing="0" w:after="0" w:afterAutospacing="0"/>
              <w:ind w:left="1440"/>
            </w:pPr>
            <w:r>
              <w:rPr>
                <w:rFonts w:ascii="TimesNewRoman" w:hAnsi="TimesNewRoman" w:cs="Tahoma"/>
                <w:color w:val="000000"/>
                <w:sz w:val="20"/>
                <w:szCs w:val="20"/>
              </w:rPr>
              <w:t xml:space="preserve">8. Click the small </w:t>
            </w:r>
            <w:r w:rsidRPr="008B5C77">
              <w:rPr>
                <w:rFonts w:ascii="TimesNewRoman" w:hAnsi="TimesNewRoman" w:cs="Tahoma"/>
                <w:b/>
                <w:color w:val="000000"/>
                <w:sz w:val="20"/>
                <w:szCs w:val="20"/>
              </w:rPr>
              <w:t xml:space="preserve">“x” </w:t>
            </w:r>
            <w:r>
              <w:rPr>
                <w:rFonts w:ascii="TimesNewRoman" w:hAnsi="TimesNewRoman" w:cs="Tahoma"/>
                <w:color w:val="000000"/>
                <w:sz w:val="20"/>
                <w:szCs w:val="20"/>
              </w:rPr>
              <w:t>on the top right of the box to close the dialog box</w:t>
            </w:r>
          </w:p>
        </w:tc>
      </w:tr>
      <w:tr w:rsidR="005E6E49" w:rsidRPr="009F0ED7" w:rsidTr="00790518">
        <w:trPr>
          <w:cantSplit/>
          <w:trHeight w:val="8639"/>
        </w:trPr>
        <w:tc>
          <w:tcPr>
            <w:tcW w:w="9501" w:type="dxa"/>
          </w:tcPr>
          <w:p w:rsidR="00DB697E" w:rsidRDefault="00DB697E" w:rsidP="00DB697E">
            <w:pPr>
              <w:spacing w:after="0" w:line="240" w:lineRule="auto"/>
            </w:pPr>
          </w:p>
          <w:p w:rsidR="00DB697E" w:rsidRDefault="00DB697E" w:rsidP="00DB697E">
            <w:pPr>
              <w:pStyle w:val="ListParagraph"/>
              <w:numPr>
                <w:ilvl w:val="0"/>
                <w:numId w:val="1"/>
              </w:numPr>
              <w:spacing w:after="0" w:line="240" w:lineRule="auto"/>
            </w:pPr>
            <w:r>
              <w:t>Ensure that the power options do not cause the</w:t>
            </w:r>
            <w:r w:rsidR="00AD5133">
              <w:t xml:space="preserve"> PC</w:t>
            </w:r>
            <w:r>
              <w:t xml:space="preserve"> to go into standby mode.</w:t>
            </w:r>
          </w:p>
          <w:p w:rsidR="00DB697E" w:rsidRDefault="00DB697E" w:rsidP="00DB697E">
            <w:pPr>
              <w:pStyle w:val="ListParagraph"/>
              <w:spacing w:after="0" w:line="240" w:lineRule="auto"/>
            </w:pPr>
            <w:r>
              <w:t xml:space="preserve">Go to the Control Panel and select “Power Options”, then “Power Schemes” and make sure that “Never” is selected for “System Standby” and “System Hibernates.”  Click </w:t>
            </w:r>
            <w:r w:rsidRPr="00DB697E">
              <w:rPr>
                <w:b/>
              </w:rPr>
              <w:t xml:space="preserve">Okay </w:t>
            </w:r>
            <w:r>
              <w:t>to save the settings.</w:t>
            </w:r>
          </w:p>
          <w:p w:rsidR="00DB697E" w:rsidRDefault="00DB697E" w:rsidP="00DB697E">
            <w:pPr>
              <w:pStyle w:val="ListParagraph"/>
              <w:spacing w:after="0" w:line="240" w:lineRule="auto"/>
            </w:pPr>
            <w:r>
              <w:t xml:space="preserve"> </w:t>
            </w:r>
          </w:p>
          <w:p w:rsidR="00DB697E" w:rsidRDefault="00DB697E" w:rsidP="00DB697E">
            <w:pPr>
              <w:pStyle w:val="ListParagraph"/>
            </w:pPr>
            <w:r>
              <w:rPr>
                <w:noProof/>
              </w:rPr>
              <mc:AlternateContent>
                <mc:Choice Requires="wps">
                  <w:drawing>
                    <wp:anchor distT="0" distB="0" distL="114300" distR="114300" simplePos="0" relativeHeight="251664384" behindDoc="0" locked="0" layoutInCell="1" allowOverlap="1" wp14:anchorId="504715C9" wp14:editId="521B9F54">
                      <wp:simplePos x="0" y="0"/>
                      <wp:positionH relativeFrom="column">
                        <wp:posOffset>111532</wp:posOffset>
                      </wp:positionH>
                      <wp:positionV relativeFrom="paragraph">
                        <wp:posOffset>2653343</wp:posOffset>
                      </wp:positionV>
                      <wp:extent cx="289006" cy="878640"/>
                      <wp:effectExtent l="29210" t="104140" r="0" b="121285"/>
                      <wp:wrapNone/>
                      <wp:docPr id="6" name="Down Arrow 6"/>
                      <wp:cNvGraphicFramePr/>
                      <a:graphic xmlns:a="http://schemas.openxmlformats.org/drawingml/2006/main">
                        <a:graphicData uri="http://schemas.microsoft.com/office/word/2010/wordprocessingShape">
                          <wps:wsp>
                            <wps:cNvSpPr/>
                            <wps:spPr>
                              <a:xfrm rot="17441480">
                                <a:off x="0" y="0"/>
                                <a:ext cx="289006" cy="878640"/>
                              </a:xfrm>
                              <a:prstGeom prst="downArrow">
                                <a:avLst>
                                  <a:gd name="adj1" fmla="val 50000"/>
                                  <a:gd name="adj2" fmla="val 5149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8.8pt;margin-top:208.9pt;width:22.75pt;height:69.2pt;rotation:-454221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" adj="17942" fillcolor="#4f81bd" strokecolor="#385d8a" strokeweight="2pt"/>
                  </w:pict>
                </mc:Fallback>
              </mc:AlternateContent>
            </w:r>
            <w:r>
              <w:rPr>
                <w:noProof/>
              </w:rPr>
              <mc:AlternateContent>
                <mc:Choice Requires="wps">
                  <w:drawing>
                    <wp:anchor distT="0" distB="0" distL="114300" distR="114300" simplePos="0" relativeHeight="251665408" behindDoc="0" locked="0" layoutInCell="1" allowOverlap="1" wp14:anchorId="08BC3528" wp14:editId="374FF8A1">
                      <wp:simplePos x="0" y="0"/>
                      <wp:positionH relativeFrom="column">
                        <wp:posOffset>101600</wp:posOffset>
                      </wp:positionH>
                      <wp:positionV relativeFrom="paragraph">
                        <wp:posOffset>3268346</wp:posOffset>
                      </wp:positionV>
                      <wp:extent cx="430326" cy="785880"/>
                      <wp:effectExtent l="31750" t="63500" r="0" b="1905"/>
                      <wp:wrapNone/>
                      <wp:docPr id="7" name="Down Arrow 7"/>
                      <wp:cNvGraphicFramePr/>
                      <a:graphic xmlns:a="http://schemas.openxmlformats.org/drawingml/2006/main">
                        <a:graphicData uri="http://schemas.microsoft.com/office/word/2010/wordprocessingShape">
                          <wps:wsp>
                            <wps:cNvSpPr/>
                            <wps:spPr>
                              <a:xfrm rot="15611770">
                                <a:off x="0" y="0"/>
                                <a:ext cx="430326" cy="785880"/>
                              </a:xfrm>
                              <a:prstGeom prst="downArrow">
                                <a:avLst>
                                  <a:gd name="adj1" fmla="val 50000"/>
                                  <a:gd name="adj2" fmla="val 5149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8pt;margin-top:257.35pt;width:33.9pt;height:61.9pt;rotation:-654074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" adj="15510" fillcolor="#4f81bd" strokecolor="#385d8a" strokeweight="2pt"/>
                  </w:pict>
                </mc:Fallback>
              </mc:AlternateContent>
            </w:r>
            <w:r>
              <w:rPr>
                <w:noProof/>
              </w:rPr>
              <w:drawing>
                <wp:inline distT="0" distB="0" distL="0" distR="0" wp14:anchorId="1201FBB4" wp14:editId="7121D93E">
                  <wp:extent cx="3942857" cy="4304762"/>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42857" cy="4304762"/>
                          </a:xfrm>
                          <a:prstGeom prst="rect">
                            <a:avLst/>
                          </a:prstGeom>
                        </pic:spPr>
                      </pic:pic>
                    </a:graphicData>
                  </a:graphic>
                </wp:inline>
              </w:drawing>
            </w:r>
          </w:p>
          <w:p w:rsidR="00296F49" w:rsidRPr="009F0ED7" w:rsidRDefault="00296F49" w:rsidP="00DB697E">
            <w:pPr>
              <w:spacing w:after="0" w:line="240" w:lineRule="auto"/>
            </w:pPr>
          </w:p>
        </w:tc>
      </w:tr>
    </w:tbl>
    <w:p w:rsidR="005E6E49" w:rsidRDefault="005E6E49" w:rsidP="00676694"/>
    <w:p w:rsidR="00D10F83" w:rsidRDefault="00D10F83" w:rsidP="00676694"/>
    <w:p w:rsidR="00D10F83" w:rsidRDefault="00D10F83" w:rsidP="00676694"/>
    <w:p w:rsidR="00D10F83" w:rsidRDefault="00D10F83" w:rsidP="00676694"/>
    <w:p w:rsidR="00D10F83" w:rsidRDefault="00D10F83" w:rsidP="006766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1"/>
      </w:tblGrid>
      <w:tr w:rsidR="00D67D53" w:rsidRPr="009F0ED7" w:rsidTr="00010958">
        <w:trPr>
          <w:trHeight w:val="443"/>
        </w:trPr>
        <w:tc>
          <w:tcPr>
            <w:tcW w:w="9501" w:type="dxa"/>
            <w:shd w:val="clear" w:color="auto" w:fill="548DD4"/>
          </w:tcPr>
          <w:p w:rsidR="00D67D53" w:rsidRPr="009F0ED7" w:rsidRDefault="00D67D53" w:rsidP="00010958">
            <w:pPr>
              <w:spacing w:after="0" w:line="240" w:lineRule="auto"/>
              <w:jc w:val="center"/>
              <w:rPr>
                <w:b/>
                <w:sz w:val="36"/>
                <w:szCs w:val="36"/>
              </w:rPr>
            </w:pPr>
            <w:r>
              <w:rPr>
                <w:b/>
                <w:sz w:val="36"/>
                <w:szCs w:val="36"/>
              </w:rPr>
              <w:lastRenderedPageBreak/>
              <w:t>Interagency Helpdesk</w:t>
            </w:r>
            <w:r w:rsidRPr="009F0ED7">
              <w:rPr>
                <w:b/>
                <w:sz w:val="36"/>
                <w:szCs w:val="36"/>
              </w:rPr>
              <w:t xml:space="preserve"> </w:t>
            </w:r>
          </w:p>
        </w:tc>
      </w:tr>
      <w:tr w:rsidR="00D67D53" w:rsidRPr="009F0ED7" w:rsidTr="00D67D53">
        <w:trPr>
          <w:trHeight w:val="2069"/>
        </w:trPr>
        <w:tc>
          <w:tcPr>
            <w:tcW w:w="9501" w:type="dxa"/>
          </w:tcPr>
          <w:p w:rsidR="00D67D53" w:rsidRDefault="00D67D53" w:rsidP="00010958">
            <w:pPr>
              <w:spacing w:after="0" w:line="240" w:lineRule="auto"/>
            </w:pPr>
            <w:r w:rsidRPr="00D67D53">
              <w:rPr>
                <w:b/>
              </w:rPr>
              <w:t>Hours:</w:t>
            </w:r>
            <w:r>
              <w:t xml:space="preserve">  </w:t>
            </w:r>
            <w:r w:rsidRPr="00D67D53">
              <w:t>24 hours</w:t>
            </w:r>
            <w:r>
              <w:rPr>
                <w:rFonts w:ascii="Verdana" w:hAnsi="Verdana"/>
                <w:b/>
                <w:bCs/>
                <w:color w:val="0000FF"/>
                <w:sz w:val="18"/>
                <w:szCs w:val="18"/>
              </w:rPr>
              <w:t xml:space="preserve"> </w:t>
            </w:r>
            <w:r>
              <w:t xml:space="preserve">a day / </w:t>
            </w:r>
            <w:r w:rsidRPr="00D67D53">
              <w:t>7 Days a Week</w:t>
            </w:r>
          </w:p>
          <w:p w:rsidR="00790518" w:rsidRDefault="00D67D53" w:rsidP="00790518">
            <w:pPr>
              <w:shd w:val="clear" w:color="auto" w:fill="BBCCBB"/>
              <w:spacing w:beforeAutospacing="1" w:after="100" w:afterAutospacing="1" w:line="240" w:lineRule="auto"/>
              <w:jc w:val="center"/>
              <w:rPr>
                <w:rFonts w:ascii="Verdana" w:hAnsi="Verdana"/>
                <w:b/>
                <w:bCs/>
                <w:sz w:val="27"/>
                <w:szCs w:val="27"/>
              </w:rPr>
            </w:pPr>
            <w:r>
              <w:rPr>
                <w:rFonts w:ascii="Verdana" w:hAnsi="Verdana"/>
                <w:b/>
                <w:bCs/>
                <w:sz w:val="27"/>
                <w:szCs w:val="27"/>
              </w:rPr>
              <w:t xml:space="preserve">Phone:  </w:t>
            </w:r>
            <w:r w:rsidRPr="00D67D53">
              <w:rPr>
                <w:rFonts w:ascii="Verdana" w:hAnsi="Verdana"/>
                <w:b/>
                <w:bCs/>
                <w:sz w:val="27"/>
                <w:szCs w:val="27"/>
              </w:rPr>
              <w:t>(866) 224-7677</w:t>
            </w:r>
            <w:r>
              <w:rPr>
                <w:rFonts w:ascii="Verdana" w:hAnsi="Verdana"/>
                <w:b/>
                <w:bCs/>
                <w:sz w:val="27"/>
                <w:szCs w:val="27"/>
              </w:rPr>
              <w:t xml:space="preserve">  /  </w:t>
            </w:r>
            <w:r w:rsidRPr="00D67D53">
              <w:rPr>
                <w:rFonts w:ascii="Verdana" w:hAnsi="Verdana"/>
                <w:b/>
                <w:bCs/>
                <w:sz w:val="27"/>
                <w:szCs w:val="27"/>
              </w:rPr>
              <w:t>(360) 326-6002</w:t>
            </w:r>
          </w:p>
          <w:p w:rsidR="00790518" w:rsidRPr="00790518" w:rsidRDefault="00D67D53" w:rsidP="00790518">
            <w:pPr>
              <w:shd w:val="clear" w:color="auto" w:fill="BBCCBB"/>
              <w:spacing w:beforeAutospacing="1" w:after="100" w:afterAutospacing="1" w:line="240" w:lineRule="auto"/>
              <w:jc w:val="center"/>
              <w:rPr>
                <w:rFonts w:ascii="Verdana" w:hAnsi="Verdana"/>
                <w:b/>
                <w:bCs/>
                <w:sz w:val="27"/>
                <w:szCs w:val="27"/>
              </w:rPr>
            </w:pPr>
            <w:r w:rsidRPr="00D67D53">
              <w:rPr>
                <w:b/>
              </w:rPr>
              <w:t>Email:</w:t>
            </w:r>
            <w:r>
              <w:t xml:space="preserve">  </w:t>
            </w:r>
            <w:r w:rsidRPr="00D67D53">
              <w:t>help@interagencyhelpdesk.com</w:t>
            </w:r>
            <w:r>
              <w:t xml:space="preserve"> </w:t>
            </w:r>
          </w:p>
          <w:p w:rsidR="00D67D53" w:rsidRPr="009F0ED7" w:rsidRDefault="004D446C" w:rsidP="00790518">
            <w:pPr>
              <w:spacing w:after="0" w:line="240" w:lineRule="auto"/>
            </w:pPr>
            <w:r>
              <w:t>C</w:t>
            </w:r>
            <w:r w:rsidR="00790518">
              <w:t>omputer technical specialist</w:t>
            </w:r>
            <w:r>
              <w:t xml:space="preserve"> may request a copy of the list of the ROSS IPs from the IIA Helpdesk.</w:t>
            </w:r>
            <w:r w:rsidR="00790518">
              <w:t xml:space="preserve"> </w:t>
            </w:r>
          </w:p>
        </w:tc>
      </w:tr>
    </w:tbl>
    <w:p w:rsidR="00D10F83" w:rsidRDefault="00D10F83" w:rsidP="00D10F83">
      <w:pPr>
        <w:pStyle w:val="EndnoteText"/>
      </w:pPr>
      <w:r>
        <w:rPr>
          <w:rStyle w:val="EndnoteReference"/>
        </w:rPr>
        <w:footnoteRef/>
      </w:r>
      <w:r>
        <w:t xml:space="preserve"> Last updated:  1/ 31/2013</w:t>
      </w:r>
    </w:p>
    <w:sectPr w:rsidR="00D10F83" w:rsidSect="0067669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AB" w:rsidRDefault="00594BAB" w:rsidP="00F95184">
      <w:pPr>
        <w:spacing w:after="0" w:line="240" w:lineRule="auto"/>
      </w:pPr>
      <w:r>
        <w:separator/>
      </w:r>
    </w:p>
  </w:endnote>
  <w:endnote w:type="continuationSeparator" w:id="0">
    <w:p w:rsidR="00594BAB" w:rsidRDefault="00594BAB" w:rsidP="00F95184">
      <w:pPr>
        <w:spacing w:after="0" w:line="240" w:lineRule="auto"/>
      </w:pPr>
      <w:r>
        <w:continuationSeparator/>
      </w:r>
    </w:p>
  </w:endnote>
  <w:endnote w:id="1">
    <w:p w:rsidR="00DB60AF" w:rsidRDefault="00DB60A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AB" w:rsidRDefault="00594BAB" w:rsidP="00F95184">
      <w:pPr>
        <w:spacing w:after="0" w:line="240" w:lineRule="auto"/>
      </w:pPr>
      <w:r>
        <w:separator/>
      </w:r>
    </w:p>
  </w:footnote>
  <w:footnote w:type="continuationSeparator" w:id="0">
    <w:p w:rsidR="00594BAB" w:rsidRDefault="00594BAB" w:rsidP="00F95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18" w:rsidRDefault="00594BAB" w:rsidP="00D10F83">
    <w:pPr>
      <w:pStyle w:val="Header"/>
      <w:jc w:val="center"/>
      <w:rPr>
        <w:b/>
        <w:sz w:val="40"/>
        <w:szCs w:val="40"/>
      </w:rPr>
    </w:pPr>
    <w:sdt>
      <w:sdtPr>
        <w:rPr>
          <w:b/>
          <w:sz w:val="40"/>
          <w:szCs w:val="40"/>
        </w:rPr>
        <w:id w:val="-1481223474"/>
        <w:docPartObj>
          <w:docPartGallery w:val="Watermarks"/>
          <w:docPartUnique/>
        </w:docPartObj>
      </w:sdtPr>
      <w:sdtEndPr/>
      <w:sdtContent>
        <w:r>
          <w:rPr>
            <w:b/>
            <w:noProof/>
            <w:sz w:val="40"/>
            <w:szCs w:val="4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90518" w:rsidRPr="00790518">
      <w:rPr>
        <w:b/>
        <w:sz w:val="40"/>
        <w:szCs w:val="40"/>
      </w:rPr>
      <w:t>R</w:t>
    </w:r>
    <w:r w:rsidR="00D10F83">
      <w:rPr>
        <w:b/>
        <w:sz w:val="40"/>
        <w:szCs w:val="40"/>
      </w:rPr>
      <w:t>OSS/NAP Computer &amp; Network Hints</w:t>
    </w:r>
  </w:p>
  <w:p w:rsidR="00D10F83" w:rsidRDefault="00D10F83" w:rsidP="00D10F83">
    <w:pPr>
      <w:pStyle w:val="Header"/>
      <w:jc w:val="center"/>
      <w:rPr>
        <w:b/>
        <w:sz w:val="40"/>
        <w:szCs w:val="40"/>
      </w:rPr>
    </w:pPr>
  </w:p>
  <w:p w:rsidR="00D10F83" w:rsidRPr="00790518" w:rsidRDefault="00D10F83" w:rsidP="00D10F83">
    <w:pPr>
      <w:pStyle w:val="Header"/>
      <w:jc w:val="center"/>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681"/>
    <w:multiLevelType w:val="hybridMultilevel"/>
    <w:tmpl w:val="B2B412B8"/>
    <w:lvl w:ilvl="0" w:tplc="1EEA7B1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9762A"/>
    <w:multiLevelType w:val="hybridMultilevel"/>
    <w:tmpl w:val="63344702"/>
    <w:lvl w:ilvl="0" w:tplc="11F065F8">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E93FF4"/>
    <w:multiLevelType w:val="hybridMultilevel"/>
    <w:tmpl w:val="1E7843B6"/>
    <w:lvl w:ilvl="0" w:tplc="3FF06188">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ED08A3"/>
    <w:multiLevelType w:val="hybridMultilevel"/>
    <w:tmpl w:val="0154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355FBA"/>
    <w:multiLevelType w:val="hybridMultilevel"/>
    <w:tmpl w:val="444C9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394477D"/>
    <w:multiLevelType w:val="hybridMultilevel"/>
    <w:tmpl w:val="83502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4B"/>
    <w:rsid w:val="00131B4B"/>
    <w:rsid w:val="00180BD2"/>
    <w:rsid w:val="00252FF9"/>
    <w:rsid w:val="00296F49"/>
    <w:rsid w:val="003132E9"/>
    <w:rsid w:val="00321CD5"/>
    <w:rsid w:val="00353E63"/>
    <w:rsid w:val="00360A58"/>
    <w:rsid w:val="003B444A"/>
    <w:rsid w:val="00423914"/>
    <w:rsid w:val="004A6D94"/>
    <w:rsid w:val="004C301B"/>
    <w:rsid w:val="004C45B4"/>
    <w:rsid w:val="004D446C"/>
    <w:rsid w:val="005013B4"/>
    <w:rsid w:val="00594BAB"/>
    <w:rsid w:val="005D130F"/>
    <w:rsid w:val="005E6E49"/>
    <w:rsid w:val="006104E0"/>
    <w:rsid w:val="00676694"/>
    <w:rsid w:val="0068252D"/>
    <w:rsid w:val="006A738F"/>
    <w:rsid w:val="006E3437"/>
    <w:rsid w:val="00763123"/>
    <w:rsid w:val="0077406B"/>
    <w:rsid w:val="00790518"/>
    <w:rsid w:val="007B6D3B"/>
    <w:rsid w:val="007D501F"/>
    <w:rsid w:val="007F2AB1"/>
    <w:rsid w:val="008747BE"/>
    <w:rsid w:val="008D4BA3"/>
    <w:rsid w:val="00904B19"/>
    <w:rsid w:val="009E6590"/>
    <w:rsid w:val="009F0ED7"/>
    <w:rsid w:val="00A0471E"/>
    <w:rsid w:val="00A326C2"/>
    <w:rsid w:val="00A915B0"/>
    <w:rsid w:val="00AB6584"/>
    <w:rsid w:val="00AD5133"/>
    <w:rsid w:val="00BC58CA"/>
    <w:rsid w:val="00C172A3"/>
    <w:rsid w:val="00C569C7"/>
    <w:rsid w:val="00CD04BB"/>
    <w:rsid w:val="00CE4DFA"/>
    <w:rsid w:val="00CF4F0F"/>
    <w:rsid w:val="00D10F83"/>
    <w:rsid w:val="00D130F3"/>
    <w:rsid w:val="00D67D53"/>
    <w:rsid w:val="00D9287C"/>
    <w:rsid w:val="00DB60AF"/>
    <w:rsid w:val="00DB697E"/>
    <w:rsid w:val="00DE3A36"/>
    <w:rsid w:val="00DF2EA4"/>
    <w:rsid w:val="00E16C27"/>
    <w:rsid w:val="00E428C8"/>
    <w:rsid w:val="00E96866"/>
    <w:rsid w:val="00EF018A"/>
    <w:rsid w:val="00EF7763"/>
    <w:rsid w:val="00F02E2E"/>
    <w:rsid w:val="00F30095"/>
    <w:rsid w:val="00F33F49"/>
    <w:rsid w:val="00F95184"/>
    <w:rsid w:val="00FF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4B"/>
    <w:pPr>
      <w:ind w:left="720"/>
      <w:contextualSpacing/>
    </w:pPr>
  </w:style>
  <w:style w:type="table" w:styleId="TableGrid">
    <w:name w:val="Table Grid"/>
    <w:basedOn w:val="TableNormal"/>
    <w:uiPriority w:val="99"/>
    <w:rsid w:val="006766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F9518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95184"/>
    <w:rPr>
      <w:rFonts w:cs="Times New Roman"/>
      <w:sz w:val="20"/>
      <w:szCs w:val="20"/>
    </w:rPr>
  </w:style>
  <w:style w:type="character" w:styleId="EndnoteReference">
    <w:name w:val="endnote reference"/>
    <w:basedOn w:val="DefaultParagraphFont"/>
    <w:uiPriority w:val="99"/>
    <w:semiHidden/>
    <w:rsid w:val="00F95184"/>
    <w:rPr>
      <w:rFonts w:cs="Times New Roman"/>
      <w:vertAlign w:val="superscript"/>
    </w:rPr>
  </w:style>
  <w:style w:type="character" w:styleId="Hyperlink">
    <w:name w:val="Hyperlink"/>
    <w:basedOn w:val="DefaultParagraphFont"/>
    <w:uiPriority w:val="99"/>
    <w:semiHidden/>
    <w:rsid w:val="00EF018A"/>
    <w:rPr>
      <w:rFonts w:cs="Times New Roman"/>
      <w:color w:val="0000FF"/>
      <w:u w:val="single"/>
    </w:rPr>
  </w:style>
  <w:style w:type="paragraph" w:styleId="NormalWeb">
    <w:name w:val="Normal (Web)"/>
    <w:basedOn w:val="Normal"/>
    <w:uiPriority w:val="99"/>
    <w:semiHidden/>
    <w:unhideWhenUsed/>
    <w:rsid w:val="006E3437"/>
    <w:pPr>
      <w:spacing w:before="100" w:beforeAutospacing="1" w:after="100" w:afterAutospacing="1" w:line="240" w:lineRule="auto"/>
    </w:pPr>
    <w:rPr>
      <w:rFonts w:ascii="Times New Roman" w:hAnsi="Times New Roman"/>
      <w:sz w:val="24"/>
      <w:szCs w:val="24"/>
    </w:rPr>
  </w:style>
  <w:style w:type="character" w:customStyle="1" w:styleId="style91">
    <w:name w:val="style91"/>
    <w:basedOn w:val="DefaultParagraphFont"/>
    <w:rsid w:val="006E3437"/>
    <w:rPr>
      <w:rFonts w:ascii="Arial" w:hAnsi="Arial" w:cs="Arial" w:hint="default"/>
    </w:rPr>
  </w:style>
  <w:style w:type="paragraph" w:styleId="BalloonText">
    <w:name w:val="Balloon Text"/>
    <w:basedOn w:val="Normal"/>
    <w:link w:val="BalloonTextChar"/>
    <w:uiPriority w:val="99"/>
    <w:semiHidden/>
    <w:unhideWhenUsed/>
    <w:rsid w:val="006E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437"/>
    <w:rPr>
      <w:rFonts w:ascii="Tahoma" w:hAnsi="Tahoma" w:cs="Tahoma"/>
      <w:sz w:val="16"/>
      <w:szCs w:val="16"/>
    </w:rPr>
  </w:style>
  <w:style w:type="paragraph" w:styleId="Header">
    <w:name w:val="header"/>
    <w:basedOn w:val="Normal"/>
    <w:link w:val="HeaderChar"/>
    <w:uiPriority w:val="99"/>
    <w:unhideWhenUsed/>
    <w:rsid w:val="00790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18"/>
  </w:style>
  <w:style w:type="paragraph" w:styleId="Footer">
    <w:name w:val="footer"/>
    <w:basedOn w:val="Normal"/>
    <w:link w:val="FooterChar"/>
    <w:uiPriority w:val="99"/>
    <w:unhideWhenUsed/>
    <w:rsid w:val="00790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4B"/>
    <w:pPr>
      <w:ind w:left="720"/>
      <w:contextualSpacing/>
    </w:pPr>
  </w:style>
  <w:style w:type="table" w:styleId="TableGrid">
    <w:name w:val="Table Grid"/>
    <w:basedOn w:val="TableNormal"/>
    <w:uiPriority w:val="99"/>
    <w:rsid w:val="006766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F9518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95184"/>
    <w:rPr>
      <w:rFonts w:cs="Times New Roman"/>
      <w:sz w:val="20"/>
      <w:szCs w:val="20"/>
    </w:rPr>
  </w:style>
  <w:style w:type="character" w:styleId="EndnoteReference">
    <w:name w:val="endnote reference"/>
    <w:basedOn w:val="DefaultParagraphFont"/>
    <w:uiPriority w:val="99"/>
    <w:semiHidden/>
    <w:rsid w:val="00F95184"/>
    <w:rPr>
      <w:rFonts w:cs="Times New Roman"/>
      <w:vertAlign w:val="superscript"/>
    </w:rPr>
  </w:style>
  <w:style w:type="character" w:styleId="Hyperlink">
    <w:name w:val="Hyperlink"/>
    <w:basedOn w:val="DefaultParagraphFont"/>
    <w:uiPriority w:val="99"/>
    <w:semiHidden/>
    <w:rsid w:val="00EF018A"/>
    <w:rPr>
      <w:rFonts w:cs="Times New Roman"/>
      <w:color w:val="0000FF"/>
      <w:u w:val="single"/>
    </w:rPr>
  </w:style>
  <w:style w:type="paragraph" w:styleId="NormalWeb">
    <w:name w:val="Normal (Web)"/>
    <w:basedOn w:val="Normal"/>
    <w:uiPriority w:val="99"/>
    <w:semiHidden/>
    <w:unhideWhenUsed/>
    <w:rsid w:val="006E3437"/>
    <w:pPr>
      <w:spacing w:before="100" w:beforeAutospacing="1" w:after="100" w:afterAutospacing="1" w:line="240" w:lineRule="auto"/>
    </w:pPr>
    <w:rPr>
      <w:rFonts w:ascii="Times New Roman" w:hAnsi="Times New Roman"/>
      <w:sz w:val="24"/>
      <w:szCs w:val="24"/>
    </w:rPr>
  </w:style>
  <w:style w:type="character" w:customStyle="1" w:styleId="style91">
    <w:name w:val="style91"/>
    <w:basedOn w:val="DefaultParagraphFont"/>
    <w:rsid w:val="006E3437"/>
    <w:rPr>
      <w:rFonts w:ascii="Arial" w:hAnsi="Arial" w:cs="Arial" w:hint="default"/>
    </w:rPr>
  </w:style>
  <w:style w:type="paragraph" w:styleId="BalloonText">
    <w:name w:val="Balloon Text"/>
    <w:basedOn w:val="Normal"/>
    <w:link w:val="BalloonTextChar"/>
    <w:uiPriority w:val="99"/>
    <w:semiHidden/>
    <w:unhideWhenUsed/>
    <w:rsid w:val="006E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437"/>
    <w:rPr>
      <w:rFonts w:ascii="Tahoma" w:hAnsi="Tahoma" w:cs="Tahoma"/>
      <w:sz w:val="16"/>
      <w:szCs w:val="16"/>
    </w:rPr>
  </w:style>
  <w:style w:type="paragraph" w:styleId="Header">
    <w:name w:val="header"/>
    <w:basedOn w:val="Normal"/>
    <w:link w:val="HeaderChar"/>
    <w:uiPriority w:val="99"/>
    <w:unhideWhenUsed/>
    <w:rsid w:val="00790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18"/>
  </w:style>
  <w:style w:type="paragraph" w:styleId="Footer">
    <w:name w:val="footer"/>
    <w:basedOn w:val="Normal"/>
    <w:link w:val="FooterChar"/>
    <w:uiPriority w:val="99"/>
    <w:unhideWhenUsed/>
    <w:rsid w:val="00790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80639">
      <w:bodyDiv w:val="1"/>
      <w:marLeft w:val="0"/>
      <w:marRight w:val="0"/>
      <w:marTop w:val="0"/>
      <w:marBottom w:val="0"/>
      <w:divBdr>
        <w:top w:val="none" w:sz="0" w:space="0" w:color="auto"/>
        <w:left w:val="none" w:sz="0" w:space="0" w:color="auto"/>
        <w:bottom w:val="none" w:sz="0" w:space="0" w:color="auto"/>
        <w:right w:val="none" w:sz="0" w:space="0" w:color="auto"/>
      </w:divBdr>
    </w:div>
    <w:div w:id="1737778963">
      <w:bodyDiv w:val="1"/>
      <w:marLeft w:val="0"/>
      <w:marRight w:val="0"/>
      <w:marTop w:val="100"/>
      <w:marBottom w:val="100"/>
      <w:divBdr>
        <w:top w:val="none" w:sz="0" w:space="0" w:color="auto"/>
        <w:left w:val="none" w:sz="0" w:space="0" w:color="auto"/>
        <w:bottom w:val="none" w:sz="0" w:space="0" w:color="auto"/>
        <w:right w:val="none" w:sz="0" w:space="0" w:color="auto"/>
      </w:divBdr>
      <w:divsChild>
        <w:div w:id="567766163">
          <w:marLeft w:val="0"/>
          <w:marRight w:val="0"/>
          <w:marTop w:val="100"/>
          <w:marBottom w:val="100"/>
          <w:divBdr>
            <w:top w:val="none" w:sz="0" w:space="0" w:color="auto"/>
            <w:left w:val="none" w:sz="0" w:space="0" w:color="auto"/>
            <w:bottom w:val="none" w:sz="0" w:space="0" w:color="auto"/>
            <w:right w:val="none" w:sz="0" w:space="0" w:color="auto"/>
          </w:divBdr>
          <w:divsChild>
            <w:div w:id="17871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8626">
      <w:bodyDiv w:val="1"/>
      <w:marLeft w:val="30"/>
      <w:marRight w:val="30"/>
      <w:marTop w:val="0"/>
      <w:marBottom w:val="0"/>
      <w:divBdr>
        <w:top w:val="none" w:sz="0" w:space="0" w:color="auto"/>
        <w:left w:val="none" w:sz="0" w:space="0" w:color="auto"/>
        <w:bottom w:val="none" w:sz="0" w:space="0" w:color="auto"/>
        <w:right w:val="none" w:sz="0" w:space="0" w:color="auto"/>
      </w:divBdr>
      <w:divsChild>
        <w:div w:id="1072892875">
          <w:marLeft w:val="0"/>
          <w:marRight w:val="0"/>
          <w:marTop w:val="0"/>
          <w:marBottom w:val="0"/>
          <w:divBdr>
            <w:top w:val="none" w:sz="0" w:space="0" w:color="auto"/>
            <w:left w:val="none" w:sz="0" w:space="0" w:color="auto"/>
            <w:bottom w:val="none" w:sz="0" w:space="0" w:color="auto"/>
            <w:right w:val="none" w:sz="0" w:space="0" w:color="auto"/>
          </w:divBdr>
          <w:divsChild>
            <w:div w:id="426973417">
              <w:marLeft w:val="0"/>
              <w:marRight w:val="0"/>
              <w:marTop w:val="0"/>
              <w:marBottom w:val="0"/>
              <w:divBdr>
                <w:top w:val="none" w:sz="0" w:space="0" w:color="auto"/>
                <w:left w:val="none" w:sz="0" w:space="0" w:color="auto"/>
                <w:bottom w:val="none" w:sz="0" w:space="0" w:color="auto"/>
                <w:right w:val="none" w:sz="0" w:space="0" w:color="auto"/>
              </w:divBdr>
              <w:divsChild>
                <w:div w:id="1827743450">
                  <w:marLeft w:val="180"/>
                  <w:marRight w:val="0"/>
                  <w:marTop w:val="0"/>
                  <w:marBottom w:val="0"/>
                  <w:divBdr>
                    <w:top w:val="none" w:sz="0" w:space="0" w:color="auto"/>
                    <w:left w:val="none" w:sz="0" w:space="0" w:color="auto"/>
                    <w:bottom w:val="none" w:sz="0" w:space="0" w:color="auto"/>
                    <w:right w:val="none" w:sz="0" w:space="0" w:color="auto"/>
                  </w:divBdr>
                  <w:divsChild>
                    <w:div w:id="8201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wcg.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wcg.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s.fs.fed.us/XenApp/auth/login.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dobe.com/software/flash/about/" TargetMode="External"/><Relationship Id="rId4" Type="http://schemas.microsoft.com/office/2007/relationships/stylesWithEffects" Target="stylesWithEffects.xml"/><Relationship Id="rId9" Type="http://schemas.openxmlformats.org/officeDocument/2006/relationships/hyperlink" Target="http://windows.microsoft.com/en-US/internet-explorer/products/ie-9/features/compatibility-view"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B068-CEA2-4736-85E1-B811D6EE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avbox</dc:creator>
  <cp:keywords/>
  <dc:description/>
  <cp:lastModifiedBy>USDA Forest Service</cp:lastModifiedBy>
  <cp:revision>3</cp:revision>
  <cp:lastPrinted>2013-01-28T23:04:00Z</cp:lastPrinted>
  <dcterms:created xsi:type="dcterms:W3CDTF">2013-01-31T15:12:00Z</dcterms:created>
  <dcterms:modified xsi:type="dcterms:W3CDTF">2014-05-02T19:21:00Z</dcterms:modified>
</cp:coreProperties>
</file>