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4DF0" w14:textId="703AE921" w:rsidR="00B0320B" w:rsidRPr="00111BB4" w:rsidRDefault="00B0320B" w:rsidP="00B0320B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E Bar R Burn Unit FA Prep </w:t>
      </w:r>
      <w:r w:rsidRPr="00111BB4">
        <w:rPr>
          <w:rFonts w:ascii="Calibri" w:eastAsia="Calibri" w:hAnsi="Calibri" w:cs="Times New Roman"/>
          <w:b/>
          <w:u w:val="single"/>
        </w:rPr>
        <w:t>Specifications</w:t>
      </w:r>
    </w:p>
    <w:p w14:paraId="68CCD616" w14:textId="5EC89AE7" w:rsidR="00B0320B" w:rsidRPr="00111BB4" w:rsidRDefault="00B0320B" w:rsidP="00B0320B">
      <w:pPr>
        <w:spacing w:after="200" w:line="276" w:lineRule="auto"/>
        <w:rPr>
          <w:rFonts w:ascii="Calibri" w:eastAsia="Calibri" w:hAnsi="Calibri" w:cs="Times New Roman"/>
        </w:rPr>
      </w:pPr>
      <w:r w:rsidRPr="00111BB4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objective</w:t>
      </w:r>
      <w:r w:rsidRPr="00111BB4">
        <w:rPr>
          <w:rFonts w:ascii="Calibri" w:eastAsia="Calibri" w:hAnsi="Calibri" w:cs="Times New Roman"/>
        </w:rPr>
        <w:t xml:space="preserve"> of the treatment </w:t>
      </w:r>
      <w:r>
        <w:rPr>
          <w:rFonts w:ascii="Calibri" w:eastAsia="Calibri" w:hAnsi="Calibri" w:cs="Times New Roman"/>
        </w:rPr>
        <w:t>is to create a solid holding line around the entirety of the unit perimeter.  This w</w:t>
      </w:r>
      <w:r w:rsidRPr="00111BB4">
        <w:rPr>
          <w:rFonts w:ascii="Calibri" w:eastAsia="Calibri" w:hAnsi="Calibri" w:cs="Times New Roman"/>
        </w:rPr>
        <w:t xml:space="preserve">ill be accomplished </w:t>
      </w:r>
      <w:r w:rsidR="00AB287A">
        <w:rPr>
          <w:rFonts w:ascii="Calibri" w:eastAsia="Calibri" w:hAnsi="Calibri" w:cs="Times New Roman"/>
        </w:rPr>
        <w:t>with handline construction, mastication</w:t>
      </w:r>
      <w:r w:rsidR="00455A1A">
        <w:rPr>
          <w:rFonts w:ascii="Calibri" w:eastAsia="Calibri" w:hAnsi="Calibri" w:cs="Times New Roman"/>
        </w:rPr>
        <w:t xml:space="preserve">, </w:t>
      </w:r>
      <w:r w:rsidRPr="00111BB4">
        <w:rPr>
          <w:rFonts w:ascii="Calibri" w:eastAsia="Calibri" w:hAnsi="Calibri" w:cs="Times New Roman"/>
        </w:rPr>
        <w:t xml:space="preserve">chainsaw felling and bucking, hand </w:t>
      </w:r>
      <w:r>
        <w:rPr>
          <w:rFonts w:ascii="Calibri" w:eastAsia="Calibri" w:hAnsi="Calibri" w:cs="Times New Roman"/>
        </w:rPr>
        <w:t xml:space="preserve">piling or skid steer grapple piling followed by pile burning. </w:t>
      </w:r>
    </w:p>
    <w:p w14:paraId="153E0B65" w14:textId="77777777" w:rsidR="00B0320B" w:rsidRDefault="00B0320B" w:rsidP="00B0320B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111BB4">
        <w:rPr>
          <w:rFonts w:ascii="Calibri" w:eastAsia="Calibri" w:hAnsi="Calibri" w:cs="Times New Roman"/>
          <w:b/>
          <w:u w:val="single"/>
        </w:rPr>
        <w:t>Project specifications:</w:t>
      </w:r>
    </w:p>
    <w:p w14:paraId="2809E170" w14:textId="09B9D1B5" w:rsidR="00864C40" w:rsidRPr="00D81968" w:rsidRDefault="00864C40" w:rsidP="00B0320B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E Bar R Prescribed Burn Unit</w:t>
      </w:r>
      <w:r w:rsidR="00B0320B">
        <w:rPr>
          <w:rFonts w:ascii="Calibri" w:eastAsia="Calibri" w:hAnsi="Calibri" w:cs="Times New Roman"/>
          <w:b/>
        </w:rPr>
        <w:t xml:space="preserve">:  </w:t>
      </w:r>
    </w:p>
    <w:p w14:paraId="1BD42B69" w14:textId="732A6514" w:rsidR="00A17A26" w:rsidRPr="00AB080B" w:rsidRDefault="00864C40" w:rsidP="00AB080B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</w:t>
      </w:r>
      <w:r w:rsidR="00B0320B">
        <w:rPr>
          <w:rFonts w:ascii="Calibri" w:eastAsia="Calibri" w:hAnsi="Calibri" w:cs="Times New Roman"/>
          <w:bCs/>
        </w:rPr>
        <w:t xml:space="preserve">he goal will be to treat vegetation within </w:t>
      </w:r>
      <w:r w:rsidR="00AB080B">
        <w:rPr>
          <w:rFonts w:ascii="Calibri" w:eastAsia="Calibri" w:hAnsi="Calibri" w:cs="Times New Roman"/>
          <w:bCs/>
        </w:rPr>
        <w:t>1</w:t>
      </w:r>
      <w:r w:rsidR="00565A61">
        <w:rPr>
          <w:rFonts w:ascii="Calibri" w:eastAsia="Calibri" w:hAnsi="Calibri" w:cs="Times New Roman"/>
          <w:bCs/>
        </w:rPr>
        <w:t>50</w:t>
      </w:r>
      <w:r w:rsidR="00B0320B">
        <w:rPr>
          <w:rFonts w:ascii="Calibri" w:eastAsia="Calibri" w:hAnsi="Calibri" w:cs="Times New Roman"/>
          <w:bCs/>
        </w:rPr>
        <w:t>’ of either side of the planned holding line</w:t>
      </w:r>
      <w:r w:rsidR="00A17A26">
        <w:rPr>
          <w:rFonts w:ascii="Calibri" w:eastAsia="Calibri" w:hAnsi="Calibri" w:cs="Times New Roman"/>
          <w:bCs/>
        </w:rPr>
        <w:t>.</w:t>
      </w:r>
      <w:r w:rsidR="00B0320B">
        <w:rPr>
          <w:rFonts w:ascii="Calibri" w:eastAsia="Calibri" w:hAnsi="Calibri" w:cs="Times New Roman"/>
          <w:bCs/>
        </w:rPr>
        <w:t xml:space="preserve">  </w:t>
      </w:r>
    </w:p>
    <w:p w14:paraId="2C5581D3" w14:textId="3FC2C30A" w:rsidR="00B0320B" w:rsidRDefault="00B0320B" w:rsidP="00B0320B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Removal of </w:t>
      </w:r>
      <w:r w:rsidR="00E307E4">
        <w:rPr>
          <w:rFonts w:ascii="Calibri" w:eastAsia="Calibri" w:hAnsi="Calibri" w:cs="Times New Roman"/>
          <w:bCs/>
        </w:rPr>
        <w:t xml:space="preserve">pine or juniper </w:t>
      </w:r>
      <w:r>
        <w:rPr>
          <w:rFonts w:ascii="Calibri" w:eastAsia="Calibri" w:hAnsi="Calibri" w:cs="Times New Roman"/>
          <w:bCs/>
        </w:rPr>
        <w:t>trees 3” or greater would be restricted from June 1-July 31 to protect bats. Use of hand crews may be employed between June 1-July 31 for removal of trees &lt;3”dbh</w:t>
      </w:r>
      <w:r w:rsidR="00E307E4">
        <w:rPr>
          <w:rFonts w:ascii="Calibri" w:eastAsia="Calibri" w:hAnsi="Calibri" w:cs="Times New Roman"/>
          <w:bCs/>
        </w:rPr>
        <w:t xml:space="preserve">.  </w:t>
      </w:r>
      <w:r>
        <w:rPr>
          <w:rFonts w:ascii="Calibri" w:eastAsia="Calibri" w:hAnsi="Calibri" w:cs="Times New Roman"/>
          <w:bCs/>
        </w:rPr>
        <w:t>Hand or machine piling may also occur at any time.</w:t>
      </w:r>
    </w:p>
    <w:p w14:paraId="6762356C" w14:textId="77777777" w:rsidR="00B0320B" w:rsidRPr="00C53A95" w:rsidRDefault="00B0320B" w:rsidP="00B0320B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Notify Fuels Specialist if bird nests are discovered and avoid.  Raptor, eagle and Pinyon Jay nests may require up to 1 mile buffer.   </w:t>
      </w:r>
    </w:p>
    <w:p w14:paraId="09274048" w14:textId="77777777" w:rsidR="00B0320B" w:rsidRPr="00E150A3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Cut most </w:t>
      </w:r>
      <w:r w:rsidRPr="00894924">
        <w:rPr>
          <w:rFonts w:ascii="Calibri" w:eastAsia="Calibri" w:hAnsi="Calibri" w:cs="Times New Roman"/>
        </w:rPr>
        <w:t xml:space="preserve">all live </w:t>
      </w:r>
      <w:r>
        <w:rPr>
          <w:rFonts w:ascii="Calibri" w:eastAsia="Calibri" w:hAnsi="Calibri" w:cs="Times New Roman"/>
        </w:rPr>
        <w:t>Ponderosa Pine</w:t>
      </w:r>
      <w:r w:rsidRPr="00B13AC1">
        <w:rPr>
          <w:rFonts w:ascii="Calibri" w:eastAsia="Calibri" w:hAnsi="Calibri" w:cs="Times New Roman"/>
        </w:rPr>
        <w:t xml:space="preserve"> &lt;8” DBH and &gt; 1’ tall</w:t>
      </w:r>
      <w:r>
        <w:rPr>
          <w:rFonts w:ascii="Calibri" w:eastAsia="Calibri" w:hAnsi="Calibri" w:cs="Times New Roman"/>
        </w:rPr>
        <w:t xml:space="preserve"> while striving for a leave tree spacing (any size PP) of about 25-35’ between boles.</w:t>
      </w:r>
    </w:p>
    <w:p w14:paraId="41D9BAA3" w14:textId="77777777" w:rsidR="00B0320B" w:rsidRPr="009C396E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Cut all juniper.</w:t>
      </w:r>
      <w:r w:rsidRPr="00E150A3">
        <w:rPr>
          <w:rFonts w:ascii="Calibri" w:eastAsia="Calibri" w:hAnsi="Calibri" w:cs="Times New Roman"/>
        </w:rPr>
        <w:t xml:space="preserve"> </w:t>
      </w:r>
    </w:p>
    <w:p w14:paraId="58D9C6B2" w14:textId="5C211D4E" w:rsidR="00B0320B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 w:rsidRPr="00B13AC1">
        <w:rPr>
          <w:rFonts w:ascii="Calibri" w:eastAsia="Calibri" w:hAnsi="Calibri" w:cs="Times New Roman"/>
        </w:rPr>
        <w:t>Limb all leave trees up to 6 ft</w:t>
      </w:r>
      <w:r w:rsidR="001C1C1E">
        <w:rPr>
          <w:rFonts w:ascii="Calibri" w:eastAsia="Calibri" w:hAnsi="Calibri" w:cs="Times New Roman"/>
        </w:rPr>
        <w:t xml:space="preserve"> high</w:t>
      </w:r>
      <w:r>
        <w:rPr>
          <w:rFonts w:ascii="Calibri" w:eastAsia="Calibri" w:hAnsi="Calibri" w:cs="Times New Roman"/>
          <w:color w:val="FF0000"/>
        </w:rPr>
        <w:t xml:space="preserve"> </w:t>
      </w:r>
      <w:r w:rsidRPr="00894924">
        <w:rPr>
          <w:rFonts w:ascii="Calibri" w:eastAsia="Calibri" w:hAnsi="Calibri" w:cs="Times New Roman"/>
        </w:rPr>
        <w:t>(do not limb in excess of 1/3 of total canopy height)</w:t>
      </w:r>
      <w:r>
        <w:rPr>
          <w:rFonts w:ascii="Calibri" w:eastAsia="Calibri" w:hAnsi="Calibri" w:cs="Times New Roman"/>
        </w:rPr>
        <w:t>.</w:t>
      </w:r>
    </w:p>
    <w:p w14:paraId="35A87F72" w14:textId="5DBD9F96" w:rsidR="00B0320B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Improve unit holding line/perimeter to accommodate type 6 engine holding and patrolling</w:t>
      </w:r>
      <w:r w:rsidR="00FF017E">
        <w:rPr>
          <w:rFonts w:ascii="Calibri" w:eastAsia="Calibri" w:hAnsi="Calibri" w:cs="Times New Roman"/>
        </w:rPr>
        <w:t xml:space="preserve"> where feasible</w:t>
      </w:r>
      <w:r>
        <w:rPr>
          <w:rFonts w:ascii="Calibri" w:eastAsia="Calibri" w:hAnsi="Calibri" w:cs="Times New Roman"/>
        </w:rPr>
        <w:t>.</w:t>
      </w:r>
    </w:p>
    <w:p w14:paraId="1C2DF7A8" w14:textId="5DDA7D6F" w:rsidR="00B0320B" w:rsidRPr="00967DBC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On the </w:t>
      </w:r>
      <w:r w:rsidR="00FF017E">
        <w:rPr>
          <w:rFonts w:ascii="Calibri" w:eastAsia="Calibri" w:hAnsi="Calibri" w:cs="Times New Roman"/>
        </w:rPr>
        <w:t>northwest</w:t>
      </w:r>
      <w:r>
        <w:rPr>
          <w:rFonts w:ascii="Calibri" w:eastAsia="Calibri" w:hAnsi="Calibri" w:cs="Times New Roman"/>
        </w:rPr>
        <w:t xml:space="preserve"> perimeter </w:t>
      </w:r>
      <w:r w:rsidR="00FF017E">
        <w:rPr>
          <w:rFonts w:ascii="Calibri" w:eastAsia="Calibri" w:hAnsi="Calibri" w:cs="Times New Roman"/>
        </w:rPr>
        <w:t>hand</w:t>
      </w:r>
      <w:r>
        <w:rPr>
          <w:rFonts w:ascii="Calibri" w:eastAsia="Calibri" w:hAnsi="Calibri" w:cs="Times New Roman"/>
        </w:rPr>
        <w:t xml:space="preserve"> line should be constructed for holding.</w:t>
      </w:r>
    </w:p>
    <w:p w14:paraId="2A82A733" w14:textId="41D49ACE" w:rsidR="00B0320B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Fell standing dead snags within </w:t>
      </w:r>
      <w:r w:rsidR="00150C14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tree lengths of holding line and pile dead &amp; down material </w:t>
      </w:r>
      <w:r w:rsidR="00150C14">
        <w:rPr>
          <w:rFonts w:ascii="Calibri" w:eastAsia="Calibri" w:hAnsi="Calibri" w:cs="Times New Roman"/>
        </w:rPr>
        <w:t>generally within 100’ of</w:t>
      </w:r>
      <w:r>
        <w:rPr>
          <w:rFonts w:ascii="Calibri" w:eastAsia="Calibri" w:hAnsi="Calibri" w:cs="Times New Roman"/>
        </w:rPr>
        <w:t xml:space="preserve"> holding line.</w:t>
      </w:r>
    </w:p>
    <w:p w14:paraId="715507B9" w14:textId="17B11465" w:rsidR="00B0320B" w:rsidRPr="001B1983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 felled material that will be machine pile</w:t>
      </w:r>
      <w:r w:rsidR="007E626B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 xml:space="preserve"> strive to fell directionally in a parallel configuration.  Do a single buck on felled trees greater than 30 feet in length.  </w:t>
      </w:r>
    </w:p>
    <w:p w14:paraId="661626E3" w14:textId="21141C1C" w:rsidR="00B0320B" w:rsidRPr="00C427EF" w:rsidRDefault="00FF679C" w:rsidP="00B0320B">
      <w:pPr>
        <w:pStyle w:val="ListParagraph"/>
        <w:numPr>
          <w:ilvl w:val="1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activity material plus existing dead and down material shall be piled with the following specifications</w:t>
      </w:r>
      <w:r w:rsidR="00B0320B" w:rsidRPr="00B13AC1">
        <w:rPr>
          <w:rFonts w:ascii="Calibri" w:eastAsia="Calibri" w:hAnsi="Calibri" w:cs="Times New Roman"/>
        </w:rPr>
        <w:t>:</w:t>
      </w:r>
    </w:p>
    <w:p w14:paraId="4CCCAF44" w14:textId="0560FC14" w:rsidR="00B0320B" w:rsidRPr="00B13AC1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color w:val="FF0000"/>
        </w:rPr>
      </w:pPr>
      <w:r w:rsidRPr="00B13AC1">
        <w:rPr>
          <w:rFonts w:ascii="Calibri" w:eastAsia="Calibri" w:hAnsi="Calibri" w:cs="Times New Roman"/>
        </w:rPr>
        <w:t>Pile</w:t>
      </w:r>
      <w:r>
        <w:rPr>
          <w:rFonts w:ascii="Calibri" w:eastAsia="Calibri" w:hAnsi="Calibri" w:cs="Times New Roman"/>
        </w:rPr>
        <w:t>s should be placed</w:t>
      </w:r>
      <w:r w:rsidRPr="00B13AC1">
        <w:rPr>
          <w:rFonts w:ascii="Calibri" w:eastAsia="Calibri" w:hAnsi="Calibri" w:cs="Times New Roman"/>
        </w:rPr>
        <w:t xml:space="preserve"> &gt; 25’ from </w:t>
      </w:r>
      <w:r>
        <w:rPr>
          <w:rFonts w:ascii="Calibri" w:eastAsia="Calibri" w:hAnsi="Calibri" w:cs="Times New Roman"/>
        </w:rPr>
        <w:t>fences</w:t>
      </w:r>
      <w:r w:rsidRPr="00B13AC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two-track </w:t>
      </w:r>
      <w:r w:rsidRPr="00B13AC1">
        <w:rPr>
          <w:rFonts w:ascii="Calibri" w:eastAsia="Calibri" w:hAnsi="Calibri" w:cs="Times New Roman"/>
        </w:rPr>
        <w:t>roads, or trails</w:t>
      </w:r>
      <w:r w:rsidR="00767DE5">
        <w:rPr>
          <w:rFonts w:ascii="Calibri" w:eastAsia="Calibri" w:hAnsi="Calibri" w:cs="Times New Roman"/>
        </w:rPr>
        <w:t xml:space="preserve"> or other improvements</w:t>
      </w:r>
      <w:r w:rsidRPr="00B13AC1">
        <w:rPr>
          <w:rFonts w:ascii="Calibri" w:eastAsia="Calibri" w:hAnsi="Calibri" w:cs="Times New Roman"/>
        </w:rPr>
        <w:t>.</w:t>
      </w:r>
      <w:r w:rsidRPr="00B13AC1">
        <w:rPr>
          <w:rFonts w:ascii="Calibri" w:eastAsia="Calibri" w:hAnsi="Calibri" w:cs="Times New Roman"/>
          <w:color w:val="FF0000"/>
        </w:rPr>
        <w:t xml:space="preserve">  </w:t>
      </w:r>
    </w:p>
    <w:p w14:paraId="636C93A6" w14:textId="77777777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Hand p</w:t>
      </w:r>
      <w:r w:rsidRPr="00B13AC1">
        <w:rPr>
          <w:rFonts w:ascii="Calibri" w:eastAsia="Calibri" w:hAnsi="Calibri" w:cs="Times New Roman"/>
        </w:rPr>
        <w:t>iles will be &gt;</w:t>
      </w:r>
      <w:r>
        <w:rPr>
          <w:rFonts w:ascii="Calibri" w:eastAsia="Calibri" w:hAnsi="Calibri" w:cs="Times New Roman"/>
        </w:rPr>
        <w:t>6</w:t>
      </w:r>
      <w:r w:rsidRPr="00B13AC1">
        <w:rPr>
          <w:rFonts w:ascii="Calibri" w:eastAsia="Calibri" w:hAnsi="Calibri" w:cs="Times New Roman"/>
        </w:rPr>
        <w:t>ft tall</w:t>
      </w:r>
      <w:r>
        <w:rPr>
          <w:rFonts w:ascii="Calibri" w:eastAsia="Calibri" w:hAnsi="Calibri" w:cs="Times New Roman"/>
        </w:rPr>
        <w:t xml:space="preserve"> &amp; compact</w:t>
      </w:r>
      <w:r w:rsidRPr="00B13AC1">
        <w:rPr>
          <w:rFonts w:ascii="Calibri" w:eastAsia="Calibri" w:hAnsi="Calibri" w:cs="Times New Roman"/>
        </w:rPr>
        <w:t>.</w:t>
      </w:r>
    </w:p>
    <w:p w14:paraId="5769403D" w14:textId="77777777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Machine piles will be &gt;8ft tall &amp; compact.</w:t>
      </w:r>
    </w:p>
    <w:p w14:paraId="7BD24471" w14:textId="77777777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 w:rsidRPr="00B13AC1">
        <w:rPr>
          <w:rFonts w:ascii="Calibri" w:eastAsia="Calibri" w:hAnsi="Calibri" w:cs="Times New Roman"/>
        </w:rPr>
        <w:t>Pile out from the dripline of trees and away from large dead and down, snags, and stumps.</w:t>
      </w:r>
    </w:p>
    <w:p w14:paraId="4C988C8D" w14:textId="7C95709B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Lop and scatter slash to a slash height less than 12” when a pile of sufficient size cannot be created from generated slash for a 100’ radius (i.e. in open grass land).</w:t>
      </w:r>
      <w:r w:rsidR="005F49A2">
        <w:rPr>
          <w:rFonts w:ascii="Calibri" w:eastAsia="Calibri" w:hAnsi="Calibri" w:cs="Times New Roman"/>
        </w:rPr>
        <w:t xml:space="preserve">  Scattered slash should not be windrowed and should generally be atleast 100’ from holding lines.</w:t>
      </w:r>
    </w:p>
    <w:p w14:paraId="51683E2D" w14:textId="503586DD" w:rsidR="00214BE7" w:rsidRPr="00B13AC1" w:rsidRDefault="00214BE7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Piles may be located in the interior or exterior of the burn unit</w:t>
      </w:r>
      <w:r w:rsidR="00545C82">
        <w:rPr>
          <w:rFonts w:ascii="Calibri" w:eastAsia="Calibri" w:hAnsi="Calibri" w:cs="Times New Roman"/>
        </w:rPr>
        <w:t xml:space="preserve"> with no limitations on distance from control line</w:t>
      </w:r>
      <w:r>
        <w:rPr>
          <w:rFonts w:ascii="Calibri" w:eastAsia="Calibri" w:hAnsi="Calibri" w:cs="Times New Roman"/>
        </w:rPr>
        <w:t>.</w:t>
      </w:r>
    </w:p>
    <w:p w14:paraId="1354CD79" w14:textId="77777777" w:rsidR="00B0320B" w:rsidRPr="00111BB4" w:rsidRDefault="00B0320B" w:rsidP="00B0320B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111BB4">
        <w:rPr>
          <w:rFonts w:ascii="Calibri" w:eastAsia="Calibri" w:hAnsi="Calibri" w:cs="Times New Roman"/>
          <w:b/>
          <w:u w:val="single"/>
        </w:rPr>
        <w:t>Safety, Medical, Comm:</w:t>
      </w:r>
    </w:p>
    <w:p w14:paraId="06977D69" w14:textId="375B630A" w:rsidR="00B0320B" w:rsidRDefault="00B0320B" w:rsidP="00B0320B">
      <w:r>
        <w:lastRenderedPageBreak/>
        <w:t xml:space="preserve">Fill out and follow </w:t>
      </w:r>
      <w:r w:rsidRPr="003E49D1">
        <w:rPr>
          <w:rFonts w:ascii="Calibri" w:eastAsia="Calibri" w:hAnsi="Calibri" w:cs="Times New Roman"/>
          <w:b/>
        </w:rPr>
        <w:t>INCIDENT/PROJECT MEDICAL EMERGENCY EVACUATION PLAN or MEEP</w:t>
      </w:r>
    </w:p>
    <w:sectPr w:rsidR="00B0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D84"/>
    <w:multiLevelType w:val="hybridMultilevel"/>
    <w:tmpl w:val="82A8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B7584"/>
    <w:multiLevelType w:val="hybridMultilevel"/>
    <w:tmpl w:val="AE4C1F78"/>
    <w:lvl w:ilvl="0" w:tplc="9D041398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8852988">
    <w:abstractNumId w:val="0"/>
  </w:num>
  <w:num w:numId="2" w16cid:durableId="148381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0B"/>
    <w:rsid w:val="00004D43"/>
    <w:rsid w:val="000E00C1"/>
    <w:rsid w:val="00150C14"/>
    <w:rsid w:val="001C1C1E"/>
    <w:rsid w:val="001D53CD"/>
    <w:rsid w:val="001E2BF5"/>
    <w:rsid w:val="00214BE7"/>
    <w:rsid w:val="0028102A"/>
    <w:rsid w:val="002D29D4"/>
    <w:rsid w:val="002F4F68"/>
    <w:rsid w:val="003055D8"/>
    <w:rsid w:val="00402367"/>
    <w:rsid w:val="0044551D"/>
    <w:rsid w:val="00455A1A"/>
    <w:rsid w:val="004E3E9A"/>
    <w:rsid w:val="00545C82"/>
    <w:rsid w:val="00565A61"/>
    <w:rsid w:val="005A7C3A"/>
    <w:rsid w:val="005F49A2"/>
    <w:rsid w:val="00705C7A"/>
    <w:rsid w:val="00767DE5"/>
    <w:rsid w:val="007E626B"/>
    <w:rsid w:val="00864C40"/>
    <w:rsid w:val="00896CB4"/>
    <w:rsid w:val="008C1DD4"/>
    <w:rsid w:val="009C396E"/>
    <w:rsid w:val="00A17A26"/>
    <w:rsid w:val="00AB080B"/>
    <w:rsid w:val="00AB287A"/>
    <w:rsid w:val="00B0320B"/>
    <w:rsid w:val="00B70170"/>
    <w:rsid w:val="00C43D00"/>
    <w:rsid w:val="00D81968"/>
    <w:rsid w:val="00E307E4"/>
    <w:rsid w:val="00F13A2B"/>
    <w:rsid w:val="00F52ECB"/>
    <w:rsid w:val="00FF017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DD1E"/>
  <w15:chartTrackingRefBased/>
  <w15:docId w15:val="{2EE8A22B-7102-4FCA-8C10-1F458B5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0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David R</dc:creator>
  <cp:keywords/>
  <dc:description/>
  <cp:lastModifiedBy>Day, David R</cp:lastModifiedBy>
  <cp:revision>38</cp:revision>
  <cp:lastPrinted>2024-07-25T20:09:00Z</cp:lastPrinted>
  <dcterms:created xsi:type="dcterms:W3CDTF">2023-12-14T21:45:00Z</dcterms:created>
  <dcterms:modified xsi:type="dcterms:W3CDTF">2024-07-25T20:12:00Z</dcterms:modified>
</cp:coreProperties>
</file>