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D64EA" w14:textId="292CD1A2" w:rsidR="000F2D4B" w:rsidRPr="0025243B" w:rsidRDefault="00CB6BD3" w:rsidP="003078A3">
      <w:pPr>
        <w:rPr>
          <w:rFonts w:ascii="Times New Roman" w:hAnsi="Times New Roman" w:cs="Times New Roman"/>
          <w:b/>
          <w:sz w:val="56"/>
          <w:szCs w:val="24"/>
        </w:rPr>
      </w:pPr>
      <w:r>
        <w:rPr>
          <w:rFonts w:ascii="Times New Roman" w:hAnsi="Times New Roman" w:cs="Times New Roman"/>
          <w:b/>
          <w:sz w:val="56"/>
          <w:szCs w:val="24"/>
        </w:rPr>
        <w:t>Billings BLM</w:t>
      </w:r>
      <w:r w:rsidR="003078A3" w:rsidRPr="0025243B">
        <w:rPr>
          <w:rFonts w:ascii="Times New Roman" w:hAnsi="Times New Roman" w:cs="Times New Roman"/>
          <w:b/>
          <w:sz w:val="56"/>
          <w:szCs w:val="24"/>
        </w:rPr>
        <w:t xml:space="preserve"> Prescribed Fire IAP</w:t>
      </w:r>
    </w:p>
    <w:p w14:paraId="5EF520A6" w14:textId="633F708B" w:rsidR="003078A3" w:rsidRPr="0025243B" w:rsidRDefault="003078A3" w:rsidP="003078A3">
      <w:pPr>
        <w:rPr>
          <w:rFonts w:ascii="Times New Roman" w:hAnsi="Times New Roman" w:cs="Times New Roman"/>
          <w:b/>
          <w:sz w:val="40"/>
          <w:szCs w:val="24"/>
        </w:rPr>
      </w:pPr>
      <w:r w:rsidRPr="0025243B">
        <w:rPr>
          <w:rFonts w:ascii="Times New Roman" w:hAnsi="Times New Roman" w:cs="Times New Roman"/>
          <w:b/>
          <w:sz w:val="40"/>
          <w:szCs w:val="24"/>
        </w:rPr>
        <w:t>Unit Name or Number:</w:t>
      </w:r>
      <w:r w:rsidR="00490083" w:rsidRPr="0025243B">
        <w:rPr>
          <w:rFonts w:ascii="Times New Roman" w:hAnsi="Times New Roman" w:cs="Times New Roman"/>
          <w:b/>
          <w:sz w:val="40"/>
          <w:szCs w:val="24"/>
        </w:rPr>
        <w:t xml:space="preserve"> </w:t>
      </w:r>
      <w:r w:rsidR="00C44937">
        <w:rPr>
          <w:rFonts w:ascii="Times New Roman" w:hAnsi="Times New Roman" w:cs="Times New Roman"/>
          <w:b/>
          <w:sz w:val="40"/>
          <w:szCs w:val="24"/>
        </w:rPr>
        <w:t>Pompey’s Pillar RX Burn 202</w:t>
      </w:r>
      <w:r w:rsidR="00B43F19">
        <w:rPr>
          <w:rFonts w:ascii="Times New Roman" w:hAnsi="Times New Roman" w:cs="Times New Roman"/>
          <w:b/>
          <w:sz w:val="40"/>
          <w:szCs w:val="24"/>
        </w:rPr>
        <w:t>4</w:t>
      </w:r>
    </w:p>
    <w:p w14:paraId="7CF2709E" w14:textId="583292A4" w:rsidR="00896218" w:rsidRPr="0025243B" w:rsidRDefault="00666287" w:rsidP="003078A3">
      <w:pPr>
        <w:rPr>
          <w:rFonts w:ascii="Times New Roman" w:hAnsi="Times New Roman" w:cs="Times New Roman"/>
          <w:b/>
          <w:sz w:val="28"/>
          <w:szCs w:val="24"/>
        </w:rPr>
      </w:pPr>
      <w:r w:rsidRPr="0025243B">
        <w:rPr>
          <w:rFonts w:ascii="Times New Roman" w:hAnsi="Times New Roman" w:cs="Times New Roman"/>
          <w:b/>
          <w:sz w:val="28"/>
          <w:szCs w:val="24"/>
        </w:rPr>
        <w:t>Date</w:t>
      </w:r>
      <w:r w:rsidR="00B84D12" w:rsidRPr="0025243B">
        <w:rPr>
          <w:rFonts w:ascii="Times New Roman" w:hAnsi="Times New Roman" w:cs="Times New Roman"/>
          <w:b/>
          <w:sz w:val="28"/>
          <w:szCs w:val="24"/>
        </w:rPr>
        <w:t>(s)</w:t>
      </w:r>
      <w:r w:rsidR="00A4700A">
        <w:rPr>
          <w:rFonts w:ascii="Times New Roman" w:hAnsi="Times New Roman" w:cs="Times New Roman"/>
          <w:b/>
          <w:sz w:val="28"/>
          <w:szCs w:val="24"/>
        </w:rPr>
        <w:t>:</w:t>
      </w:r>
      <w:r w:rsidR="00A71D27">
        <w:rPr>
          <w:rFonts w:ascii="Times New Roman" w:hAnsi="Times New Roman" w:cs="Times New Roman"/>
          <w:b/>
          <w:sz w:val="28"/>
          <w:szCs w:val="24"/>
        </w:rPr>
        <w:t xml:space="preserve"> </w:t>
      </w:r>
      <w:r w:rsidR="00B43F19">
        <w:rPr>
          <w:rFonts w:ascii="Times New Roman" w:hAnsi="Times New Roman" w:cs="Times New Roman"/>
          <w:b/>
          <w:sz w:val="28"/>
          <w:szCs w:val="24"/>
        </w:rPr>
        <w:t>January 4</w:t>
      </w:r>
      <w:r w:rsidR="00CF303B">
        <w:rPr>
          <w:rFonts w:ascii="Times New Roman" w:hAnsi="Times New Roman" w:cs="Times New Roman"/>
          <w:b/>
          <w:sz w:val="28"/>
          <w:szCs w:val="24"/>
        </w:rPr>
        <w:t>, 202</w:t>
      </w:r>
      <w:r w:rsidR="00B43F19">
        <w:rPr>
          <w:rFonts w:ascii="Times New Roman" w:hAnsi="Times New Roman" w:cs="Times New Roman"/>
          <w:b/>
          <w:sz w:val="28"/>
          <w:szCs w:val="24"/>
        </w:rPr>
        <w:t>4</w:t>
      </w:r>
      <w:r w:rsidR="001F4887">
        <w:rPr>
          <w:rFonts w:ascii="Times New Roman" w:hAnsi="Times New Roman" w:cs="Times New Roman"/>
          <w:b/>
          <w:sz w:val="28"/>
          <w:szCs w:val="24"/>
        </w:rPr>
        <w:t xml:space="preserve"> </w:t>
      </w:r>
      <w:r w:rsidRPr="0025243B">
        <w:rPr>
          <w:rFonts w:ascii="Times New Roman" w:hAnsi="Times New Roman" w:cs="Times New Roman"/>
          <w:b/>
          <w:sz w:val="28"/>
          <w:szCs w:val="24"/>
        </w:rPr>
        <w:tab/>
      </w:r>
      <w:r w:rsidR="00873D3B" w:rsidRPr="0025243B">
        <w:rPr>
          <w:rFonts w:ascii="Times New Roman" w:hAnsi="Times New Roman" w:cs="Times New Roman"/>
          <w:b/>
          <w:sz w:val="28"/>
          <w:szCs w:val="24"/>
        </w:rPr>
        <w:t xml:space="preserve">               </w:t>
      </w:r>
      <w:r w:rsidRPr="0025243B">
        <w:rPr>
          <w:rFonts w:ascii="Times New Roman" w:hAnsi="Times New Roman" w:cs="Times New Roman"/>
          <w:b/>
          <w:sz w:val="28"/>
          <w:szCs w:val="24"/>
        </w:rPr>
        <w:tab/>
      </w:r>
      <w:r w:rsidR="00866E41" w:rsidRPr="0025243B">
        <w:rPr>
          <w:rFonts w:ascii="Times New Roman" w:hAnsi="Times New Roman" w:cs="Times New Roman"/>
          <w:b/>
          <w:sz w:val="28"/>
          <w:szCs w:val="24"/>
        </w:rPr>
        <w:t xml:space="preserve">                 </w:t>
      </w:r>
    </w:p>
    <w:p w14:paraId="17B02633" w14:textId="7B4304BE" w:rsidR="003078A3" w:rsidRDefault="003078A3" w:rsidP="003078A3">
      <w:pPr>
        <w:rPr>
          <w:rFonts w:ascii="Times New Roman" w:hAnsi="Times New Roman" w:cs="Times New Roman"/>
          <w:b/>
          <w:sz w:val="28"/>
          <w:szCs w:val="24"/>
        </w:rPr>
      </w:pPr>
      <w:r w:rsidRPr="0025243B">
        <w:rPr>
          <w:rFonts w:ascii="Times New Roman" w:hAnsi="Times New Roman" w:cs="Times New Roman"/>
          <w:b/>
          <w:sz w:val="28"/>
          <w:szCs w:val="24"/>
        </w:rPr>
        <w:t>Cost Codes</w:t>
      </w:r>
    </w:p>
    <w:p w14:paraId="5519F026" w14:textId="4C004681" w:rsidR="00CE28EB" w:rsidRDefault="00CE28EB" w:rsidP="003078A3">
      <w:pPr>
        <w:rPr>
          <w:rFonts w:ascii="Times New Roman" w:hAnsi="Times New Roman" w:cs="Times New Roman"/>
          <w:color w:val="000000"/>
          <w:shd w:val="clear" w:color="auto" w:fill="FFFFFF"/>
        </w:rPr>
      </w:pPr>
      <w:r w:rsidRPr="00CE28EB">
        <w:rPr>
          <w:rFonts w:ascii="Times New Roman" w:hAnsi="Times New Roman" w:cs="Times New Roman"/>
          <w:bCs/>
        </w:rPr>
        <w:t>BLM OT/Travel:</w:t>
      </w:r>
      <w:r w:rsidRPr="00CE28EB">
        <w:rPr>
          <w:rFonts w:ascii="Times New Roman" w:hAnsi="Times New Roman" w:cs="Times New Roman"/>
          <w:b/>
        </w:rPr>
        <w:t xml:space="preserve">  </w:t>
      </w:r>
      <w:r w:rsidR="00AC3063" w:rsidRPr="00AC3063">
        <w:rPr>
          <w:rFonts w:ascii="Times New Roman" w:hAnsi="Times New Roman" w:cs="Times New Roman"/>
          <w:color w:val="000000"/>
          <w:shd w:val="clear" w:color="auto" w:fill="FFFFFF"/>
        </w:rPr>
        <w:t>LLMTC0</w:t>
      </w:r>
      <w:r w:rsidR="00125706">
        <w:rPr>
          <w:rFonts w:ascii="Times New Roman" w:hAnsi="Times New Roman" w:cs="Times New Roman"/>
          <w:color w:val="000000"/>
          <w:shd w:val="clear" w:color="auto" w:fill="FFFFFF"/>
        </w:rPr>
        <w:t>0200</w:t>
      </w:r>
      <w:r w:rsidR="00E8618A">
        <w:rPr>
          <w:rFonts w:ascii="Times New Roman" w:hAnsi="Times New Roman" w:cs="Times New Roman"/>
          <w:color w:val="000000"/>
          <w:shd w:val="clear" w:color="auto" w:fill="FFFFFF"/>
        </w:rPr>
        <w:t>/LLMTC00900</w:t>
      </w:r>
      <w:r w:rsidR="00AC3063" w:rsidRPr="00AC3063">
        <w:rPr>
          <w:rFonts w:ascii="Times New Roman" w:hAnsi="Times New Roman" w:cs="Times New Roman"/>
          <w:color w:val="000000"/>
          <w:shd w:val="clear" w:color="auto" w:fill="FFFFFF"/>
        </w:rPr>
        <w:t xml:space="preserve"> L</w:t>
      </w:r>
      <w:r w:rsidR="00E343F1">
        <w:rPr>
          <w:rFonts w:ascii="Times New Roman" w:hAnsi="Times New Roman" w:cs="Times New Roman"/>
          <w:color w:val="000000"/>
          <w:shd w:val="clear" w:color="auto" w:fill="FFFFFF"/>
        </w:rPr>
        <w:t>F312D000</w:t>
      </w:r>
      <w:r w:rsidR="00AC3063" w:rsidRPr="00AC3063">
        <w:rPr>
          <w:rFonts w:ascii="Times New Roman" w:hAnsi="Times New Roman" w:cs="Times New Roman"/>
          <w:color w:val="000000"/>
          <w:shd w:val="clear" w:color="auto" w:fill="FFFFFF"/>
        </w:rPr>
        <w:t xml:space="preserve"> J</w:t>
      </w:r>
      <w:r w:rsidR="00EF03D1">
        <w:rPr>
          <w:rFonts w:ascii="Times New Roman" w:hAnsi="Times New Roman" w:cs="Times New Roman"/>
          <w:color w:val="000000"/>
          <w:shd w:val="clear" w:color="auto" w:fill="FFFFFF"/>
        </w:rPr>
        <w:t>W</w:t>
      </w:r>
      <w:r w:rsidR="00AC3063" w:rsidRPr="00AC3063">
        <w:rPr>
          <w:rFonts w:ascii="Times New Roman" w:hAnsi="Times New Roman" w:cs="Times New Roman"/>
          <w:color w:val="000000"/>
          <w:shd w:val="clear" w:color="auto" w:fill="FFFFFF"/>
        </w:rPr>
        <w:t xml:space="preserve">0000 </w:t>
      </w:r>
      <w:r w:rsidR="00EF03D1">
        <w:rPr>
          <w:rFonts w:ascii="Times New Roman" w:hAnsi="Times New Roman" w:cs="Times New Roman"/>
          <w:color w:val="000000"/>
          <w:shd w:val="clear" w:color="auto" w:fill="FFFFFF"/>
        </w:rPr>
        <w:t>LFHFHF2</w:t>
      </w:r>
      <w:r w:rsidR="00CF2AF9">
        <w:rPr>
          <w:rFonts w:ascii="Times New Roman" w:hAnsi="Times New Roman" w:cs="Times New Roman"/>
          <w:color w:val="000000"/>
          <w:shd w:val="clear" w:color="auto" w:fill="FFFFFF"/>
        </w:rPr>
        <w:t>6</w:t>
      </w:r>
      <w:r w:rsidR="00EF03D1">
        <w:rPr>
          <w:rFonts w:ascii="Times New Roman" w:hAnsi="Times New Roman" w:cs="Times New Roman"/>
          <w:color w:val="000000"/>
          <w:shd w:val="clear" w:color="auto" w:fill="FFFFFF"/>
        </w:rPr>
        <w:t>00</w:t>
      </w:r>
      <w:r w:rsidR="008D0185">
        <w:rPr>
          <w:rFonts w:ascii="Times New Roman" w:hAnsi="Times New Roman" w:cs="Times New Roman"/>
          <w:color w:val="000000"/>
          <w:shd w:val="clear" w:color="auto" w:fill="FFFFFF"/>
        </w:rPr>
        <w:t>00</w:t>
      </w:r>
      <w:r w:rsidR="00AC3063" w:rsidRPr="00AC3063">
        <w:rPr>
          <w:rFonts w:ascii="Times New Roman" w:hAnsi="Times New Roman" w:cs="Times New Roman"/>
          <w:color w:val="000000"/>
          <w:shd w:val="clear" w:color="auto" w:fill="FFFFFF"/>
        </w:rPr>
        <w:t xml:space="preserve"> 2</w:t>
      </w:r>
      <w:r w:rsidR="00E7675E">
        <w:rPr>
          <w:rFonts w:ascii="Times New Roman" w:hAnsi="Times New Roman" w:cs="Times New Roman"/>
          <w:color w:val="000000"/>
          <w:shd w:val="clear" w:color="auto" w:fill="FFFFFF"/>
        </w:rPr>
        <w:t>3</w:t>
      </w:r>
      <w:r w:rsidR="00AC3063" w:rsidRPr="00AC3063">
        <w:rPr>
          <w:rFonts w:ascii="Times New Roman" w:hAnsi="Times New Roman" w:cs="Times New Roman"/>
          <w:color w:val="000000"/>
          <w:shd w:val="clear" w:color="auto" w:fill="FFFFFF"/>
        </w:rPr>
        <w:t>X</w:t>
      </w:r>
    </w:p>
    <w:p w14:paraId="217DF7AC" w14:textId="34B7494C" w:rsidR="00465277" w:rsidRPr="00CE28EB" w:rsidRDefault="00465277" w:rsidP="003078A3">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FS OT/Travel: </w:t>
      </w:r>
      <w:r w:rsidR="00144EBB">
        <w:rPr>
          <w:rFonts w:ascii="Calibri" w:hAnsi="Calibri" w:cs="Calibri"/>
          <w:color w:val="242424"/>
          <w:shd w:val="clear" w:color="auto" w:fill="FFFFFF"/>
        </w:rPr>
        <w:t>FY 23 0156 NFXFB223</w:t>
      </w:r>
    </w:p>
    <w:p w14:paraId="4DFBCD57" w14:textId="6C3E7F8B" w:rsidR="00394CBF" w:rsidRPr="00C22E17" w:rsidRDefault="00394CBF" w:rsidP="00394CBF">
      <w:pPr>
        <w:rPr>
          <w:rFonts w:ascii="Times New Roman" w:hAnsi="Times New Roman" w:cs="Times New Roman"/>
          <w:b/>
          <w:sz w:val="28"/>
          <w:szCs w:val="24"/>
          <w:u w:val="single"/>
        </w:rPr>
      </w:pPr>
      <w:r w:rsidRPr="0025243B">
        <w:rPr>
          <w:rFonts w:ascii="Times New Roman" w:hAnsi="Times New Roman" w:cs="Times New Roman"/>
          <w:b/>
          <w:sz w:val="32"/>
          <w:szCs w:val="24"/>
          <w:u w:val="single"/>
        </w:rPr>
        <w:t>Organizational Chart</w:t>
      </w:r>
    </w:p>
    <w:p w14:paraId="2F021407" w14:textId="3748C23F" w:rsidR="00C22E17" w:rsidRDefault="00394CBF" w:rsidP="00C22E17">
      <w:pPr>
        <w:spacing w:line="240" w:lineRule="auto"/>
        <w:rPr>
          <w:rFonts w:ascii="Times New Roman" w:hAnsi="Times New Roman" w:cs="Times New Roman"/>
          <w:b/>
          <w:sz w:val="24"/>
          <w:szCs w:val="24"/>
        </w:rPr>
      </w:pPr>
      <w:r w:rsidRPr="0025243B">
        <w:rPr>
          <w:rFonts w:ascii="Times New Roman" w:hAnsi="Times New Roman" w:cs="Times New Roman"/>
          <w:b/>
          <w:sz w:val="24"/>
          <w:szCs w:val="24"/>
        </w:rPr>
        <w:t xml:space="preserve">Agency </w:t>
      </w:r>
      <w:r w:rsidR="006B70E6" w:rsidRPr="0025243B">
        <w:rPr>
          <w:rFonts w:ascii="Times New Roman" w:hAnsi="Times New Roman" w:cs="Times New Roman"/>
          <w:b/>
          <w:sz w:val="24"/>
          <w:szCs w:val="24"/>
        </w:rPr>
        <w:t>Administrator</w:t>
      </w:r>
      <w:r w:rsidR="00E31571" w:rsidRPr="0025243B">
        <w:rPr>
          <w:rFonts w:ascii="Times New Roman" w:hAnsi="Times New Roman" w:cs="Times New Roman"/>
          <w:b/>
          <w:sz w:val="24"/>
          <w:szCs w:val="24"/>
        </w:rPr>
        <w:t xml:space="preserve">: </w:t>
      </w:r>
      <w:r w:rsidR="00A23FBA" w:rsidRPr="0025243B">
        <w:rPr>
          <w:rFonts w:ascii="Times New Roman" w:hAnsi="Times New Roman" w:cs="Times New Roman"/>
          <w:b/>
          <w:sz w:val="24"/>
          <w:szCs w:val="24"/>
        </w:rPr>
        <w:t xml:space="preserve"> </w:t>
      </w:r>
      <w:r w:rsidR="00C57E05" w:rsidRPr="00B44950">
        <w:rPr>
          <w:rFonts w:ascii="Times New Roman" w:hAnsi="Times New Roman" w:cs="Times New Roman"/>
          <w:bCs/>
          <w:sz w:val="24"/>
          <w:szCs w:val="24"/>
        </w:rPr>
        <w:t>Nate Arave</w:t>
      </w:r>
    </w:p>
    <w:p w14:paraId="62A2AC49" w14:textId="4910C405" w:rsidR="00394CBF" w:rsidRDefault="00394CBF" w:rsidP="00C22E17">
      <w:pPr>
        <w:spacing w:line="240" w:lineRule="auto"/>
        <w:rPr>
          <w:rFonts w:ascii="Times New Roman" w:hAnsi="Times New Roman" w:cs="Times New Roman"/>
          <w:b/>
          <w:sz w:val="24"/>
          <w:szCs w:val="24"/>
        </w:rPr>
      </w:pPr>
      <w:r w:rsidRPr="0025243B">
        <w:rPr>
          <w:rFonts w:ascii="Times New Roman" w:hAnsi="Times New Roman" w:cs="Times New Roman"/>
          <w:b/>
          <w:sz w:val="24"/>
          <w:szCs w:val="24"/>
        </w:rPr>
        <w:t>Burn Boss</w:t>
      </w:r>
      <w:r w:rsidR="00A23FBA" w:rsidRPr="0025243B">
        <w:rPr>
          <w:rFonts w:ascii="Times New Roman" w:hAnsi="Times New Roman" w:cs="Times New Roman"/>
          <w:b/>
          <w:sz w:val="24"/>
          <w:szCs w:val="24"/>
        </w:rPr>
        <w:t xml:space="preserve">: </w:t>
      </w:r>
      <w:r w:rsidR="00AD3C3E" w:rsidRPr="00B44950">
        <w:rPr>
          <w:rFonts w:ascii="Times New Roman" w:hAnsi="Times New Roman" w:cs="Times New Roman"/>
          <w:bCs/>
          <w:sz w:val="24"/>
          <w:szCs w:val="24"/>
        </w:rPr>
        <w:t>Chad Cullum</w:t>
      </w:r>
      <w:r w:rsidR="00B1030E" w:rsidRPr="00B44950">
        <w:rPr>
          <w:rFonts w:ascii="Times New Roman" w:hAnsi="Times New Roman" w:cs="Times New Roman"/>
          <w:bCs/>
          <w:sz w:val="24"/>
          <w:szCs w:val="24"/>
        </w:rPr>
        <w:t xml:space="preserve"> (Units 1, 2, 3)</w:t>
      </w:r>
    </w:p>
    <w:p w14:paraId="4A10FECD" w14:textId="75329A4E" w:rsidR="002F0830" w:rsidRPr="0025243B" w:rsidRDefault="002F0830" w:rsidP="00C22E17">
      <w:pPr>
        <w:spacing w:line="240" w:lineRule="auto"/>
        <w:rPr>
          <w:rFonts w:ascii="Times New Roman" w:hAnsi="Times New Roman" w:cs="Times New Roman"/>
          <w:sz w:val="24"/>
          <w:szCs w:val="24"/>
        </w:rPr>
      </w:pPr>
      <w:r>
        <w:rPr>
          <w:rFonts w:ascii="Times New Roman" w:hAnsi="Times New Roman" w:cs="Times New Roman"/>
          <w:b/>
          <w:sz w:val="24"/>
          <w:szCs w:val="24"/>
        </w:rPr>
        <w:t xml:space="preserve">Burn Boss Trainee:  </w:t>
      </w:r>
      <w:r w:rsidR="00FD2AB8" w:rsidRPr="00B44950">
        <w:rPr>
          <w:rFonts w:ascii="Times New Roman" w:hAnsi="Times New Roman" w:cs="Times New Roman"/>
          <w:bCs/>
          <w:sz w:val="24"/>
          <w:szCs w:val="24"/>
        </w:rPr>
        <w:t xml:space="preserve">Dustin </w:t>
      </w:r>
      <w:r w:rsidR="006D0455">
        <w:rPr>
          <w:rFonts w:ascii="Times New Roman" w:hAnsi="Times New Roman" w:cs="Times New Roman"/>
          <w:bCs/>
          <w:sz w:val="24"/>
          <w:szCs w:val="24"/>
        </w:rPr>
        <w:t>Sciacca</w:t>
      </w:r>
    </w:p>
    <w:p w14:paraId="15B86395" w14:textId="2E4507A5" w:rsidR="00873D3B" w:rsidRPr="0025243B" w:rsidRDefault="00FF145E" w:rsidP="00C22E17">
      <w:pPr>
        <w:spacing w:line="240" w:lineRule="auto"/>
        <w:rPr>
          <w:rFonts w:ascii="Times New Roman" w:hAnsi="Times New Roman" w:cs="Times New Roman"/>
          <w:sz w:val="24"/>
          <w:szCs w:val="24"/>
        </w:rPr>
      </w:pPr>
      <w:r w:rsidRPr="0025243B">
        <w:rPr>
          <w:rFonts w:ascii="Times New Roman" w:hAnsi="Times New Roman" w:cs="Times New Roman"/>
          <w:b/>
          <w:sz w:val="24"/>
          <w:szCs w:val="24"/>
        </w:rPr>
        <w:t>EMT</w:t>
      </w:r>
      <w:r w:rsidR="001F4887">
        <w:rPr>
          <w:rFonts w:ascii="Times New Roman" w:hAnsi="Times New Roman" w:cs="Times New Roman"/>
          <w:b/>
          <w:sz w:val="24"/>
          <w:szCs w:val="24"/>
        </w:rPr>
        <w:t>/EMR</w:t>
      </w:r>
      <w:r w:rsidRPr="0025243B">
        <w:rPr>
          <w:rFonts w:ascii="Times New Roman" w:hAnsi="Times New Roman" w:cs="Times New Roman"/>
          <w:b/>
          <w:sz w:val="24"/>
          <w:szCs w:val="24"/>
        </w:rPr>
        <w:t>(s):</w:t>
      </w:r>
      <w:r w:rsidRPr="0025243B">
        <w:rPr>
          <w:rFonts w:ascii="Times New Roman" w:hAnsi="Times New Roman" w:cs="Times New Roman"/>
          <w:sz w:val="24"/>
          <w:szCs w:val="24"/>
        </w:rPr>
        <w:t xml:space="preserve"> </w:t>
      </w:r>
      <w:r w:rsidR="00553ED1">
        <w:rPr>
          <w:rFonts w:ascii="Times New Roman" w:hAnsi="Times New Roman" w:cs="Times New Roman"/>
          <w:sz w:val="24"/>
          <w:szCs w:val="24"/>
        </w:rPr>
        <w:t xml:space="preserve">Jarid </w:t>
      </w:r>
      <w:r w:rsidR="001F4887">
        <w:rPr>
          <w:rFonts w:ascii="Times New Roman" w:hAnsi="Times New Roman" w:cs="Times New Roman"/>
          <w:sz w:val="24"/>
          <w:szCs w:val="24"/>
        </w:rPr>
        <w:t>Clark</w:t>
      </w:r>
      <w:r w:rsidR="00553ED1">
        <w:rPr>
          <w:rFonts w:ascii="Times New Roman" w:hAnsi="Times New Roman" w:cs="Times New Roman"/>
          <w:sz w:val="24"/>
          <w:szCs w:val="24"/>
        </w:rPr>
        <w:t xml:space="preserve"> (EMT) &amp; </w:t>
      </w:r>
      <w:r w:rsidR="00D33375">
        <w:rPr>
          <w:rFonts w:ascii="Times New Roman" w:hAnsi="Times New Roman" w:cs="Times New Roman"/>
          <w:sz w:val="24"/>
          <w:szCs w:val="24"/>
        </w:rPr>
        <w:t>Taig Odonnell (EMT)</w:t>
      </w:r>
      <w:r w:rsidR="00C30285">
        <w:rPr>
          <w:rFonts w:ascii="Times New Roman" w:hAnsi="Times New Roman" w:cs="Times New Roman"/>
          <w:sz w:val="24"/>
          <w:szCs w:val="24"/>
        </w:rPr>
        <w:t xml:space="preserve">- </w:t>
      </w:r>
      <w:r w:rsidR="00553ED1">
        <w:rPr>
          <w:rFonts w:ascii="Times New Roman" w:hAnsi="Times New Roman" w:cs="Times New Roman"/>
          <w:sz w:val="24"/>
          <w:szCs w:val="24"/>
        </w:rPr>
        <w:t>Bobby Griffin (EMR)</w:t>
      </w:r>
    </w:p>
    <w:p w14:paraId="4C3E1F9A" w14:textId="4DB583F5" w:rsidR="00C22E17" w:rsidRDefault="00BD39C9" w:rsidP="00C22E17">
      <w:pPr>
        <w:spacing w:line="240" w:lineRule="auto"/>
        <w:rPr>
          <w:rFonts w:ascii="Times New Roman" w:hAnsi="Times New Roman" w:cs="Times New Roman"/>
          <w:b/>
          <w:sz w:val="24"/>
          <w:szCs w:val="24"/>
        </w:rPr>
      </w:pPr>
      <w:r w:rsidRPr="0025243B">
        <w:rPr>
          <w:rFonts w:ascii="Times New Roman" w:hAnsi="Times New Roman" w:cs="Times New Roman"/>
          <w:b/>
          <w:sz w:val="24"/>
          <w:szCs w:val="24"/>
        </w:rPr>
        <w:t>FEMO</w:t>
      </w:r>
      <w:r w:rsidR="007E3977" w:rsidRPr="0025243B">
        <w:rPr>
          <w:rFonts w:ascii="Times New Roman" w:hAnsi="Times New Roman" w:cs="Times New Roman"/>
          <w:b/>
          <w:sz w:val="24"/>
          <w:szCs w:val="24"/>
        </w:rPr>
        <w:t>/Weather Observer</w:t>
      </w:r>
      <w:r w:rsidRPr="0025243B">
        <w:rPr>
          <w:rFonts w:ascii="Times New Roman" w:hAnsi="Times New Roman" w:cs="Times New Roman"/>
          <w:b/>
          <w:sz w:val="24"/>
          <w:szCs w:val="24"/>
        </w:rPr>
        <w:t>:</w:t>
      </w:r>
      <w:r w:rsidR="00FC7D96">
        <w:rPr>
          <w:rFonts w:ascii="Times New Roman" w:hAnsi="Times New Roman" w:cs="Times New Roman"/>
          <w:b/>
          <w:sz w:val="24"/>
          <w:szCs w:val="24"/>
        </w:rPr>
        <w:t xml:space="preserve"> </w:t>
      </w:r>
      <w:r w:rsidR="00B44950" w:rsidRPr="00B44950">
        <w:rPr>
          <w:rFonts w:ascii="Times New Roman" w:hAnsi="Times New Roman" w:cs="Times New Roman"/>
          <w:bCs/>
          <w:sz w:val="24"/>
          <w:szCs w:val="24"/>
        </w:rPr>
        <w:t>Bobby</w:t>
      </w:r>
      <w:r w:rsidR="00B44950">
        <w:rPr>
          <w:rFonts w:ascii="Times New Roman" w:hAnsi="Times New Roman" w:cs="Times New Roman"/>
          <w:b/>
          <w:sz w:val="24"/>
          <w:szCs w:val="24"/>
        </w:rPr>
        <w:t xml:space="preserve"> </w:t>
      </w:r>
      <w:r w:rsidR="00FC7D96" w:rsidRPr="00FC7D96">
        <w:rPr>
          <w:rFonts w:ascii="Times New Roman" w:hAnsi="Times New Roman" w:cs="Times New Roman"/>
          <w:bCs/>
          <w:sz w:val="24"/>
          <w:szCs w:val="24"/>
        </w:rPr>
        <w:t>Griffin</w:t>
      </w:r>
    </w:p>
    <w:p w14:paraId="5DD116A8" w14:textId="0A1AA69B" w:rsidR="00BD39C9" w:rsidRPr="00D77F23" w:rsidRDefault="00C22E17" w:rsidP="00C22E17">
      <w:pPr>
        <w:spacing w:line="240" w:lineRule="auto"/>
        <w:rPr>
          <w:rFonts w:ascii="Times New Roman" w:hAnsi="Times New Roman" w:cs="Times New Roman"/>
          <w:bCs/>
          <w:sz w:val="24"/>
          <w:szCs w:val="24"/>
        </w:rPr>
      </w:pPr>
      <w:r>
        <w:rPr>
          <w:rFonts w:ascii="Times New Roman" w:hAnsi="Times New Roman" w:cs="Times New Roman"/>
          <w:b/>
          <w:sz w:val="24"/>
          <w:szCs w:val="24"/>
        </w:rPr>
        <w:t>Public Relations:</w:t>
      </w:r>
      <w:r w:rsidR="00A23FBA" w:rsidRPr="00B44950">
        <w:rPr>
          <w:rFonts w:ascii="Times New Roman" w:hAnsi="Times New Roman" w:cs="Times New Roman"/>
          <w:bCs/>
          <w:sz w:val="24"/>
          <w:szCs w:val="24"/>
        </w:rPr>
        <w:t xml:space="preserve"> </w:t>
      </w:r>
      <w:r w:rsidR="00B44950" w:rsidRPr="00B44950">
        <w:rPr>
          <w:rFonts w:ascii="Times New Roman" w:hAnsi="Times New Roman" w:cs="Times New Roman"/>
          <w:bCs/>
          <w:sz w:val="24"/>
          <w:szCs w:val="24"/>
        </w:rPr>
        <w:t>Chad</w:t>
      </w:r>
      <w:r w:rsidR="00B44950">
        <w:rPr>
          <w:rFonts w:ascii="Times New Roman" w:hAnsi="Times New Roman" w:cs="Times New Roman"/>
          <w:b/>
          <w:sz w:val="24"/>
          <w:szCs w:val="24"/>
        </w:rPr>
        <w:t xml:space="preserve"> </w:t>
      </w:r>
      <w:r w:rsidR="00906FED">
        <w:rPr>
          <w:rFonts w:ascii="Times New Roman" w:hAnsi="Times New Roman" w:cs="Times New Roman"/>
          <w:bCs/>
          <w:sz w:val="24"/>
          <w:szCs w:val="24"/>
        </w:rPr>
        <w:t>Cullum</w:t>
      </w:r>
    </w:p>
    <w:tbl>
      <w:tblPr>
        <w:tblStyle w:val="TableGrid"/>
        <w:tblpPr w:leftFromText="180" w:rightFromText="180" w:vertAnchor="text" w:tblpXSpec="center" w:tblpY="1"/>
        <w:tblOverlap w:val="never"/>
        <w:tblW w:w="7133" w:type="dxa"/>
        <w:tblLook w:val="04A0" w:firstRow="1" w:lastRow="0" w:firstColumn="1" w:lastColumn="0" w:noHBand="0" w:noVBand="1"/>
      </w:tblPr>
      <w:tblGrid>
        <w:gridCol w:w="3564"/>
        <w:gridCol w:w="3569"/>
      </w:tblGrid>
      <w:tr w:rsidR="001D2AB5" w:rsidRPr="0025243B" w14:paraId="062A39C7" w14:textId="77777777" w:rsidTr="00687874">
        <w:trPr>
          <w:trHeight w:val="482"/>
        </w:trPr>
        <w:tc>
          <w:tcPr>
            <w:tcW w:w="3564" w:type="dxa"/>
            <w:vAlign w:val="center"/>
          </w:tcPr>
          <w:p w14:paraId="27308405" w14:textId="77777777" w:rsidR="001D2AB5" w:rsidRPr="009376D1" w:rsidRDefault="001D2AB5">
            <w:pPr>
              <w:jc w:val="center"/>
              <w:rPr>
                <w:rFonts w:ascii="Times New Roman" w:hAnsi="Times New Roman" w:cs="Times New Roman"/>
                <w:sz w:val="24"/>
                <w:szCs w:val="24"/>
              </w:rPr>
            </w:pPr>
            <w:r>
              <w:rPr>
                <w:rFonts w:ascii="Times New Roman" w:hAnsi="Times New Roman" w:cs="Times New Roman"/>
                <w:b/>
                <w:sz w:val="28"/>
                <w:szCs w:val="24"/>
                <w:u w:val="single"/>
              </w:rPr>
              <w:t>Firing-</w:t>
            </w:r>
          </w:p>
        </w:tc>
        <w:tc>
          <w:tcPr>
            <w:tcW w:w="3569" w:type="dxa"/>
            <w:vAlign w:val="center"/>
          </w:tcPr>
          <w:p w14:paraId="0B458C76" w14:textId="77777777" w:rsidR="001D2AB5" w:rsidRPr="009376D1" w:rsidRDefault="001D2AB5">
            <w:pPr>
              <w:jc w:val="center"/>
              <w:rPr>
                <w:rFonts w:ascii="Times New Roman" w:hAnsi="Times New Roman" w:cs="Times New Roman"/>
                <w:sz w:val="18"/>
                <w:szCs w:val="24"/>
              </w:rPr>
            </w:pPr>
            <w:r>
              <w:rPr>
                <w:rFonts w:ascii="Times New Roman" w:hAnsi="Times New Roman" w:cs="Times New Roman"/>
                <w:b/>
                <w:sz w:val="28"/>
                <w:szCs w:val="24"/>
                <w:u w:val="single"/>
              </w:rPr>
              <w:t>Holding-</w:t>
            </w:r>
          </w:p>
        </w:tc>
      </w:tr>
      <w:tr w:rsidR="001D2AB5" w:rsidRPr="0025243B" w14:paraId="78D5ACE6" w14:textId="77777777" w:rsidTr="00687874">
        <w:trPr>
          <w:trHeight w:val="64"/>
        </w:trPr>
        <w:tc>
          <w:tcPr>
            <w:tcW w:w="3564" w:type="dxa"/>
          </w:tcPr>
          <w:p w14:paraId="1CF72F88" w14:textId="77777777" w:rsidR="001D2AB5" w:rsidRDefault="001D2AB5">
            <w:pPr>
              <w:jc w:val="center"/>
              <w:rPr>
                <w:rFonts w:ascii="Times New Roman" w:hAnsi="Times New Roman" w:cs="Times New Roman"/>
                <w:b/>
                <w:sz w:val="24"/>
                <w:szCs w:val="24"/>
              </w:rPr>
            </w:pPr>
            <w:r w:rsidRPr="009376D1">
              <w:rPr>
                <w:rFonts w:ascii="Times New Roman" w:hAnsi="Times New Roman" w:cs="Times New Roman"/>
                <w:b/>
                <w:sz w:val="24"/>
                <w:szCs w:val="24"/>
              </w:rPr>
              <w:t>Firing Boss-</w:t>
            </w:r>
          </w:p>
          <w:p w14:paraId="51E73CA3" w14:textId="77777777" w:rsidR="001D2AB5" w:rsidRPr="00C434C7" w:rsidRDefault="001D2AB5">
            <w:pPr>
              <w:jc w:val="center"/>
              <w:rPr>
                <w:rFonts w:ascii="Times New Roman" w:hAnsi="Times New Roman" w:cs="Times New Roman"/>
                <w:bCs/>
                <w:sz w:val="24"/>
                <w:szCs w:val="24"/>
              </w:rPr>
            </w:pPr>
            <w:r>
              <w:rPr>
                <w:rFonts w:ascii="Times New Roman" w:hAnsi="Times New Roman" w:cs="Times New Roman"/>
                <w:bCs/>
                <w:sz w:val="24"/>
                <w:szCs w:val="24"/>
              </w:rPr>
              <w:t>Dave Day</w:t>
            </w:r>
          </w:p>
          <w:p w14:paraId="2F0E16F4" w14:textId="77777777" w:rsidR="001D2AB5" w:rsidRPr="009376D1" w:rsidRDefault="001D2AB5">
            <w:pPr>
              <w:jc w:val="center"/>
              <w:rPr>
                <w:rFonts w:ascii="Times New Roman" w:hAnsi="Times New Roman" w:cs="Times New Roman"/>
                <w:sz w:val="24"/>
                <w:szCs w:val="24"/>
              </w:rPr>
            </w:pPr>
            <w:r>
              <w:rPr>
                <w:rFonts w:ascii="Times New Roman" w:hAnsi="Times New Roman" w:cs="Times New Roman"/>
                <w:sz w:val="24"/>
                <w:szCs w:val="24"/>
              </w:rPr>
              <w:t xml:space="preserve">Jeff </w:t>
            </w:r>
            <w:proofErr w:type="spellStart"/>
            <w:r>
              <w:rPr>
                <w:rFonts w:ascii="Times New Roman" w:hAnsi="Times New Roman" w:cs="Times New Roman"/>
                <w:sz w:val="24"/>
                <w:szCs w:val="24"/>
              </w:rPr>
              <w:t>Stabio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FIRBt</w:t>
            </w:r>
            <w:proofErr w:type="spellEnd"/>
            <w:r>
              <w:rPr>
                <w:rFonts w:ascii="Times New Roman" w:hAnsi="Times New Roman" w:cs="Times New Roman"/>
                <w:sz w:val="24"/>
                <w:szCs w:val="24"/>
              </w:rPr>
              <w:t>)</w:t>
            </w:r>
          </w:p>
          <w:p w14:paraId="4A934B08" w14:textId="77777777" w:rsidR="001D2AB5" w:rsidRDefault="001D2AB5">
            <w:pPr>
              <w:jc w:val="center"/>
              <w:rPr>
                <w:rFonts w:ascii="Times New Roman" w:hAnsi="Times New Roman" w:cs="Times New Roman"/>
                <w:b/>
                <w:sz w:val="24"/>
                <w:szCs w:val="24"/>
              </w:rPr>
            </w:pPr>
            <w:r w:rsidRPr="009376D1">
              <w:rPr>
                <w:rFonts w:ascii="Times New Roman" w:hAnsi="Times New Roman" w:cs="Times New Roman"/>
                <w:b/>
                <w:sz w:val="24"/>
                <w:szCs w:val="24"/>
              </w:rPr>
              <w:t xml:space="preserve">Firing </w:t>
            </w:r>
            <w:r>
              <w:rPr>
                <w:rFonts w:ascii="Times New Roman" w:hAnsi="Times New Roman" w:cs="Times New Roman"/>
                <w:b/>
                <w:sz w:val="24"/>
                <w:szCs w:val="24"/>
              </w:rPr>
              <w:t>Personnel</w:t>
            </w:r>
            <w:r w:rsidRPr="009376D1">
              <w:rPr>
                <w:rFonts w:ascii="Times New Roman" w:hAnsi="Times New Roman" w:cs="Times New Roman"/>
                <w:b/>
                <w:sz w:val="24"/>
                <w:szCs w:val="24"/>
              </w:rPr>
              <w:t>-</w:t>
            </w:r>
          </w:p>
          <w:p w14:paraId="0FB25B2F" w14:textId="77777777" w:rsidR="001D2AB5" w:rsidRDefault="001D2AB5">
            <w:pPr>
              <w:jc w:val="center"/>
              <w:rPr>
                <w:rFonts w:ascii="Times New Roman" w:hAnsi="Times New Roman" w:cs="Times New Roman"/>
                <w:b/>
                <w:sz w:val="24"/>
                <w:szCs w:val="24"/>
              </w:rPr>
            </w:pPr>
          </w:p>
          <w:p w14:paraId="4860D56B" w14:textId="77777777" w:rsidR="001D2AB5" w:rsidRDefault="001D2AB5">
            <w:pPr>
              <w:jc w:val="center"/>
              <w:rPr>
                <w:rFonts w:ascii="Times New Roman" w:hAnsi="Times New Roman" w:cs="Times New Roman"/>
                <w:bCs/>
                <w:sz w:val="24"/>
                <w:szCs w:val="24"/>
              </w:rPr>
            </w:pPr>
            <w:r>
              <w:rPr>
                <w:rFonts w:ascii="Times New Roman" w:hAnsi="Times New Roman" w:cs="Times New Roman"/>
                <w:bCs/>
                <w:sz w:val="24"/>
                <w:szCs w:val="24"/>
              </w:rPr>
              <w:t>Gibson</w:t>
            </w:r>
          </w:p>
          <w:p w14:paraId="45E83E51" w14:textId="77777777" w:rsidR="001D2AB5" w:rsidRDefault="001D2AB5">
            <w:pPr>
              <w:jc w:val="center"/>
              <w:rPr>
                <w:rFonts w:ascii="Times New Roman" w:hAnsi="Times New Roman" w:cs="Times New Roman"/>
                <w:bCs/>
                <w:sz w:val="24"/>
                <w:szCs w:val="24"/>
              </w:rPr>
            </w:pPr>
            <w:r>
              <w:rPr>
                <w:rFonts w:ascii="Times New Roman" w:hAnsi="Times New Roman" w:cs="Times New Roman"/>
                <w:bCs/>
                <w:sz w:val="24"/>
                <w:szCs w:val="24"/>
              </w:rPr>
              <w:t>Johnson</w:t>
            </w:r>
          </w:p>
          <w:p w14:paraId="79AB7819" w14:textId="77777777" w:rsidR="001D2AB5" w:rsidRDefault="001D2AB5">
            <w:pPr>
              <w:jc w:val="center"/>
              <w:rPr>
                <w:rFonts w:ascii="Times New Roman" w:hAnsi="Times New Roman" w:cs="Times New Roman"/>
                <w:bCs/>
                <w:sz w:val="24"/>
                <w:szCs w:val="24"/>
              </w:rPr>
            </w:pPr>
            <w:r>
              <w:rPr>
                <w:rFonts w:ascii="Times New Roman" w:hAnsi="Times New Roman" w:cs="Times New Roman"/>
                <w:bCs/>
                <w:sz w:val="24"/>
                <w:szCs w:val="24"/>
              </w:rPr>
              <w:t>Birch</w:t>
            </w:r>
          </w:p>
          <w:p w14:paraId="422B4CA5" w14:textId="77777777" w:rsidR="001D2AB5" w:rsidRDefault="001D2AB5">
            <w:pPr>
              <w:jc w:val="center"/>
              <w:rPr>
                <w:rFonts w:ascii="Times New Roman" w:hAnsi="Times New Roman" w:cs="Times New Roman"/>
                <w:bCs/>
                <w:sz w:val="24"/>
                <w:szCs w:val="24"/>
              </w:rPr>
            </w:pPr>
            <w:r>
              <w:rPr>
                <w:rFonts w:ascii="Times New Roman" w:hAnsi="Times New Roman" w:cs="Times New Roman"/>
                <w:bCs/>
                <w:sz w:val="24"/>
                <w:szCs w:val="24"/>
              </w:rPr>
              <w:t>Kornfield</w:t>
            </w:r>
          </w:p>
          <w:p w14:paraId="2AB81D97" w14:textId="3101943F" w:rsidR="001D2AB5" w:rsidRDefault="00804CE7" w:rsidP="00274736">
            <w:pPr>
              <w:jc w:val="center"/>
              <w:rPr>
                <w:rFonts w:ascii="Times New Roman" w:hAnsi="Times New Roman" w:cs="Times New Roman"/>
                <w:bCs/>
                <w:sz w:val="24"/>
                <w:szCs w:val="24"/>
              </w:rPr>
            </w:pPr>
            <w:r>
              <w:rPr>
                <w:rFonts w:ascii="Times New Roman" w:hAnsi="Times New Roman" w:cs="Times New Roman"/>
                <w:bCs/>
                <w:sz w:val="24"/>
                <w:szCs w:val="24"/>
              </w:rPr>
              <w:t>Tucker</w:t>
            </w:r>
          </w:p>
          <w:p w14:paraId="1CB1519D" w14:textId="7251E341" w:rsidR="008A4E86" w:rsidRDefault="00A040A1" w:rsidP="00274736">
            <w:pPr>
              <w:jc w:val="center"/>
              <w:rPr>
                <w:rFonts w:ascii="Times New Roman" w:hAnsi="Times New Roman" w:cs="Times New Roman"/>
                <w:bCs/>
                <w:sz w:val="24"/>
                <w:szCs w:val="24"/>
              </w:rPr>
            </w:pPr>
            <w:r>
              <w:rPr>
                <w:rFonts w:ascii="Times New Roman" w:hAnsi="Times New Roman" w:cs="Times New Roman"/>
                <w:bCs/>
                <w:sz w:val="24"/>
                <w:szCs w:val="24"/>
              </w:rPr>
              <w:t>S</w:t>
            </w:r>
            <w:r w:rsidR="00274736">
              <w:rPr>
                <w:rFonts w:ascii="Times New Roman" w:hAnsi="Times New Roman" w:cs="Times New Roman"/>
                <w:bCs/>
                <w:sz w:val="24"/>
                <w:szCs w:val="24"/>
              </w:rPr>
              <w:t>chafer</w:t>
            </w:r>
          </w:p>
          <w:p w14:paraId="7453E51F" w14:textId="77777777" w:rsidR="001D2AB5" w:rsidRDefault="001D2AB5">
            <w:pPr>
              <w:jc w:val="center"/>
              <w:rPr>
                <w:rFonts w:ascii="Times New Roman" w:hAnsi="Times New Roman" w:cs="Times New Roman"/>
                <w:bCs/>
                <w:sz w:val="24"/>
                <w:szCs w:val="24"/>
              </w:rPr>
            </w:pPr>
          </w:p>
          <w:p w14:paraId="5189CA1A" w14:textId="77777777" w:rsidR="001D2AB5" w:rsidRDefault="001D2AB5">
            <w:pPr>
              <w:rPr>
                <w:rFonts w:ascii="Times New Roman" w:hAnsi="Times New Roman" w:cs="Times New Roman"/>
                <w:bCs/>
                <w:sz w:val="24"/>
                <w:szCs w:val="24"/>
              </w:rPr>
            </w:pPr>
          </w:p>
          <w:p w14:paraId="2E1B1A64" w14:textId="77777777" w:rsidR="001D2AB5" w:rsidRDefault="001D2AB5">
            <w:pPr>
              <w:jc w:val="center"/>
              <w:rPr>
                <w:rFonts w:ascii="Times New Roman" w:hAnsi="Times New Roman" w:cs="Times New Roman"/>
                <w:bCs/>
                <w:sz w:val="24"/>
                <w:szCs w:val="24"/>
              </w:rPr>
            </w:pPr>
          </w:p>
          <w:p w14:paraId="60D04B16" w14:textId="77777777" w:rsidR="001D2AB5" w:rsidRDefault="001D2AB5">
            <w:pPr>
              <w:jc w:val="center"/>
              <w:rPr>
                <w:rFonts w:ascii="Times New Roman" w:hAnsi="Times New Roman" w:cs="Times New Roman"/>
                <w:bCs/>
                <w:sz w:val="24"/>
                <w:szCs w:val="24"/>
              </w:rPr>
            </w:pPr>
          </w:p>
          <w:p w14:paraId="31DD8640" w14:textId="77777777" w:rsidR="001D2AB5" w:rsidRPr="00454395" w:rsidRDefault="001D2AB5">
            <w:pPr>
              <w:jc w:val="center"/>
              <w:rPr>
                <w:rFonts w:ascii="Times New Roman" w:hAnsi="Times New Roman" w:cs="Times New Roman"/>
                <w:bCs/>
                <w:sz w:val="24"/>
                <w:szCs w:val="24"/>
              </w:rPr>
            </w:pPr>
          </w:p>
          <w:p w14:paraId="1A741760" w14:textId="77777777" w:rsidR="001D2AB5" w:rsidRPr="009376D1" w:rsidRDefault="001D2AB5">
            <w:pPr>
              <w:jc w:val="center"/>
              <w:rPr>
                <w:rFonts w:ascii="Times New Roman" w:hAnsi="Times New Roman" w:cs="Times New Roman"/>
                <w:sz w:val="24"/>
                <w:szCs w:val="24"/>
              </w:rPr>
            </w:pPr>
            <w:r>
              <w:rPr>
                <w:noProof/>
              </w:rPr>
              <mc:AlternateContent>
                <mc:Choice Requires="wps">
                  <w:drawing>
                    <wp:inline distT="0" distB="0" distL="0" distR="0" wp14:anchorId="3856E96B" wp14:editId="79457D11">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49DFF"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2B17458" w14:textId="77777777" w:rsidR="001D2AB5" w:rsidRPr="009376D1" w:rsidRDefault="001D2AB5">
            <w:pPr>
              <w:jc w:val="center"/>
              <w:rPr>
                <w:rFonts w:ascii="Times New Roman" w:hAnsi="Times New Roman" w:cs="Times New Roman"/>
                <w:sz w:val="24"/>
                <w:szCs w:val="24"/>
              </w:rPr>
            </w:pPr>
          </w:p>
          <w:p w14:paraId="1CC95632" w14:textId="77777777" w:rsidR="001D2AB5" w:rsidRPr="009376D1" w:rsidRDefault="001D2AB5">
            <w:pPr>
              <w:jc w:val="center"/>
              <w:rPr>
                <w:rFonts w:ascii="Times New Roman" w:hAnsi="Times New Roman" w:cs="Times New Roman"/>
                <w:sz w:val="24"/>
                <w:szCs w:val="24"/>
              </w:rPr>
            </w:pPr>
          </w:p>
          <w:p w14:paraId="72FC8A50" w14:textId="77777777" w:rsidR="001D2AB5" w:rsidRPr="009376D1" w:rsidRDefault="001D2AB5">
            <w:pPr>
              <w:jc w:val="center"/>
              <w:rPr>
                <w:rFonts w:ascii="Times New Roman" w:hAnsi="Times New Roman" w:cs="Times New Roman"/>
                <w:sz w:val="24"/>
                <w:szCs w:val="24"/>
              </w:rPr>
            </w:pPr>
          </w:p>
          <w:p w14:paraId="5D530A35" w14:textId="77777777" w:rsidR="001D2AB5" w:rsidRPr="009376D1" w:rsidRDefault="001D2AB5">
            <w:pPr>
              <w:jc w:val="center"/>
              <w:rPr>
                <w:rFonts w:ascii="Times New Roman" w:hAnsi="Times New Roman" w:cs="Times New Roman"/>
                <w:sz w:val="24"/>
                <w:szCs w:val="24"/>
              </w:rPr>
            </w:pPr>
          </w:p>
          <w:p w14:paraId="55BB89DD" w14:textId="77777777" w:rsidR="001D2AB5" w:rsidRPr="009376D1" w:rsidRDefault="001D2AB5">
            <w:pPr>
              <w:jc w:val="center"/>
              <w:rPr>
                <w:rFonts w:ascii="Times New Roman" w:hAnsi="Times New Roman" w:cs="Times New Roman"/>
                <w:sz w:val="24"/>
                <w:szCs w:val="24"/>
              </w:rPr>
            </w:pPr>
          </w:p>
        </w:tc>
        <w:tc>
          <w:tcPr>
            <w:tcW w:w="3569" w:type="dxa"/>
          </w:tcPr>
          <w:p w14:paraId="16A4D1BB" w14:textId="77777777" w:rsidR="001D2AB5" w:rsidRPr="009376D1" w:rsidRDefault="001D2AB5">
            <w:pPr>
              <w:jc w:val="center"/>
              <w:rPr>
                <w:rFonts w:ascii="Times New Roman" w:hAnsi="Times New Roman" w:cs="Times New Roman"/>
                <w:b/>
                <w:sz w:val="24"/>
                <w:szCs w:val="24"/>
              </w:rPr>
            </w:pPr>
            <w:r>
              <w:rPr>
                <w:rFonts w:ascii="Times New Roman" w:hAnsi="Times New Roman" w:cs="Times New Roman"/>
                <w:b/>
                <w:sz w:val="24"/>
                <w:szCs w:val="24"/>
              </w:rPr>
              <w:t>Holding</w:t>
            </w:r>
            <w:r w:rsidRPr="009376D1">
              <w:rPr>
                <w:rFonts w:ascii="Times New Roman" w:hAnsi="Times New Roman" w:cs="Times New Roman"/>
                <w:b/>
                <w:sz w:val="24"/>
                <w:szCs w:val="24"/>
              </w:rPr>
              <w:t xml:space="preserve"> Boss-</w:t>
            </w:r>
          </w:p>
          <w:p w14:paraId="4C0EC2BB" w14:textId="77777777" w:rsidR="001D2AB5" w:rsidRDefault="001D2AB5">
            <w:pPr>
              <w:jc w:val="center"/>
              <w:rPr>
                <w:rFonts w:ascii="Times New Roman" w:hAnsi="Times New Roman" w:cs="Times New Roman"/>
                <w:sz w:val="24"/>
                <w:szCs w:val="24"/>
              </w:rPr>
            </w:pPr>
            <w:r>
              <w:rPr>
                <w:rFonts w:ascii="Times New Roman" w:hAnsi="Times New Roman" w:cs="Times New Roman"/>
                <w:sz w:val="24"/>
                <w:szCs w:val="24"/>
              </w:rPr>
              <w:t>ODonnell (Billings Red UTV)</w:t>
            </w:r>
          </w:p>
          <w:p w14:paraId="6D516AEE" w14:textId="77777777" w:rsidR="001D2AB5" w:rsidRPr="009376D1" w:rsidRDefault="001D2AB5">
            <w:pPr>
              <w:jc w:val="center"/>
              <w:rPr>
                <w:rFonts w:ascii="Times New Roman" w:hAnsi="Times New Roman" w:cs="Times New Roman"/>
                <w:b/>
                <w:sz w:val="24"/>
                <w:szCs w:val="24"/>
              </w:rPr>
            </w:pPr>
            <w:r>
              <w:rPr>
                <w:rFonts w:ascii="Times New Roman" w:hAnsi="Times New Roman" w:cs="Times New Roman"/>
                <w:b/>
                <w:sz w:val="24"/>
                <w:szCs w:val="24"/>
              </w:rPr>
              <w:t>Holding</w:t>
            </w:r>
            <w:r w:rsidRPr="009376D1">
              <w:rPr>
                <w:rFonts w:ascii="Times New Roman" w:hAnsi="Times New Roman" w:cs="Times New Roman"/>
                <w:b/>
                <w:sz w:val="24"/>
                <w:szCs w:val="24"/>
              </w:rPr>
              <w:t xml:space="preserve"> Person</w:t>
            </w:r>
            <w:r>
              <w:rPr>
                <w:rFonts w:ascii="Times New Roman" w:hAnsi="Times New Roman" w:cs="Times New Roman"/>
                <w:b/>
                <w:sz w:val="24"/>
                <w:szCs w:val="24"/>
              </w:rPr>
              <w:t>nel</w:t>
            </w:r>
            <w:r w:rsidRPr="009376D1">
              <w:rPr>
                <w:rFonts w:ascii="Times New Roman" w:hAnsi="Times New Roman" w:cs="Times New Roman"/>
                <w:b/>
                <w:sz w:val="24"/>
                <w:szCs w:val="24"/>
              </w:rPr>
              <w:t>-</w:t>
            </w:r>
          </w:p>
          <w:p w14:paraId="678014FC" w14:textId="77777777" w:rsidR="001D2AB5" w:rsidRDefault="001D2AB5">
            <w:pPr>
              <w:rPr>
                <w:rFonts w:ascii="Times New Roman" w:hAnsi="Times New Roman" w:cs="Times New Roman"/>
                <w:sz w:val="24"/>
                <w:szCs w:val="24"/>
              </w:rPr>
            </w:pPr>
            <w:r w:rsidRPr="007C5C92">
              <w:rPr>
                <w:rFonts w:ascii="Times New Roman" w:hAnsi="Times New Roman" w:cs="Times New Roman"/>
                <w:b/>
                <w:bCs/>
                <w:sz w:val="24"/>
                <w:szCs w:val="24"/>
              </w:rPr>
              <w:t>E2611</w:t>
            </w:r>
            <w:r>
              <w:rPr>
                <w:rFonts w:ascii="Times New Roman" w:hAnsi="Times New Roman" w:cs="Times New Roman"/>
                <w:sz w:val="24"/>
                <w:szCs w:val="24"/>
              </w:rPr>
              <w:t xml:space="preserve"> Ryg, Evans</w:t>
            </w:r>
          </w:p>
          <w:p w14:paraId="37B1F05F" w14:textId="77777777" w:rsidR="001D2AB5" w:rsidRDefault="001D2AB5">
            <w:pPr>
              <w:rPr>
                <w:rFonts w:ascii="Times New Roman" w:hAnsi="Times New Roman" w:cs="Times New Roman"/>
                <w:sz w:val="24"/>
                <w:szCs w:val="24"/>
              </w:rPr>
            </w:pPr>
          </w:p>
          <w:p w14:paraId="405F4AC6" w14:textId="3D6A425B" w:rsidR="001D2AB5" w:rsidRPr="0060790D" w:rsidRDefault="001D2AB5">
            <w:pPr>
              <w:rPr>
                <w:rFonts w:ascii="Times New Roman" w:hAnsi="Times New Roman" w:cs="Times New Roman"/>
                <w:sz w:val="24"/>
                <w:szCs w:val="24"/>
              </w:rPr>
            </w:pPr>
            <w:r w:rsidRPr="007C5C92">
              <w:rPr>
                <w:rFonts w:ascii="Times New Roman" w:hAnsi="Times New Roman" w:cs="Times New Roman"/>
                <w:b/>
                <w:bCs/>
                <w:sz w:val="24"/>
                <w:szCs w:val="24"/>
              </w:rPr>
              <w:t>E2</w:t>
            </w:r>
            <w:r>
              <w:rPr>
                <w:rFonts w:ascii="Times New Roman" w:hAnsi="Times New Roman" w:cs="Times New Roman"/>
                <w:b/>
                <w:bCs/>
                <w:sz w:val="24"/>
                <w:szCs w:val="24"/>
              </w:rPr>
              <w:t xml:space="preserve">612 </w:t>
            </w:r>
            <w:r w:rsidR="00C3288E" w:rsidRPr="00C3288E">
              <w:rPr>
                <w:rFonts w:ascii="Times New Roman" w:hAnsi="Times New Roman" w:cs="Times New Roman"/>
                <w:sz w:val="24"/>
                <w:szCs w:val="24"/>
              </w:rPr>
              <w:t>Contingency</w:t>
            </w:r>
          </w:p>
          <w:p w14:paraId="22C454BD" w14:textId="77777777" w:rsidR="001D2AB5" w:rsidRPr="0060790D" w:rsidRDefault="001D2AB5">
            <w:pPr>
              <w:jc w:val="center"/>
              <w:rPr>
                <w:rFonts w:ascii="Times New Roman" w:hAnsi="Times New Roman" w:cs="Times New Roman"/>
                <w:sz w:val="24"/>
                <w:szCs w:val="24"/>
              </w:rPr>
            </w:pPr>
          </w:p>
          <w:p w14:paraId="60F3A316" w14:textId="77777777" w:rsidR="001D2AB5" w:rsidRPr="007D7935" w:rsidRDefault="001D2AB5">
            <w:pPr>
              <w:rPr>
                <w:rFonts w:ascii="Times New Roman" w:hAnsi="Times New Roman" w:cs="Times New Roman"/>
                <w:b/>
                <w:bCs/>
                <w:sz w:val="24"/>
                <w:szCs w:val="24"/>
              </w:rPr>
            </w:pPr>
            <w:r w:rsidRPr="007D7935">
              <w:rPr>
                <w:rFonts w:ascii="Times New Roman" w:hAnsi="Times New Roman" w:cs="Times New Roman"/>
                <w:b/>
                <w:bCs/>
                <w:sz w:val="24"/>
                <w:szCs w:val="24"/>
              </w:rPr>
              <w:t xml:space="preserve">E2608 </w:t>
            </w:r>
            <w:r w:rsidRPr="00C313F2">
              <w:rPr>
                <w:rFonts w:ascii="Times New Roman" w:hAnsi="Times New Roman" w:cs="Times New Roman"/>
                <w:sz w:val="24"/>
                <w:szCs w:val="24"/>
              </w:rPr>
              <w:t>Perry, Keeran</w:t>
            </w:r>
            <w:r>
              <w:rPr>
                <w:rFonts w:ascii="Times New Roman" w:hAnsi="Times New Roman" w:cs="Times New Roman"/>
                <w:sz w:val="24"/>
                <w:szCs w:val="24"/>
              </w:rPr>
              <w:t xml:space="preserve"> (</w:t>
            </w:r>
            <w:proofErr w:type="spellStart"/>
            <w:r>
              <w:rPr>
                <w:rFonts w:ascii="Times New Roman" w:hAnsi="Times New Roman" w:cs="Times New Roman"/>
                <w:sz w:val="24"/>
                <w:szCs w:val="24"/>
              </w:rPr>
              <w:t>ENGBt</w:t>
            </w:r>
            <w:proofErr w:type="spellEnd"/>
            <w:r>
              <w:rPr>
                <w:rFonts w:ascii="Times New Roman" w:hAnsi="Times New Roman" w:cs="Times New Roman"/>
                <w:sz w:val="24"/>
                <w:szCs w:val="24"/>
              </w:rPr>
              <w:t>)</w:t>
            </w:r>
          </w:p>
          <w:p w14:paraId="7DC46751" w14:textId="77777777" w:rsidR="001D2AB5" w:rsidRDefault="001D2AB5">
            <w:pPr>
              <w:jc w:val="center"/>
              <w:rPr>
                <w:rFonts w:ascii="Times New Roman" w:hAnsi="Times New Roman" w:cs="Times New Roman"/>
                <w:b/>
                <w:bCs/>
                <w:sz w:val="24"/>
                <w:szCs w:val="24"/>
              </w:rPr>
            </w:pPr>
          </w:p>
          <w:p w14:paraId="72BC96F1" w14:textId="77777777" w:rsidR="001D2AB5" w:rsidRDefault="001D2AB5">
            <w:pPr>
              <w:rPr>
                <w:rFonts w:ascii="Times New Roman" w:hAnsi="Times New Roman" w:cs="Times New Roman"/>
                <w:sz w:val="24"/>
                <w:szCs w:val="24"/>
              </w:rPr>
            </w:pPr>
            <w:r w:rsidRPr="00BE7A97">
              <w:rPr>
                <w:rFonts w:ascii="Times New Roman" w:hAnsi="Times New Roman" w:cs="Times New Roman"/>
                <w:b/>
                <w:bCs/>
                <w:sz w:val="24"/>
                <w:szCs w:val="24"/>
              </w:rPr>
              <w:t>FS- E</w:t>
            </w:r>
            <w:r>
              <w:rPr>
                <w:rFonts w:ascii="Times New Roman" w:hAnsi="Times New Roman" w:cs="Times New Roman"/>
                <w:b/>
                <w:bCs/>
                <w:sz w:val="24"/>
                <w:szCs w:val="24"/>
              </w:rPr>
              <w:t xml:space="preserve">6821 </w:t>
            </w:r>
            <w:r w:rsidRPr="00315844">
              <w:rPr>
                <w:rFonts w:ascii="Times New Roman" w:hAnsi="Times New Roman" w:cs="Times New Roman"/>
                <w:sz w:val="24"/>
                <w:szCs w:val="24"/>
              </w:rPr>
              <w:t>Lee, Robinson</w:t>
            </w:r>
          </w:p>
          <w:p w14:paraId="47F799F4" w14:textId="77777777" w:rsidR="001D2AB5" w:rsidRDefault="001D2AB5">
            <w:pPr>
              <w:jc w:val="center"/>
              <w:rPr>
                <w:rFonts w:ascii="Times New Roman" w:hAnsi="Times New Roman" w:cs="Times New Roman"/>
                <w:sz w:val="24"/>
                <w:szCs w:val="24"/>
              </w:rPr>
            </w:pPr>
          </w:p>
          <w:p w14:paraId="00DA0FF8" w14:textId="77777777" w:rsidR="001D2AB5" w:rsidRDefault="001D2AB5">
            <w:pPr>
              <w:rPr>
                <w:rFonts w:ascii="Times New Roman" w:hAnsi="Times New Roman" w:cs="Times New Roman"/>
                <w:sz w:val="24"/>
                <w:szCs w:val="24"/>
              </w:rPr>
            </w:pPr>
            <w:r w:rsidRPr="009D08FB">
              <w:rPr>
                <w:rFonts w:ascii="Times New Roman" w:hAnsi="Times New Roman" w:cs="Times New Roman"/>
                <w:b/>
                <w:bCs/>
                <w:sz w:val="24"/>
                <w:szCs w:val="24"/>
              </w:rPr>
              <w:t>FS-E641</w:t>
            </w:r>
            <w:r>
              <w:rPr>
                <w:rFonts w:ascii="Times New Roman" w:hAnsi="Times New Roman" w:cs="Times New Roman"/>
                <w:b/>
                <w:bCs/>
                <w:sz w:val="24"/>
                <w:szCs w:val="24"/>
              </w:rPr>
              <w:t xml:space="preserve"> </w:t>
            </w:r>
            <w:r w:rsidRPr="00DD3C1F">
              <w:rPr>
                <w:rFonts w:ascii="Times New Roman" w:hAnsi="Times New Roman" w:cs="Times New Roman"/>
                <w:sz w:val="24"/>
                <w:szCs w:val="24"/>
              </w:rPr>
              <w:t>Carey, Foster</w:t>
            </w:r>
          </w:p>
          <w:p w14:paraId="48A346E7" w14:textId="77777777" w:rsidR="001D2AB5" w:rsidRPr="009D08FB" w:rsidRDefault="001D2AB5">
            <w:pPr>
              <w:jc w:val="center"/>
              <w:rPr>
                <w:rFonts w:ascii="Times New Roman" w:hAnsi="Times New Roman" w:cs="Times New Roman"/>
                <w:b/>
                <w:bCs/>
                <w:sz w:val="24"/>
                <w:szCs w:val="24"/>
              </w:rPr>
            </w:pPr>
          </w:p>
          <w:p w14:paraId="3AE3F365" w14:textId="77777777" w:rsidR="001D2AB5" w:rsidRDefault="001D2AB5">
            <w:pPr>
              <w:rPr>
                <w:rFonts w:ascii="Times New Roman" w:hAnsi="Times New Roman" w:cs="Times New Roman"/>
                <w:sz w:val="24"/>
                <w:szCs w:val="24"/>
              </w:rPr>
            </w:pPr>
            <w:r w:rsidRPr="00A806CE">
              <w:rPr>
                <w:rFonts w:ascii="Times New Roman" w:hAnsi="Times New Roman" w:cs="Times New Roman"/>
                <w:b/>
                <w:bCs/>
                <w:sz w:val="24"/>
                <w:szCs w:val="24"/>
              </w:rPr>
              <w:t>Fuel Truck</w:t>
            </w:r>
            <w:r>
              <w:rPr>
                <w:rFonts w:ascii="Times New Roman" w:hAnsi="Times New Roman" w:cs="Times New Roman"/>
                <w:sz w:val="24"/>
                <w:szCs w:val="24"/>
              </w:rPr>
              <w:t>- Craig</w:t>
            </w:r>
          </w:p>
          <w:p w14:paraId="55FD4913" w14:textId="77777777" w:rsidR="001D2AB5" w:rsidRDefault="001D2AB5">
            <w:pPr>
              <w:rPr>
                <w:rFonts w:ascii="Times New Roman" w:hAnsi="Times New Roman" w:cs="Times New Roman"/>
                <w:sz w:val="24"/>
                <w:szCs w:val="24"/>
              </w:rPr>
            </w:pPr>
          </w:p>
          <w:p w14:paraId="70E94081" w14:textId="77777777" w:rsidR="001D2AB5" w:rsidRPr="00A65ADA" w:rsidRDefault="001D2AB5">
            <w:pPr>
              <w:rPr>
                <w:rFonts w:ascii="Times New Roman" w:hAnsi="Times New Roman" w:cs="Times New Roman"/>
                <w:sz w:val="24"/>
                <w:szCs w:val="24"/>
              </w:rPr>
            </w:pPr>
            <w:proofErr w:type="gramStart"/>
            <w:r>
              <w:rPr>
                <w:rFonts w:ascii="Times New Roman" w:hAnsi="Times New Roman" w:cs="Times New Roman"/>
                <w:b/>
                <w:bCs/>
                <w:sz w:val="24"/>
                <w:szCs w:val="24"/>
              </w:rPr>
              <w:t>Billings  UTV</w:t>
            </w:r>
            <w:proofErr w:type="gramEnd"/>
            <w:r>
              <w:rPr>
                <w:rFonts w:ascii="Times New Roman" w:hAnsi="Times New Roman" w:cs="Times New Roman"/>
                <w:b/>
                <w:bCs/>
                <w:sz w:val="24"/>
                <w:szCs w:val="24"/>
              </w:rPr>
              <w:t xml:space="preserve"> Camo- </w:t>
            </w:r>
            <w:r w:rsidRPr="0040571A">
              <w:rPr>
                <w:rFonts w:ascii="Times New Roman" w:hAnsi="Times New Roman" w:cs="Times New Roman"/>
                <w:sz w:val="24"/>
                <w:szCs w:val="24"/>
              </w:rPr>
              <w:t>Griffin</w:t>
            </w:r>
            <w:r>
              <w:rPr>
                <w:rFonts w:ascii="Times New Roman" w:hAnsi="Times New Roman" w:cs="Times New Roman"/>
                <w:sz w:val="24"/>
                <w:szCs w:val="24"/>
              </w:rPr>
              <w:t>,</w:t>
            </w:r>
            <w:r w:rsidRPr="0040571A">
              <w:rPr>
                <w:rFonts w:ascii="Times New Roman" w:hAnsi="Times New Roman" w:cs="Times New Roman"/>
                <w:sz w:val="24"/>
                <w:szCs w:val="24"/>
              </w:rPr>
              <w:t xml:space="preserve"> Clark</w:t>
            </w:r>
          </w:p>
          <w:p w14:paraId="3F5C9691" w14:textId="77777777" w:rsidR="001D2AB5" w:rsidRDefault="001D2AB5">
            <w:pPr>
              <w:rPr>
                <w:rFonts w:ascii="Times New Roman" w:hAnsi="Times New Roman" w:cs="Times New Roman"/>
                <w:b/>
                <w:bCs/>
                <w:sz w:val="24"/>
                <w:szCs w:val="24"/>
              </w:rPr>
            </w:pPr>
            <w:proofErr w:type="gramStart"/>
            <w:r w:rsidRPr="00EE79B7">
              <w:rPr>
                <w:rFonts w:ascii="Times New Roman" w:hAnsi="Times New Roman" w:cs="Times New Roman"/>
                <w:b/>
                <w:bCs/>
                <w:sz w:val="24"/>
                <w:szCs w:val="24"/>
              </w:rPr>
              <w:t xml:space="preserve">Billings </w:t>
            </w:r>
            <w:r>
              <w:rPr>
                <w:rFonts w:ascii="Times New Roman" w:hAnsi="Times New Roman" w:cs="Times New Roman"/>
                <w:sz w:val="24"/>
                <w:szCs w:val="24"/>
              </w:rPr>
              <w:t xml:space="preserve"> </w:t>
            </w:r>
            <w:r w:rsidRPr="00A43AD2">
              <w:rPr>
                <w:rFonts w:ascii="Times New Roman" w:hAnsi="Times New Roman" w:cs="Times New Roman"/>
                <w:b/>
                <w:bCs/>
                <w:sz w:val="24"/>
                <w:szCs w:val="24"/>
              </w:rPr>
              <w:t>UTV</w:t>
            </w:r>
            <w:proofErr w:type="gramEnd"/>
            <w:r>
              <w:rPr>
                <w:rFonts w:ascii="Times New Roman" w:hAnsi="Times New Roman" w:cs="Times New Roman"/>
                <w:b/>
                <w:bCs/>
                <w:sz w:val="24"/>
                <w:szCs w:val="24"/>
              </w:rPr>
              <w:t xml:space="preserve"> Black- </w:t>
            </w:r>
            <w:r w:rsidRPr="003F1CEA">
              <w:rPr>
                <w:rFonts w:ascii="Times New Roman" w:hAnsi="Times New Roman" w:cs="Times New Roman"/>
                <w:sz w:val="24"/>
                <w:szCs w:val="24"/>
              </w:rPr>
              <w:t>White</w:t>
            </w:r>
          </w:p>
          <w:p w14:paraId="5E08FC56" w14:textId="77777777" w:rsidR="001D2AB5" w:rsidRPr="00B85C02" w:rsidRDefault="001D2AB5">
            <w:pPr>
              <w:rPr>
                <w:rFonts w:ascii="Times New Roman" w:hAnsi="Times New Roman" w:cs="Times New Roman"/>
                <w:sz w:val="24"/>
                <w:szCs w:val="24"/>
              </w:rPr>
            </w:pPr>
            <w:r>
              <w:rPr>
                <w:rFonts w:ascii="Times New Roman" w:hAnsi="Times New Roman" w:cs="Times New Roman"/>
                <w:b/>
                <w:bCs/>
                <w:sz w:val="24"/>
                <w:szCs w:val="24"/>
              </w:rPr>
              <w:t xml:space="preserve">Miles City UTV- </w:t>
            </w:r>
            <w:r w:rsidRPr="004F591D">
              <w:rPr>
                <w:rFonts w:ascii="Times New Roman" w:hAnsi="Times New Roman" w:cs="Times New Roman"/>
                <w:sz w:val="24"/>
                <w:szCs w:val="24"/>
              </w:rPr>
              <w:t>Harding</w:t>
            </w:r>
            <w:r>
              <w:rPr>
                <w:rFonts w:ascii="Times New Roman" w:hAnsi="Times New Roman" w:cs="Times New Roman"/>
                <w:sz w:val="24"/>
                <w:szCs w:val="24"/>
              </w:rPr>
              <w:t xml:space="preserve">, </w:t>
            </w:r>
            <w:r w:rsidRPr="004F591D">
              <w:rPr>
                <w:rFonts w:ascii="Times New Roman" w:hAnsi="Times New Roman" w:cs="Times New Roman"/>
                <w:sz w:val="24"/>
                <w:szCs w:val="24"/>
              </w:rPr>
              <w:t>Boeder</w:t>
            </w:r>
            <w:r>
              <w:rPr>
                <w:rFonts w:ascii="Times New Roman" w:hAnsi="Times New Roman" w:cs="Times New Roman"/>
                <w:b/>
                <w:bCs/>
                <w:sz w:val="24"/>
                <w:szCs w:val="24"/>
              </w:rPr>
              <w:t xml:space="preserve"> </w:t>
            </w:r>
          </w:p>
          <w:p w14:paraId="19C549E8" w14:textId="77777777" w:rsidR="001D2AB5" w:rsidRDefault="001D2AB5">
            <w:pPr>
              <w:jc w:val="center"/>
              <w:rPr>
                <w:rFonts w:ascii="Times New Roman" w:hAnsi="Times New Roman" w:cs="Times New Roman"/>
                <w:b/>
                <w:bCs/>
                <w:sz w:val="24"/>
                <w:szCs w:val="24"/>
              </w:rPr>
            </w:pPr>
          </w:p>
          <w:p w14:paraId="54B6833D" w14:textId="00AB9FDA" w:rsidR="001D2AB5" w:rsidRPr="009376D1" w:rsidRDefault="001D2AB5" w:rsidP="00BA7025">
            <w:pPr>
              <w:rPr>
                <w:rFonts w:ascii="Times New Roman" w:hAnsi="Times New Roman" w:cs="Times New Roman"/>
                <w:sz w:val="24"/>
                <w:szCs w:val="24"/>
              </w:rPr>
            </w:pPr>
            <w:r>
              <w:rPr>
                <w:rFonts w:ascii="Times New Roman" w:hAnsi="Times New Roman" w:cs="Times New Roman"/>
                <w:b/>
                <w:bCs/>
                <w:sz w:val="24"/>
                <w:szCs w:val="24"/>
              </w:rPr>
              <w:t xml:space="preserve">Jordan UTV- </w:t>
            </w:r>
            <w:r w:rsidRPr="00D869F8">
              <w:rPr>
                <w:rFonts w:ascii="Times New Roman" w:hAnsi="Times New Roman" w:cs="Times New Roman"/>
                <w:sz w:val="24"/>
                <w:szCs w:val="24"/>
              </w:rPr>
              <w:t>Patten, Warwick</w:t>
            </w:r>
          </w:p>
        </w:tc>
      </w:tr>
    </w:tbl>
    <w:p w14:paraId="4B4C8DBF" w14:textId="575CA56A" w:rsidR="00394CBF" w:rsidRPr="0025243B" w:rsidRDefault="00394CBF" w:rsidP="00CE4401">
      <w:pPr>
        <w:rPr>
          <w:rFonts w:ascii="Times New Roman" w:hAnsi="Times New Roman" w:cs="Times New Roman"/>
          <w:sz w:val="24"/>
          <w:szCs w:val="24"/>
        </w:rPr>
      </w:pPr>
    </w:p>
    <w:p w14:paraId="7CE415DF" w14:textId="0DCE62D4" w:rsidR="00FE0EDD" w:rsidRPr="0025243B" w:rsidRDefault="00644ADD" w:rsidP="005E621D">
      <w:pPr>
        <w:tabs>
          <w:tab w:val="left" w:pos="7275"/>
        </w:tabs>
        <w:rPr>
          <w:rFonts w:ascii="Times New Roman" w:hAnsi="Times New Roman" w:cs="Times New Roman"/>
          <w:b/>
          <w:sz w:val="28"/>
          <w:szCs w:val="24"/>
          <w:u w:val="single"/>
        </w:rPr>
      </w:pPr>
      <w:r>
        <w:rPr>
          <w:noProof/>
        </w:rPr>
        <w:drawing>
          <wp:inline distT="0" distB="0" distL="0" distR="0" wp14:anchorId="41B211BE" wp14:editId="08376078">
            <wp:extent cx="6858000" cy="5265420"/>
            <wp:effectExtent l="0" t="0" r="0" b="0"/>
            <wp:docPr id="410002519" name="Picture 41000251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2519" name="Picture 1" descr="Diagram, map&#10;&#10;Description automatically generated"/>
                    <pic:cNvPicPr/>
                  </pic:nvPicPr>
                  <pic:blipFill>
                    <a:blip r:embed="rId11"/>
                    <a:stretch>
                      <a:fillRect/>
                    </a:stretch>
                  </pic:blipFill>
                  <pic:spPr>
                    <a:xfrm>
                      <a:off x="0" y="0"/>
                      <a:ext cx="6858000" cy="5265420"/>
                    </a:xfrm>
                    <a:prstGeom prst="rect">
                      <a:avLst/>
                    </a:prstGeom>
                  </pic:spPr>
                </pic:pic>
              </a:graphicData>
            </a:graphic>
          </wp:inline>
        </w:drawing>
      </w:r>
    </w:p>
    <w:p w14:paraId="216270B5" w14:textId="1B367529" w:rsidR="00225715" w:rsidRDefault="00225715" w:rsidP="001B1F12">
      <w:pPr>
        <w:tabs>
          <w:tab w:val="left" w:pos="7275"/>
        </w:tabs>
        <w:jc w:val="center"/>
        <w:rPr>
          <w:rFonts w:ascii="Times New Roman" w:hAnsi="Times New Roman" w:cs="Times New Roman"/>
          <w:bCs/>
          <w:sz w:val="28"/>
          <w:szCs w:val="24"/>
          <w:u w:val="single"/>
        </w:rPr>
      </w:pPr>
      <w:r>
        <w:rPr>
          <w:rFonts w:ascii="Times New Roman" w:hAnsi="Times New Roman" w:cs="Times New Roman"/>
          <w:bCs/>
          <w:sz w:val="28"/>
          <w:szCs w:val="24"/>
          <w:u w:val="single"/>
        </w:rPr>
        <w:t>QR CODE FOR MAP</w:t>
      </w:r>
    </w:p>
    <w:p w14:paraId="13395926" w14:textId="5DF1A56B" w:rsidR="00225715" w:rsidRDefault="003859CF" w:rsidP="00225715">
      <w:pPr>
        <w:tabs>
          <w:tab w:val="left" w:pos="7275"/>
        </w:tabs>
        <w:jc w:val="center"/>
        <w:rPr>
          <w:rFonts w:ascii="Times New Roman" w:hAnsi="Times New Roman" w:cs="Times New Roman"/>
          <w:bCs/>
          <w:sz w:val="28"/>
          <w:szCs w:val="24"/>
          <w:u w:val="single"/>
        </w:rPr>
      </w:pPr>
      <w:r>
        <w:rPr>
          <w:noProof/>
        </w:rPr>
        <w:drawing>
          <wp:inline distT="0" distB="0" distL="0" distR="0" wp14:anchorId="1A63D6C9" wp14:editId="0333997E">
            <wp:extent cx="2529555" cy="2527212"/>
            <wp:effectExtent l="0" t="0" r="4445" b="6985"/>
            <wp:docPr id="486489219" name="Picture 4864892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89219" name="Picture 1" descr="Qr code&#10;&#10;Description automatically generated"/>
                    <pic:cNvPicPr/>
                  </pic:nvPicPr>
                  <pic:blipFill>
                    <a:blip r:embed="rId12"/>
                    <a:stretch>
                      <a:fillRect/>
                    </a:stretch>
                  </pic:blipFill>
                  <pic:spPr>
                    <a:xfrm>
                      <a:off x="0" y="0"/>
                      <a:ext cx="2574718" cy="2572333"/>
                    </a:xfrm>
                    <a:prstGeom prst="rect">
                      <a:avLst/>
                    </a:prstGeom>
                  </pic:spPr>
                </pic:pic>
              </a:graphicData>
            </a:graphic>
          </wp:inline>
        </w:drawing>
      </w:r>
    </w:p>
    <w:p w14:paraId="34769B28" w14:textId="17309B88" w:rsidR="00874682" w:rsidRPr="00DF722D" w:rsidRDefault="005E621D" w:rsidP="00DF722D">
      <w:pPr>
        <w:tabs>
          <w:tab w:val="left" w:pos="7275"/>
        </w:tabs>
        <w:jc w:val="center"/>
        <w:rPr>
          <w:rFonts w:ascii="Times New Roman" w:hAnsi="Times New Roman" w:cs="Times New Roman"/>
          <w:b/>
          <w:sz w:val="28"/>
          <w:szCs w:val="24"/>
          <w:u w:val="single"/>
        </w:rPr>
      </w:pPr>
      <w:r w:rsidRPr="0025243B">
        <w:rPr>
          <w:rFonts w:ascii="Times New Roman" w:hAnsi="Times New Roman" w:cs="Times New Roman"/>
          <w:b/>
          <w:sz w:val="28"/>
          <w:szCs w:val="24"/>
          <w:u w:val="single"/>
        </w:rPr>
        <w:br w:type="page"/>
      </w:r>
      <w:r w:rsidR="00874682" w:rsidRPr="0025243B">
        <w:rPr>
          <w:rFonts w:ascii="Times New Roman" w:hAnsi="Times New Roman" w:cs="Times New Roman"/>
          <w:b/>
          <w:sz w:val="32"/>
          <w:szCs w:val="24"/>
          <w:u w:val="single"/>
        </w:rPr>
        <w:t>Communication Plan</w:t>
      </w:r>
    </w:p>
    <w:tbl>
      <w:tblPr>
        <w:tblW w:w="8945" w:type="dxa"/>
        <w:jc w:val="center"/>
        <w:tblLook w:val="04A0" w:firstRow="1" w:lastRow="0" w:firstColumn="1" w:lastColumn="0" w:noHBand="0" w:noVBand="1"/>
      </w:tblPr>
      <w:tblGrid>
        <w:gridCol w:w="2970"/>
        <w:gridCol w:w="1170"/>
        <w:gridCol w:w="1170"/>
        <w:gridCol w:w="1170"/>
        <w:gridCol w:w="2465"/>
      </w:tblGrid>
      <w:tr w:rsidR="00874682" w:rsidRPr="0025243B" w14:paraId="2105B68B" w14:textId="77777777" w:rsidTr="009376D1">
        <w:trPr>
          <w:trHeight w:val="593"/>
          <w:jc w:val="center"/>
        </w:trPr>
        <w:tc>
          <w:tcPr>
            <w:tcW w:w="8945" w:type="dxa"/>
            <w:gridSpan w:val="5"/>
            <w:shd w:val="clear" w:color="auto" w:fill="auto"/>
            <w:noWrap/>
            <w:vAlign w:val="center"/>
          </w:tcPr>
          <w:p w14:paraId="452B165D" w14:textId="77777777" w:rsidR="00874682" w:rsidRPr="0025243B" w:rsidRDefault="00874682" w:rsidP="009C3660">
            <w:pPr>
              <w:jc w:val="center"/>
              <w:rPr>
                <w:rFonts w:ascii="Times New Roman" w:hAnsi="Times New Roman" w:cs="Times New Roman"/>
                <w:b/>
                <w:sz w:val="28"/>
                <w:szCs w:val="24"/>
              </w:rPr>
            </w:pPr>
            <w:r w:rsidRPr="0025243B">
              <w:rPr>
                <w:rFonts w:ascii="Times New Roman" w:hAnsi="Times New Roman" w:cs="Times New Roman"/>
                <w:b/>
                <w:sz w:val="28"/>
                <w:szCs w:val="24"/>
              </w:rPr>
              <w:t>Radio Frequencies</w:t>
            </w:r>
          </w:p>
        </w:tc>
      </w:tr>
      <w:tr w:rsidR="00874682" w:rsidRPr="0025243B" w14:paraId="3286B3DC" w14:textId="77777777" w:rsidTr="009376D1">
        <w:trPr>
          <w:trHeight w:val="576"/>
          <w:jc w:val="center"/>
        </w:trPr>
        <w:tc>
          <w:tcPr>
            <w:tcW w:w="2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338B448" w14:textId="77777777" w:rsidR="00874682" w:rsidRPr="0025243B" w:rsidRDefault="009C3660" w:rsidP="0025243B">
            <w:pPr>
              <w:spacing w:after="0" w:line="240" w:lineRule="auto"/>
              <w:jc w:val="center"/>
              <w:rPr>
                <w:rFonts w:ascii="Times New Roman" w:hAnsi="Times New Roman" w:cs="Times New Roman"/>
                <w:b/>
                <w:sz w:val="28"/>
                <w:szCs w:val="24"/>
              </w:rPr>
            </w:pPr>
            <w:r w:rsidRPr="0025243B">
              <w:rPr>
                <w:rFonts w:ascii="Times New Roman" w:hAnsi="Times New Roman" w:cs="Times New Roman"/>
                <w:b/>
                <w:sz w:val="28"/>
                <w:szCs w:val="24"/>
              </w:rPr>
              <w:t>Name</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1691A6D" w14:textId="77777777" w:rsidR="00874682" w:rsidRPr="0025243B" w:rsidRDefault="00874682" w:rsidP="0025243B">
            <w:pPr>
              <w:spacing w:after="0" w:line="240" w:lineRule="auto"/>
              <w:jc w:val="center"/>
              <w:rPr>
                <w:rFonts w:ascii="Times New Roman" w:hAnsi="Times New Roman" w:cs="Times New Roman"/>
                <w:b/>
                <w:sz w:val="28"/>
                <w:szCs w:val="24"/>
              </w:rPr>
            </w:pPr>
            <w:r w:rsidRPr="0025243B">
              <w:rPr>
                <w:rFonts w:ascii="Times New Roman" w:hAnsi="Times New Roman" w:cs="Times New Roman"/>
                <w:b/>
                <w:sz w:val="28"/>
                <w:szCs w:val="24"/>
              </w:rPr>
              <w:t>Tx</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827B392" w14:textId="77777777" w:rsidR="00874682" w:rsidRPr="0025243B" w:rsidRDefault="00874682" w:rsidP="0025243B">
            <w:pPr>
              <w:spacing w:after="0" w:line="240" w:lineRule="auto"/>
              <w:jc w:val="center"/>
              <w:rPr>
                <w:rFonts w:ascii="Times New Roman" w:hAnsi="Times New Roman" w:cs="Times New Roman"/>
                <w:b/>
                <w:sz w:val="28"/>
                <w:szCs w:val="24"/>
              </w:rPr>
            </w:pPr>
            <w:r w:rsidRPr="0025243B">
              <w:rPr>
                <w:rFonts w:ascii="Times New Roman" w:hAnsi="Times New Roman" w:cs="Times New Roman"/>
                <w:b/>
                <w:sz w:val="28"/>
                <w:szCs w:val="24"/>
              </w:rPr>
              <w:t>Rx</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620B810" w14:textId="77777777" w:rsidR="00874682" w:rsidRPr="0025243B" w:rsidRDefault="00874682" w:rsidP="0025243B">
            <w:pPr>
              <w:spacing w:after="0" w:line="240" w:lineRule="auto"/>
              <w:jc w:val="center"/>
              <w:rPr>
                <w:rFonts w:ascii="Times New Roman" w:hAnsi="Times New Roman" w:cs="Times New Roman"/>
                <w:b/>
                <w:sz w:val="28"/>
                <w:szCs w:val="24"/>
              </w:rPr>
            </w:pPr>
            <w:r w:rsidRPr="0025243B">
              <w:rPr>
                <w:rFonts w:ascii="Times New Roman" w:hAnsi="Times New Roman" w:cs="Times New Roman"/>
                <w:b/>
                <w:sz w:val="28"/>
                <w:szCs w:val="24"/>
              </w:rPr>
              <w:t>CG</w:t>
            </w:r>
          </w:p>
        </w:tc>
        <w:tc>
          <w:tcPr>
            <w:tcW w:w="246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421759" w14:textId="77777777" w:rsidR="00874682" w:rsidRPr="0025243B" w:rsidRDefault="00874682" w:rsidP="0025243B">
            <w:pPr>
              <w:spacing w:after="0" w:line="240" w:lineRule="auto"/>
              <w:jc w:val="center"/>
              <w:rPr>
                <w:rFonts w:ascii="Times New Roman" w:hAnsi="Times New Roman" w:cs="Times New Roman"/>
                <w:b/>
                <w:sz w:val="28"/>
                <w:szCs w:val="24"/>
              </w:rPr>
            </w:pPr>
            <w:r w:rsidRPr="0025243B">
              <w:rPr>
                <w:rFonts w:ascii="Times New Roman" w:hAnsi="Times New Roman" w:cs="Times New Roman"/>
                <w:b/>
                <w:sz w:val="28"/>
                <w:szCs w:val="24"/>
              </w:rPr>
              <w:t>Use</w:t>
            </w:r>
          </w:p>
        </w:tc>
      </w:tr>
      <w:tr w:rsidR="00AD5D8F" w:rsidRPr="0025243B" w14:paraId="60958385" w14:textId="77777777">
        <w:trPr>
          <w:trHeight w:val="576"/>
          <w:jc w:val="center"/>
        </w:trPr>
        <w:tc>
          <w:tcPr>
            <w:tcW w:w="2970" w:type="dxa"/>
            <w:tcBorders>
              <w:top w:val="nil"/>
              <w:left w:val="single" w:sz="4" w:space="0" w:color="auto"/>
              <w:bottom w:val="single" w:sz="4" w:space="0" w:color="auto"/>
              <w:right w:val="single" w:sz="4" w:space="0" w:color="auto"/>
            </w:tcBorders>
            <w:shd w:val="clear" w:color="auto" w:fill="auto"/>
            <w:vAlign w:val="bottom"/>
          </w:tcPr>
          <w:p w14:paraId="74AEC294" w14:textId="67B79EBD" w:rsidR="00AD5D8F" w:rsidRPr="000047EC" w:rsidRDefault="00A57914" w:rsidP="00AD5D8F">
            <w:pPr>
              <w:jc w:val="center"/>
              <w:rPr>
                <w:rFonts w:ascii="Times New Roman" w:hAnsi="Times New Roman" w:cs="Times New Roman"/>
                <w:b/>
                <w:bCs/>
              </w:rPr>
            </w:pPr>
            <w:r>
              <w:rPr>
                <w:rFonts w:ascii="Times New Roman" w:hAnsi="Times New Roman" w:cs="Times New Roman"/>
                <w:b/>
                <w:bCs/>
              </w:rPr>
              <w:t>DNRC S Pompey</w:t>
            </w:r>
          </w:p>
        </w:tc>
        <w:tc>
          <w:tcPr>
            <w:tcW w:w="1170" w:type="dxa"/>
            <w:tcBorders>
              <w:top w:val="nil"/>
              <w:left w:val="nil"/>
              <w:bottom w:val="single" w:sz="4" w:space="0" w:color="auto"/>
              <w:right w:val="single" w:sz="4" w:space="0" w:color="auto"/>
            </w:tcBorders>
            <w:shd w:val="clear" w:color="auto" w:fill="auto"/>
            <w:noWrap/>
            <w:vAlign w:val="bottom"/>
          </w:tcPr>
          <w:p w14:paraId="6F6BA8CA" w14:textId="1693A834" w:rsidR="00AD5D8F" w:rsidRPr="000047EC" w:rsidRDefault="00A57914" w:rsidP="00AD5D8F">
            <w:pPr>
              <w:jc w:val="center"/>
              <w:rPr>
                <w:rFonts w:ascii="Times New Roman" w:hAnsi="Times New Roman" w:cs="Times New Roman"/>
              </w:rPr>
            </w:pPr>
            <w:r>
              <w:rPr>
                <w:rFonts w:ascii="Times New Roman" w:hAnsi="Times New Roman" w:cs="Times New Roman"/>
              </w:rPr>
              <w:t>159.4050</w:t>
            </w:r>
          </w:p>
        </w:tc>
        <w:tc>
          <w:tcPr>
            <w:tcW w:w="1170" w:type="dxa"/>
            <w:tcBorders>
              <w:top w:val="nil"/>
              <w:left w:val="nil"/>
              <w:bottom w:val="single" w:sz="4" w:space="0" w:color="auto"/>
              <w:right w:val="single" w:sz="4" w:space="0" w:color="auto"/>
            </w:tcBorders>
            <w:shd w:val="clear" w:color="auto" w:fill="auto"/>
            <w:noWrap/>
            <w:vAlign w:val="bottom"/>
          </w:tcPr>
          <w:p w14:paraId="1037457F" w14:textId="2AF28B57" w:rsidR="00AD5D8F" w:rsidRPr="000047EC" w:rsidRDefault="00A57914" w:rsidP="00AD5D8F">
            <w:pPr>
              <w:jc w:val="center"/>
              <w:rPr>
                <w:rFonts w:ascii="Times New Roman" w:hAnsi="Times New Roman" w:cs="Times New Roman"/>
              </w:rPr>
            </w:pPr>
            <w:r>
              <w:rPr>
                <w:rFonts w:ascii="Times New Roman" w:hAnsi="Times New Roman" w:cs="Times New Roman"/>
                <w:color w:val="000000"/>
              </w:rPr>
              <w:t>151.2650</w:t>
            </w:r>
          </w:p>
        </w:tc>
        <w:tc>
          <w:tcPr>
            <w:tcW w:w="1170" w:type="dxa"/>
            <w:tcBorders>
              <w:top w:val="nil"/>
              <w:left w:val="nil"/>
              <w:bottom w:val="single" w:sz="4" w:space="0" w:color="auto"/>
              <w:right w:val="single" w:sz="4" w:space="0" w:color="auto"/>
            </w:tcBorders>
            <w:shd w:val="clear" w:color="auto" w:fill="auto"/>
            <w:noWrap/>
            <w:vAlign w:val="bottom"/>
          </w:tcPr>
          <w:p w14:paraId="3371D335" w14:textId="5FC1EB9D" w:rsidR="00AD5D8F" w:rsidRPr="000047EC" w:rsidRDefault="00A57914" w:rsidP="00AD5D8F">
            <w:pPr>
              <w:jc w:val="center"/>
              <w:rPr>
                <w:rFonts w:ascii="Times New Roman" w:hAnsi="Times New Roman" w:cs="Times New Roman"/>
              </w:rPr>
            </w:pPr>
            <w:r>
              <w:rPr>
                <w:rFonts w:ascii="Times New Roman" w:hAnsi="Times New Roman" w:cs="Times New Roman"/>
                <w:color w:val="000000"/>
              </w:rPr>
              <w:t>141.3 (tone 13)</w:t>
            </w:r>
          </w:p>
        </w:tc>
        <w:tc>
          <w:tcPr>
            <w:tcW w:w="2465" w:type="dxa"/>
            <w:tcBorders>
              <w:top w:val="nil"/>
              <w:left w:val="nil"/>
              <w:bottom w:val="single" w:sz="4" w:space="0" w:color="auto"/>
              <w:right w:val="single" w:sz="4" w:space="0" w:color="auto"/>
            </w:tcBorders>
            <w:shd w:val="clear" w:color="auto" w:fill="auto"/>
            <w:vAlign w:val="bottom"/>
          </w:tcPr>
          <w:p w14:paraId="30C06954" w14:textId="543D2AF9" w:rsidR="00AD5D8F" w:rsidRPr="000047EC" w:rsidRDefault="00AD5D8F" w:rsidP="00AD5D8F">
            <w:pPr>
              <w:jc w:val="center"/>
              <w:rPr>
                <w:rFonts w:ascii="Times New Roman" w:hAnsi="Times New Roman" w:cs="Times New Roman"/>
              </w:rPr>
            </w:pPr>
            <w:r w:rsidRPr="000047EC">
              <w:rPr>
                <w:rFonts w:ascii="Times New Roman" w:hAnsi="Times New Roman" w:cs="Times New Roman"/>
              </w:rPr>
              <w:t>Command RPT</w:t>
            </w:r>
          </w:p>
        </w:tc>
      </w:tr>
      <w:tr w:rsidR="000047EC" w:rsidRPr="0025243B" w14:paraId="52C4E95F" w14:textId="77777777">
        <w:trPr>
          <w:trHeight w:val="576"/>
          <w:jc w:val="center"/>
        </w:trPr>
        <w:tc>
          <w:tcPr>
            <w:tcW w:w="2970" w:type="dxa"/>
            <w:tcBorders>
              <w:top w:val="nil"/>
              <w:left w:val="single" w:sz="4" w:space="0" w:color="auto"/>
              <w:bottom w:val="single" w:sz="4" w:space="0" w:color="auto"/>
              <w:right w:val="single" w:sz="4" w:space="0" w:color="auto"/>
            </w:tcBorders>
            <w:shd w:val="clear" w:color="auto" w:fill="auto"/>
            <w:vAlign w:val="center"/>
          </w:tcPr>
          <w:p w14:paraId="62E37482" w14:textId="20C63163" w:rsidR="000047EC" w:rsidRPr="000047EC" w:rsidRDefault="000047EC" w:rsidP="000047EC">
            <w:pPr>
              <w:jc w:val="center"/>
              <w:rPr>
                <w:rFonts w:ascii="Times New Roman" w:hAnsi="Times New Roman" w:cs="Times New Roman"/>
                <w:b/>
              </w:rPr>
            </w:pPr>
            <w:r w:rsidRPr="000047EC">
              <w:rPr>
                <w:rFonts w:ascii="Times New Roman" w:hAnsi="Times New Roman" w:cs="Times New Roman"/>
                <w:b/>
              </w:rPr>
              <w:t>SOA 2</w:t>
            </w:r>
          </w:p>
        </w:tc>
        <w:tc>
          <w:tcPr>
            <w:tcW w:w="1170" w:type="dxa"/>
            <w:tcBorders>
              <w:top w:val="nil"/>
              <w:left w:val="nil"/>
              <w:bottom w:val="single" w:sz="4" w:space="0" w:color="auto"/>
              <w:right w:val="single" w:sz="4" w:space="0" w:color="auto"/>
            </w:tcBorders>
            <w:shd w:val="clear" w:color="auto" w:fill="auto"/>
            <w:noWrap/>
            <w:vAlign w:val="bottom"/>
          </w:tcPr>
          <w:p w14:paraId="4AF98E58" w14:textId="661C45E3" w:rsidR="000047EC" w:rsidRPr="000047EC" w:rsidRDefault="000047EC" w:rsidP="000047EC">
            <w:pPr>
              <w:jc w:val="center"/>
              <w:rPr>
                <w:rFonts w:ascii="Times New Roman" w:hAnsi="Times New Roman" w:cs="Times New Roman"/>
              </w:rPr>
            </w:pPr>
            <w:r w:rsidRPr="000047EC">
              <w:rPr>
                <w:rFonts w:ascii="Times New Roman" w:hAnsi="Times New Roman" w:cs="Times New Roman"/>
                <w:color w:val="000000"/>
              </w:rPr>
              <w:t>167.1750</w:t>
            </w:r>
          </w:p>
        </w:tc>
        <w:tc>
          <w:tcPr>
            <w:tcW w:w="1170" w:type="dxa"/>
            <w:tcBorders>
              <w:top w:val="nil"/>
              <w:left w:val="nil"/>
              <w:bottom w:val="single" w:sz="4" w:space="0" w:color="auto"/>
              <w:right w:val="single" w:sz="4" w:space="0" w:color="auto"/>
            </w:tcBorders>
            <w:shd w:val="clear" w:color="auto" w:fill="auto"/>
            <w:noWrap/>
            <w:vAlign w:val="center"/>
          </w:tcPr>
          <w:p w14:paraId="62D6AE1E" w14:textId="531D11A9" w:rsidR="000047EC" w:rsidRPr="000047EC" w:rsidRDefault="000047EC" w:rsidP="000047EC">
            <w:pPr>
              <w:jc w:val="center"/>
              <w:rPr>
                <w:rFonts w:ascii="Times New Roman" w:hAnsi="Times New Roman" w:cs="Times New Roman"/>
              </w:rPr>
            </w:pPr>
            <w:r w:rsidRPr="000047EC">
              <w:rPr>
                <w:rFonts w:ascii="Times New Roman" w:hAnsi="Times New Roman" w:cs="Times New Roman"/>
                <w:color w:val="000000"/>
              </w:rPr>
              <w:t>167.1750</w:t>
            </w:r>
          </w:p>
        </w:tc>
        <w:tc>
          <w:tcPr>
            <w:tcW w:w="1170" w:type="dxa"/>
            <w:tcBorders>
              <w:top w:val="nil"/>
              <w:left w:val="nil"/>
              <w:bottom w:val="single" w:sz="4" w:space="0" w:color="auto"/>
              <w:right w:val="single" w:sz="4" w:space="0" w:color="auto"/>
            </w:tcBorders>
            <w:shd w:val="clear" w:color="auto" w:fill="auto"/>
            <w:noWrap/>
            <w:vAlign w:val="center"/>
          </w:tcPr>
          <w:p w14:paraId="60E2A12B" w14:textId="77777777" w:rsidR="000047EC" w:rsidRPr="000047EC" w:rsidRDefault="000047EC" w:rsidP="000047EC">
            <w:pPr>
              <w:jc w:val="center"/>
              <w:rPr>
                <w:rFonts w:ascii="Times New Roman" w:hAnsi="Times New Roman" w:cs="Times New Roman"/>
              </w:rPr>
            </w:pPr>
          </w:p>
        </w:tc>
        <w:tc>
          <w:tcPr>
            <w:tcW w:w="2465" w:type="dxa"/>
            <w:tcBorders>
              <w:top w:val="nil"/>
              <w:left w:val="nil"/>
              <w:bottom w:val="single" w:sz="4" w:space="0" w:color="auto"/>
              <w:right w:val="single" w:sz="4" w:space="0" w:color="auto"/>
            </w:tcBorders>
            <w:shd w:val="clear" w:color="auto" w:fill="auto"/>
            <w:vAlign w:val="center"/>
          </w:tcPr>
          <w:p w14:paraId="714DDA84" w14:textId="4F5C8A69" w:rsidR="000047EC" w:rsidRPr="000047EC" w:rsidRDefault="000047EC" w:rsidP="000047EC">
            <w:pPr>
              <w:jc w:val="center"/>
              <w:rPr>
                <w:rFonts w:ascii="Times New Roman" w:hAnsi="Times New Roman" w:cs="Times New Roman"/>
              </w:rPr>
            </w:pPr>
            <w:r w:rsidRPr="000047EC">
              <w:rPr>
                <w:rFonts w:ascii="Times New Roman" w:hAnsi="Times New Roman" w:cs="Times New Roman"/>
              </w:rPr>
              <w:t>Primary Tac</w:t>
            </w:r>
          </w:p>
        </w:tc>
      </w:tr>
      <w:tr w:rsidR="000047EC" w:rsidRPr="0025243B" w14:paraId="39561676" w14:textId="77777777" w:rsidTr="009376D1">
        <w:trPr>
          <w:trHeight w:val="576"/>
          <w:jc w:val="center"/>
        </w:trPr>
        <w:tc>
          <w:tcPr>
            <w:tcW w:w="2970" w:type="dxa"/>
            <w:tcBorders>
              <w:top w:val="nil"/>
              <w:left w:val="single" w:sz="4" w:space="0" w:color="auto"/>
              <w:bottom w:val="single" w:sz="4" w:space="0" w:color="auto"/>
              <w:right w:val="single" w:sz="4" w:space="0" w:color="auto"/>
            </w:tcBorders>
            <w:shd w:val="clear" w:color="auto" w:fill="auto"/>
            <w:vAlign w:val="center"/>
          </w:tcPr>
          <w:p w14:paraId="6739BF3F" w14:textId="3F045F1A" w:rsidR="000047EC" w:rsidRPr="000047EC" w:rsidRDefault="000047EC" w:rsidP="000047EC">
            <w:pPr>
              <w:jc w:val="center"/>
              <w:rPr>
                <w:rFonts w:ascii="Times New Roman" w:hAnsi="Times New Roman" w:cs="Times New Roman"/>
                <w:b/>
              </w:rPr>
            </w:pPr>
            <w:r w:rsidRPr="000047EC">
              <w:rPr>
                <w:rFonts w:ascii="Times New Roman" w:hAnsi="Times New Roman" w:cs="Times New Roman"/>
                <w:b/>
              </w:rPr>
              <w:t>SOA 1</w:t>
            </w:r>
          </w:p>
        </w:tc>
        <w:tc>
          <w:tcPr>
            <w:tcW w:w="1170" w:type="dxa"/>
            <w:tcBorders>
              <w:top w:val="nil"/>
              <w:left w:val="nil"/>
              <w:bottom w:val="single" w:sz="4" w:space="0" w:color="auto"/>
              <w:right w:val="single" w:sz="4" w:space="0" w:color="auto"/>
            </w:tcBorders>
            <w:shd w:val="clear" w:color="auto" w:fill="auto"/>
            <w:noWrap/>
            <w:vAlign w:val="center"/>
          </w:tcPr>
          <w:p w14:paraId="2D6AB6A5" w14:textId="19CF9AF1" w:rsidR="000047EC" w:rsidRPr="000047EC" w:rsidRDefault="000047EC" w:rsidP="000047EC">
            <w:pPr>
              <w:jc w:val="center"/>
              <w:rPr>
                <w:rFonts w:ascii="Times New Roman" w:hAnsi="Times New Roman" w:cs="Times New Roman"/>
              </w:rPr>
            </w:pPr>
            <w:r w:rsidRPr="000047EC">
              <w:rPr>
                <w:rFonts w:ascii="Times New Roman" w:hAnsi="Times New Roman" w:cs="Times New Roman"/>
                <w:color w:val="000000"/>
              </w:rPr>
              <w:t>168.2250</w:t>
            </w:r>
          </w:p>
        </w:tc>
        <w:tc>
          <w:tcPr>
            <w:tcW w:w="1170" w:type="dxa"/>
            <w:tcBorders>
              <w:top w:val="nil"/>
              <w:left w:val="nil"/>
              <w:bottom w:val="single" w:sz="4" w:space="0" w:color="auto"/>
              <w:right w:val="single" w:sz="4" w:space="0" w:color="auto"/>
            </w:tcBorders>
            <w:shd w:val="clear" w:color="auto" w:fill="auto"/>
            <w:noWrap/>
            <w:vAlign w:val="center"/>
          </w:tcPr>
          <w:p w14:paraId="71ED9ADA" w14:textId="030D1134" w:rsidR="000047EC" w:rsidRPr="000047EC" w:rsidRDefault="000047EC" w:rsidP="000047EC">
            <w:pPr>
              <w:jc w:val="center"/>
              <w:rPr>
                <w:rFonts w:ascii="Times New Roman" w:hAnsi="Times New Roman" w:cs="Times New Roman"/>
              </w:rPr>
            </w:pPr>
            <w:r w:rsidRPr="000047EC">
              <w:rPr>
                <w:rFonts w:ascii="Times New Roman" w:hAnsi="Times New Roman" w:cs="Times New Roman"/>
                <w:color w:val="000000"/>
              </w:rPr>
              <w:t>168.2250</w:t>
            </w:r>
          </w:p>
        </w:tc>
        <w:tc>
          <w:tcPr>
            <w:tcW w:w="1170" w:type="dxa"/>
            <w:tcBorders>
              <w:top w:val="nil"/>
              <w:left w:val="nil"/>
              <w:bottom w:val="single" w:sz="4" w:space="0" w:color="auto"/>
              <w:right w:val="single" w:sz="4" w:space="0" w:color="auto"/>
            </w:tcBorders>
            <w:shd w:val="clear" w:color="auto" w:fill="auto"/>
            <w:noWrap/>
            <w:vAlign w:val="center"/>
          </w:tcPr>
          <w:p w14:paraId="435A7EE7" w14:textId="77777777" w:rsidR="000047EC" w:rsidRPr="000047EC" w:rsidRDefault="000047EC" w:rsidP="000047EC">
            <w:pPr>
              <w:jc w:val="center"/>
              <w:rPr>
                <w:rFonts w:ascii="Times New Roman" w:hAnsi="Times New Roman" w:cs="Times New Roman"/>
              </w:rPr>
            </w:pPr>
          </w:p>
        </w:tc>
        <w:tc>
          <w:tcPr>
            <w:tcW w:w="2465" w:type="dxa"/>
            <w:tcBorders>
              <w:top w:val="nil"/>
              <w:left w:val="nil"/>
              <w:bottom w:val="single" w:sz="4" w:space="0" w:color="auto"/>
              <w:right w:val="single" w:sz="4" w:space="0" w:color="auto"/>
            </w:tcBorders>
            <w:shd w:val="clear" w:color="auto" w:fill="auto"/>
            <w:vAlign w:val="center"/>
          </w:tcPr>
          <w:p w14:paraId="01C3385E" w14:textId="54C7237C" w:rsidR="000047EC" w:rsidRPr="000047EC" w:rsidRDefault="000047EC" w:rsidP="000047EC">
            <w:pPr>
              <w:jc w:val="center"/>
              <w:rPr>
                <w:rFonts w:ascii="Times New Roman" w:hAnsi="Times New Roman" w:cs="Times New Roman"/>
              </w:rPr>
            </w:pPr>
            <w:r w:rsidRPr="000047EC">
              <w:rPr>
                <w:rFonts w:ascii="Times New Roman" w:hAnsi="Times New Roman" w:cs="Times New Roman"/>
              </w:rPr>
              <w:t>Secondary Tac</w:t>
            </w:r>
          </w:p>
        </w:tc>
      </w:tr>
      <w:tr w:rsidR="000047EC" w:rsidRPr="0025243B" w14:paraId="65099411" w14:textId="77777777" w:rsidTr="009376D1">
        <w:trPr>
          <w:trHeight w:val="576"/>
          <w:jc w:val="center"/>
        </w:trPr>
        <w:tc>
          <w:tcPr>
            <w:tcW w:w="2970" w:type="dxa"/>
            <w:tcBorders>
              <w:top w:val="nil"/>
              <w:left w:val="single" w:sz="4" w:space="0" w:color="auto"/>
              <w:bottom w:val="single" w:sz="4" w:space="0" w:color="auto"/>
              <w:right w:val="single" w:sz="4" w:space="0" w:color="auto"/>
            </w:tcBorders>
            <w:shd w:val="clear" w:color="auto" w:fill="auto"/>
            <w:vAlign w:val="center"/>
          </w:tcPr>
          <w:p w14:paraId="36A87C12" w14:textId="23DED080" w:rsidR="000047EC" w:rsidRPr="000047EC" w:rsidRDefault="00AC3063" w:rsidP="000047EC">
            <w:pPr>
              <w:jc w:val="center"/>
              <w:rPr>
                <w:rFonts w:ascii="Times New Roman" w:hAnsi="Times New Roman" w:cs="Times New Roman"/>
                <w:b/>
              </w:rPr>
            </w:pPr>
            <w:r>
              <w:rPr>
                <w:rFonts w:ascii="Times New Roman" w:hAnsi="Times New Roman" w:cs="Times New Roman"/>
                <w:b/>
              </w:rPr>
              <w:t>Red</w:t>
            </w:r>
          </w:p>
        </w:tc>
        <w:tc>
          <w:tcPr>
            <w:tcW w:w="1170" w:type="dxa"/>
            <w:tcBorders>
              <w:top w:val="nil"/>
              <w:left w:val="nil"/>
              <w:bottom w:val="single" w:sz="4" w:space="0" w:color="auto"/>
              <w:right w:val="single" w:sz="4" w:space="0" w:color="auto"/>
            </w:tcBorders>
            <w:shd w:val="clear" w:color="auto" w:fill="auto"/>
            <w:noWrap/>
            <w:vAlign w:val="center"/>
          </w:tcPr>
          <w:p w14:paraId="78AC88CA" w14:textId="789A9B9B" w:rsidR="000047EC" w:rsidRPr="000047EC" w:rsidRDefault="002B1EAA" w:rsidP="000047EC">
            <w:pPr>
              <w:jc w:val="center"/>
              <w:rPr>
                <w:rFonts w:ascii="Times New Roman" w:hAnsi="Times New Roman" w:cs="Times New Roman"/>
              </w:rPr>
            </w:pPr>
            <w:r>
              <w:rPr>
                <w:rFonts w:ascii="Times New Roman" w:hAnsi="Times New Roman" w:cs="Times New Roman"/>
              </w:rPr>
              <w:t>154.0700</w:t>
            </w:r>
          </w:p>
        </w:tc>
        <w:tc>
          <w:tcPr>
            <w:tcW w:w="1170" w:type="dxa"/>
            <w:tcBorders>
              <w:top w:val="nil"/>
              <w:left w:val="nil"/>
              <w:bottom w:val="single" w:sz="4" w:space="0" w:color="auto"/>
              <w:right w:val="single" w:sz="4" w:space="0" w:color="auto"/>
            </w:tcBorders>
            <w:shd w:val="clear" w:color="auto" w:fill="auto"/>
            <w:noWrap/>
            <w:vAlign w:val="center"/>
          </w:tcPr>
          <w:p w14:paraId="0E08ADD0" w14:textId="2F3A5119" w:rsidR="000047EC" w:rsidRPr="000047EC" w:rsidRDefault="002B1EAA" w:rsidP="000047EC">
            <w:pPr>
              <w:jc w:val="center"/>
              <w:rPr>
                <w:rFonts w:ascii="Times New Roman" w:hAnsi="Times New Roman" w:cs="Times New Roman"/>
              </w:rPr>
            </w:pPr>
            <w:r>
              <w:rPr>
                <w:rFonts w:ascii="Times New Roman" w:hAnsi="Times New Roman" w:cs="Times New Roman"/>
              </w:rPr>
              <w:t>154.0700</w:t>
            </w:r>
          </w:p>
        </w:tc>
        <w:tc>
          <w:tcPr>
            <w:tcW w:w="1170" w:type="dxa"/>
            <w:tcBorders>
              <w:top w:val="nil"/>
              <w:left w:val="nil"/>
              <w:bottom w:val="single" w:sz="4" w:space="0" w:color="auto"/>
              <w:right w:val="single" w:sz="4" w:space="0" w:color="auto"/>
            </w:tcBorders>
            <w:shd w:val="clear" w:color="auto" w:fill="auto"/>
            <w:noWrap/>
            <w:vAlign w:val="center"/>
          </w:tcPr>
          <w:p w14:paraId="7E00C4EC" w14:textId="6D8ABB2B" w:rsidR="000047EC" w:rsidRPr="000047EC" w:rsidRDefault="002B1EAA" w:rsidP="000047EC">
            <w:pPr>
              <w:jc w:val="center"/>
              <w:rPr>
                <w:rFonts w:ascii="Times New Roman" w:hAnsi="Times New Roman" w:cs="Times New Roman"/>
              </w:rPr>
            </w:pPr>
            <w:r>
              <w:rPr>
                <w:rFonts w:ascii="Times New Roman" w:hAnsi="Times New Roman" w:cs="Times New Roman"/>
              </w:rPr>
              <w:t>156.7</w:t>
            </w:r>
          </w:p>
        </w:tc>
        <w:tc>
          <w:tcPr>
            <w:tcW w:w="2465" w:type="dxa"/>
            <w:tcBorders>
              <w:top w:val="nil"/>
              <w:left w:val="nil"/>
              <w:bottom w:val="single" w:sz="4" w:space="0" w:color="auto"/>
              <w:right w:val="single" w:sz="4" w:space="0" w:color="auto"/>
            </w:tcBorders>
            <w:shd w:val="clear" w:color="auto" w:fill="auto"/>
            <w:vAlign w:val="center"/>
          </w:tcPr>
          <w:p w14:paraId="7E8F930F" w14:textId="05275B36" w:rsidR="000047EC" w:rsidRPr="000047EC" w:rsidRDefault="00C227ED" w:rsidP="000047EC">
            <w:pPr>
              <w:jc w:val="center"/>
              <w:rPr>
                <w:rFonts w:ascii="Times New Roman" w:hAnsi="Times New Roman" w:cs="Times New Roman"/>
              </w:rPr>
            </w:pPr>
            <w:r>
              <w:rPr>
                <w:rFonts w:ascii="Times New Roman" w:hAnsi="Times New Roman" w:cs="Times New Roman"/>
              </w:rPr>
              <w:t xml:space="preserve">Fire </w:t>
            </w:r>
            <w:r w:rsidR="000047EC" w:rsidRPr="000047EC">
              <w:rPr>
                <w:rFonts w:ascii="Times New Roman" w:hAnsi="Times New Roman" w:cs="Times New Roman"/>
              </w:rPr>
              <w:t>Mutual Aid</w:t>
            </w:r>
          </w:p>
        </w:tc>
      </w:tr>
    </w:tbl>
    <w:tbl>
      <w:tblPr>
        <w:tblStyle w:val="TableGrid"/>
        <w:tblpPr w:leftFromText="180" w:rightFromText="180" w:vertAnchor="text" w:horzAnchor="margin" w:tblpXSpec="center" w:tblpY="205"/>
        <w:tblW w:w="9044" w:type="dxa"/>
        <w:tblLook w:val="04A0" w:firstRow="1" w:lastRow="0" w:firstColumn="1" w:lastColumn="0" w:noHBand="0" w:noVBand="1"/>
      </w:tblPr>
      <w:tblGrid>
        <w:gridCol w:w="2702"/>
        <w:gridCol w:w="1354"/>
        <w:gridCol w:w="1534"/>
        <w:gridCol w:w="1444"/>
        <w:gridCol w:w="2010"/>
      </w:tblGrid>
      <w:tr w:rsidR="009376D1" w:rsidRPr="0025243B" w14:paraId="0FD6FBFC" w14:textId="77777777" w:rsidTr="009376D1">
        <w:trPr>
          <w:trHeight w:val="567"/>
        </w:trPr>
        <w:tc>
          <w:tcPr>
            <w:tcW w:w="9044" w:type="dxa"/>
            <w:gridSpan w:val="5"/>
            <w:tcBorders>
              <w:top w:val="nil"/>
              <w:left w:val="nil"/>
              <w:right w:val="nil"/>
            </w:tcBorders>
            <w:shd w:val="clear" w:color="auto" w:fill="auto"/>
            <w:vAlign w:val="center"/>
          </w:tcPr>
          <w:p w14:paraId="3B82467D" w14:textId="77777777" w:rsidR="009376D1" w:rsidRPr="0025243B" w:rsidRDefault="009376D1" w:rsidP="009376D1">
            <w:pPr>
              <w:jc w:val="center"/>
              <w:rPr>
                <w:rFonts w:ascii="Times New Roman" w:hAnsi="Times New Roman" w:cs="Times New Roman"/>
                <w:b/>
                <w:sz w:val="26"/>
                <w:szCs w:val="26"/>
              </w:rPr>
            </w:pPr>
            <w:r w:rsidRPr="0025243B">
              <w:rPr>
                <w:rFonts w:ascii="Times New Roman" w:hAnsi="Times New Roman" w:cs="Times New Roman"/>
                <w:b/>
                <w:sz w:val="28"/>
                <w:szCs w:val="26"/>
              </w:rPr>
              <w:t xml:space="preserve">Life Flight and Emergency Radio Frequencies </w:t>
            </w:r>
          </w:p>
        </w:tc>
      </w:tr>
      <w:tr w:rsidR="009376D1" w:rsidRPr="0025243B" w14:paraId="77D98A83" w14:textId="77777777" w:rsidTr="009376D1">
        <w:trPr>
          <w:trHeight w:val="576"/>
        </w:trPr>
        <w:tc>
          <w:tcPr>
            <w:tcW w:w="2702" w:type="dxa"/>
            <w:shd w:val="clear" w:color="auto" w:fill="D9D9D9" w:themeFill="background1" w:themeFillShade="D9"/>
            <w:vAlign w:val="center"/>
          </w:tcPr>
          <w:p w14:paraId="458DAC77" w14:textId="77777777" w:rsidR="009376D1" w:rsidRPr="0025243B" w:rsidRDefault="009376D1" w:rsidP="009376D1">
            <w:pPr>
              <w:jc w:val="center"/>
              <w:rPr>
                <w:rFonts w:ascii="Times New Roman" w:hAnsi="Times New Roman" w:cs="Times New Roman"/>
                <w:b/>
                <w:sz w:val="28"/>
                <w:szCs w:val="23"/>
              </w:rPr>
            </w:pPr>
            <w:r w:rsidRPr="0025243B">
              <w:rPr>
                <w:rFonts w:ascii="Times New Roman" w:hAnsi="Times New Roman" w:cs="Times New Roman"/>
                <w:b/>
                <w:sz w:val="28"/>
                <w:szCs w:val="23"/>
              </w:rPr>
              <w:t xml:space="preserve">Name </w:t>
            </w:r>
          </w:p>
        </w:tc>
        <w:tc>
          <w:tcPr>
            <w:tcW w:w="1354" w:type="dxa"/>
            <w:shd w:val="clear" w:color="auto" w:fill="D9D9D9" w:themeFill="background1" w:themeFillShade="D9"/>
            <w:vAlign w:val="center"/>
          </w:tcPr>
          <w:p w14:paraId="671E3ABA" w14:textId="77777777" w:rsidR="009376D1" w:rsidRPr="0025243B" w:rsidRDefault="009376D1" w:rsidP="009376D1">
            <w:pPr>
              <w:jc w:val="center"/>
              <w:rPr>
                <w:rFonts w:ascii="Times New Roman" w:hAnsi="Times New Roman" w:cs="Times New Roman"/>
                <w:b/>
                <w:sz w:val="28"/>
                <w:szCs w:val="23"/>
              </w:rPr>
            </w:pPr>
            <w:r w:rsidRPr="0025243B">
              <w:rPr>
                <w:rFonts w:ascii="Times New Roman" w:hAnsi="Times New Roman" w:cs="Times New Roman"/>
                <w:b/>
                <w:sz w:val="28"/>
                <w:szCs w:val="23"/>
              </w:rPr>
              <w:t xml:space="preserve"> TX </w:t>
            </w:r>
          </w:p>
        </w:tc>
        <w:tc>
          <w:tcPr>
            <w:tcW w:w="1534" w:type="dxa"/>
            <w:shd w:val="clear" w:color="auto" w:fill="D9D9D9" w:themeFill="background1" w:themeFillShade="D9"/>
            <w:vAlign w:val="center"/>
          </w:tcPr>
          <w:p w14:paraId="0DBFE82F" w14:textId="77777777" w:rsidR="009376D1" w:rsidRPr="0025243B" w:rsidRDefault="009376D1" w:rsidP="009376D1">
            <w:pPr>
              <w:jc w:val="center"/>
              <w:rPr>
                <w:rFonts w:ascii="Times New Roman" w:hAnsi="Times New Roman" w:cs="Times New Roman"/>
                <w:b/>
                <w:sz w:val="28"/>
                <w:szCs w:val="23"/>
              </w:rPr>
            </w:pPr>
            <w:r w:rsidRPr="0025243B">
              <w:rPr>
                <w:rFonts w:ascii="Times New Roman" w:hAnsi="Times New Roman" w:cs="Times New Roman"/>
                <w:b/>
                <w:sz w:val="28"/>
                <w:szCs w:val="23"/>
              </w:rPr>
              <w:t>RX</w:t>
            </w:r>
          </w:p>
        </w:tc>
        <w:tc>
          <w:tcPr>
            <w:tcW w:w="1444" w:type="dxa"/>
            <w:shd w:val="clear" w:color="auto" w:fill="D9D9D9" w:themeFill="background1" w:themeFillShade="D9"/>
            <w:vAlign w:val="center"/>
          </w:tcPr>
          <w:p w14:paraId="163B1B28" w14:textId="77777777" w:rsidR="009376D1" w:rsidRPr="0025243B" w:rsidRDefault="009376D1" w:rsidP="009376D1">
            <w:pPr>
              <w:jc w:val="center"/>
              <w:rPr>
                <w:rFonts w:ascii="Times New Roman" w:hAnsi="Times New Roman" w:cs="Times New Roman"/>
                <w:b/>
                <w:sz w:val="28"/>
                <w:szCs w:val="23"/>
              </w:rPr>
            </w:pPr>
            <w:r w:rsidRPr="0025243B">
              <w:rPr>
                <w:rFonts w:ascii="Times New Roman" w:hAnsi="Times New Roman" w:cs="Times New Roman"/>
                <w:b/>
                <w:sz w:val="28"/>
                <w:szCs w:val="23"/>
              </w:rPr>
              <w:t>CG</w:t>
            </w:r>
          </w:p>
        </w:tc>
        <w:tc>
          <w:tcPr>
            <w:tcW w:w="2010" w:type="dxa"/>
            <w:shd w:val="clear" w:color="auto" w:fill="D9D9D9" w:themeFill="background1" w:themeFillShade="D9"/>
            <w:vAlign w:val="center"/>
          </w:tcPr>
          <w:p w14:paraId="748D9D54" w14:textId="77777777" w:rsidR="009376D1" w:rsidRPr="0025243B" w:rsidRDefault="009376D1" w:rsidP="009376D1">
            <w:pPr>
              <w:jc w:val="center"/>
              <w:rPr>
                <w:rFonts w:ascii="Times New Roman" w:hAnsi="Times New Roman" w:cs="Times New Roman"/>
                <w:b/>
                <w:sz w:val="28"/>
                <w:szCs w:val="23"/>
              </w:rPr>
            </w:pPr>
            <w:r w:rsidRPr="0025243B">
              <w:rPr>
                <w:rFonts w:ascii="Times New Roman" w:hAnsi="Times New Roman" w:cs="Times New Roman"/>
                <w:b/>
                <w:sz w:val="28"/>
                <w:szCs w:val="23"/>
              </w:rPr>
              <w:t>Use</w:t>
            </w:r>
          </w:p>
        </w:tc>
      </w:tr>
      <w:tr w:rsidR="009376D1" w:rsidRPr="0025243B" w14:paraId="34B446F7" w14:textId="77777777" w:rsidTr="009376D1">
        <w:trPr>
          <w:trHeight w:val="576"/>
        </w:trPr>
        <w:tc>
          <w:tcPr>
            <w:tcW w:w="2702" w:type="dxa"/>
            <w:vAlign w:val="center"/>
          </w:tcPr>
          <w:p w14:paraId="6FA3AC1D" w14:textId="77777777" w:rsidR="009376D1" w:rsidRPr="0025243B" w:rsidRDefault="009376D1" w:rsidP="009376D1">
            <w:pPr>
              <w:jc w:val="center"/>
              <w:rPr>
                <w:rFonts w:ascii="Times New Roman" w:hAnsi="Times New Roman" w:cs="Times New Roman"/>
                <w:b/>
                <w:sz w:val="24"/>
                <w:szCs w:val="23"/>
              </w:rPr>
            </w:pPr>
            <w:r w:rsidRPr="0025243B">
              <w:rPr>
                <w:rFonts w:ascii="Times New Roman" w:hAnsi="Times New Roman" w:cs="Times New Roman"/>
                <w:b/>
                <w:sz w:val="24"/>
                <w:szCs w:val="23"/>
              </w:rPr>
              <w:t>Tan (VMED28)</w:t>
            </w:r>
          </w:p>
        </w:tc>
        <w:tc>
          <w:tcPr>
            <w:tcW w:w="1354" w:type="dxa"/>
            <w:vAlign w:val="center"/>
          </w:tcPr>
          <w:p w14:paraId="750EBD5B"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155.3400</w:t>
            </w:r>
          </w:p>
        </w:tc>
        <w:tc>
          <w:tcPr>
            <w:tcW w:w="1534" w:type="dxa"/>
            <w:vAlign w:val="center"/>
          </w:tcPr>
          <w:p w14:paraId="518350C1"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155.3400</w:t>
            </w:r>
          </w:p>
        </w:tc>
        <w:tc>
          <w:tcPr>
            <w:tcW w:w="1444" w:type="dxa"/>
            <w:vAlign w:val="center"/>
          </w:tcPr>
          <w:p w14:paraId="35BDF054" w14:textId="77777777" w:rsidR="009376D1" w:rsidRPr="0025243B" w:rsidRDefault="009376D1" w:rsidP="009376D1">
            <w:pPr>
              <w:jc w:val="center"/>
              <w:rPr>
                <w:rFonts w:ascii="Times New Roman" w:hAnsi="Times New Roman" w:cs="Times New Roman"/>
                <w:szCs w:val="23"/>
              </w:rPr>
            </w:pPr>
          </w:p>
        </w:tc>
        <w:tc>
          <w:tcPr>
            <w:tcW w:w="2010" w:type="dxa"/>
            <w:vAlign w:val="center"/>
          </w:tcPr>
          <w:p w14:paraId="52B995CA"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 xml:space="preserve">Air-to-Ground </w:t>
            </w:r>
          </w:p>
        </w:tc>
      </w:tr>
      <w:tr w:rsidR="009376D1" w:rsidRPr="0025243B" w14:paraId="12F5283A" w14:textId="77777777" w:rsidTr="009376D1">
        <w:trPr>
          <w:trHeight w:val="576"/>
        </w:trPr>
        <w:tc>
          <w:tcPr>
            <w:tcW w:w="2702" w:type="dxa"/>
            <w:vAlign w:val="center"/>
          </w:tcPr>
          <w:p w14:paraId="031350BE" w14:textId="77777777" w:rsidR="009376D1" w:rsidRPr="0025243B" w:rsidRDefault="009376D1" w:rsidP="009376D1">
            <w:pPr>
              <w:jc w:val="center"/>
              <w:rPr>
                <w:rFonts w:ascii="Times New Roman" w:hAnsi="Times New Roman" w:cs="Times New Roman"/>
                <w:b/>
                <w:sz w:val="24"/>
                <w:szCs w:val="23"/>
              </w:rPr>
            </w:pPr>
            <w:r w:rsidRPr="0025243B">
              <w:rPr>
                <w:rFonts w:ascii="Times New Roman" w:hAnsi="Times New Roman" w:cs="Times New Roman"/>
                <w:b/>
                <w:sz w:val="24"/>
                <w:szCs w:val="23"/>
              </w:rPr>
              <w:t>White</w:t>
            </w:r>
          </w:p>
        </w:tc>
        <w:tc>
          <w:tcPr>
            <w:tcW w:w="1354" w:type="dxa"/>
            <w:vAlign w:val="center"/>
          </w:tcPr>
          <w:p w14:paraId="170D48CA"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155.2800</w:t>
            </w:r>
          </w:p>
        </w:tc>
        <w:tc>
          <w:tcPr>
            <w:tcW w:w="1534" w:type="dxa"/>
            <w:vAlign w:val="center"/>
          </w:tcPr>
          <w:p w14:paraId="73AE36F6"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155.2800</w:t>
            </w:r>
          </w:p>
        </w:tc>
        <w:tc>
          <w:tcPr>
            <w:tcW w:w="1444" w:type="dxa"/>
            <w:vAlign w:val="center"/>
          </w:tcPr>
          <w:p w14:paraId="7D7F7A71" w14:textId="77777777" w:rsidR="009376D1" w:rsidRPr="0025243B" w:rsidRDefault="009376D1" w:rsidP="009376D1">
            <w:pPr>
              <w:jc w:val="center"/>
              <w:rPr>
                <w:rFonts w:ascii="Times New Roman" w:hAnsi="Times New Roman" w:cs="Times New Roman"/>
                <w:szCs w:val="23"/>
              </w:rPr>
            </w:pPr>
          </w:p>
        </w:tc>
        <w:tc>
          <w:tcPr>
            <w:tcW w:w="2010" w:type="dxa"/>
            <w:vAlign w:val="center"/>
          </w:tcPr>
          <w:p w14:paraId="1E8943A7"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Hospital-to-Ambulance</w:t>
            </w:r>
          </w:p>
        </w:tc>
      </w:tr>
      <w:tr w:rsidR="009376D1" w:rsidRPr="0025243B" w14:paraId="1CE2D44E" w14:textId="77777777" w:rsidTr="009376D1">
        <w:trPr>
          <w:trHeight w:val="576"/>
        </w:trPr>
        <w:tc>
          <w:tcPr>
            <w:tcW w:w="2702" w:type="dxa"/>
            <w:vAlign w:val="center"/>
          </w:tcPr>
          <w:p w14:paraId="6214E247" w14:textId="77777777" w:rsidR="009376D1" w:rsidRPr="0025243B" w:rsidRDefault="009376D1" w:rsidP="009376D1">
            <w:pPr>
              <w:jc w:val="center"/>
              <w:rPr>
                <w:rFonts w:ascii="Times New Roman" w:hAnsi="Times New Roman" w:cs="Times New Roman"/>
                <w:b/>
                <w:sz w:val="24"/>
                <w:szCs w:val="23"/>
              </w:rPr>
            </w:pPr>
            <w:r w:rsidRPr="0025243B">
              <w:rPr>
                <w:rFonts w:ascii="Times New Roman" w:hAnsi="Times New Roman" w:cs="Times New Roman"/>
                <w:b/>
                <w:sz w:val="24"/>
                <w:szCs w:val="23"/>
              </w:rPr>
              <w:t>Gold</w:t>
            </w:r>
          </w:p>
        </w:tc>
        <w:tc>
          <w:tcPr>
            <w:tcW w:w="1354" w:type="dxa"/>
            <w:vAlign w:val="center"/>
          </w:tcPr>
          <w:p w14:paraId="5639BA3F"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153.9050</w:t>
            </w:r>
          </w:p>
        </w:tc>
        <w:tc>
          <w:tcPr>
            <w:tcW w:w="1534" w:type="dxa"/>
            <w:vAlign w:val="center"/>
          </w:tcPr>
          <w:p w14:paraId="7FAAF7C5"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153.9050</w:t>
            </w:r>
          </w:p>
        </w:tc>
        <w:tc>
          <w:tcPr>
            <w:tcW w:w="1444" w:type="dxa"/>
            <w:vAlign w:val="center"/>
          </w:tcPr>
          <w:p w14:paraId="5CF04E8E" w14:textId="77777777" w:rsidR="009376D1" w:rsidRPr="0025243B" w:rsidRDefault="009376D1" w:rsidP="009376D1">
            <w:pPr>
              <w:jc w:val="center"/>
              <w:rPr>
                <w:rFonts w:ascii="Times New Roman" w:hAnsi="Times New Roman" w:cs="Times New Roman"/>
                <w:szCs w:val="23"/>
              </w:rPr>
            </w:pPr>
          </w:p>
        </w:tc>
        <w:tc>
          <w:tcPr>
            <w:tcW w:w="2010" w:type="dxa"/>
            <w:vAlign w:val="center"/>
          </w:tcPr>
          <w:p w14:paraId="0A027F85"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General Mutual Aid</w:t>
            </w:r>
          </w:p>
        </w:tc>
      </w:tr>
      <w:tr w:rsidR="009376D1" w:rsidRPr="0025243B" w14:paraId="45214FC9" w14:textId="77777777" w:rsidTr="009376D1">
        <w:trPr>
          <w:trHeight w:val="576"/>
        </w:trPr>
        <w:tc>
          <w:tcPr>
            <w:tcW w:w="2702" w:type="dxa"/>
            <w:vAlign w:val="center"/>
          </w:tcPr>
          <w:p w14:paraId="44F776A6" w14:textId="77777777" w:rsidR="009376D1" w:rsidRPr="0025243B" w:rsidRDefault="009376D1" w:rsidP="009376D1">
            <w:pPr>
              <w:jc w:val="center"/>
              <w:rPr>
                <w:rFonts w:ascii="Times New Roman" w:hAnsi="Times New Roman" w:cs="Times New Roman"/>
                <w:b/>
                <w:sz w:val="24"/>
                <w:szCs w:val="23"/>
              </w:rPr>
            </w:pPr>
            <w:r w:rsidRPr="0025243B">
              <w:rPr>
                <w:rFonts w:ascii="Times New Roman" w:hAnsi="Times New Roman" w:cs="Times New Roman"/>
                <w:b/>
                <w:sz w:val="24"/>
                <w:szCs w:val="23"/>
              </w:rPr>
              <w:t>Air Guard</w:t>
            </w:r>
          </w:p>
        </w:tc>
        <w:tc>
          <w:tcPr>
            <w:tcW w:w="1354" w:type="dxa"/>
            <w:vAlign w:val="center"/>
          </w:tcPr>
          <w:p w14:paraId="648F8EA0"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168.6250</w:t>
            </w:r>
          </w:p>
        </w:tc>
        <w:tc>
          <w:tcPr>
            <w:tcW w:w="1534" w:type="dxa"/>
            <w:vAlign w:val="center"/>
          </w:tcPr>
          <w:p w14:paraId="725F8589"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168.6250</w:t>
            </w:r>
          </w:p>
        </w:tc>
        <w:tc>
          <w:tcPr>
            <w:tcW w:w="1444" w:type="dxa"/>
            <w:vAlign w:val="center"/>
          </w:tcPr>
          <w:p w14:paraId="5592CACF"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110.9</w:t>
            </w:r>
          </w:p>
        </w:tc>
        <w:tc>
          <w:tcPr>
            <w:tcW w:w="2010" w:type="dxa"/>
            <w:vAlign w:val="center"/>
          </w:tcPr>
          <w:p w14:paraId="7B7B52B8" w14:textId="77777777" w:rsidR="009376D1" w:rsidRPr="0025243B" w:rsidRDefault="009376D1" w:rsidP="009376D1">
            <w:pPr>
              <w:jc w:val="center"/>
              <w:rPr>
                <w:rFonts w:ascii="Times New Roman" w:hAnsi="Times New Roman" w:cs="Times New Roman"/>
                <w:szCs w:val="23"/>
              </w:rPr>
            </w:pPr>
            <w:r w:rsidRPr="0025243B">
              <w:rPr>
                <w:rFonts w:ascii="Times New Roman" w:hAnsi="Times New Roman" w:cs="Times New Roman"/>
                <w:szCs w:val="23"/>
              </w:rPr>
              <w:t>Emergency Initial Aviation Contact</w:t>
            </w:r>
          </w:p>
        </w:tc>
      </w:tr>
    </w:tbl>
    <w:p w14:paraId="29FE9E13" w14:textId="77777777" w:rsidR="00874682" w:rsidRPr="0025243B" w:rsidRDefault="00874682" w:rsidP="003078A3">
      <w:pPr>
        <w:rPr>
          <w:rFonts w:ascii="Times New Roman" w:hAnsi="Times New Roman" w:cs="Times New Roman"/>
          <w:b/>
          <w:sz w:val="28"/>
          <w:szCs w:val="24"/>
          <w:u w:val="single"/>
        </w:rPr>
      </w:pPr>
    </w:p>
    <w:p w14:paraId="28030064" w14:textId="77777777" w:rsidR="00D464AD" w:rsidRDefault="00D464AD" w:rsidP="003078A3">
      <w:pPr>
        <w:rPr>
          <w:rFonts w:ascii="Times New Roman" w:hAnsi="Times New Roman" w:cs="Times New Roman"/>
          <w:b/>
          <w:sz w:val="32"/>
          <w:szCs w:val="24"/>
          <w:u w:val="single"/>
        </w:rPr>
      </w:pPr>
    </w:p>
    <w:p w14:paraId="1632CCBB" w14:textId="77777777" w:rsidR="00292545" w:rsidRDefault="00292545" w:rsidP="003078A3">
      <w:pPr>
        <w:rPr>
          <w:rFonts w:ascii="Times New Roman" w:hAnsi="Times New Roman" w:cs="Times New Roman"/>
          <w:b/>
          <w:sz w:val="32"/>
          <w:szCs w:val="24"/>
          <w:u w:val="single"/>
        </w:rPr>
      </w:pPr>
    </w:p>
    <w:p w14:paraId="35E4D197" w14:textId="77777777" w:rsidR="00292545" w:rsidRDefault="00292545" w:rsidP="003078A3">
      <w:pPr>
        <w:rPr>
          <w:rFonts w:ascii="Times New Roman" w:hAnsi="Times New Roman" w:cs="Times New Roman"/>
          <w:b/>
          <w:sz w:val="32"/>
          <w:szCs w:val="24"/>
          <w:u w:val="single"/>
        </w:rPr>
      </w:pPr>
    </w:p>
    <w:p w14:paraId="2649556A" w14:textId="77777777" w:rsidR="00292545" w:rsidRDefault="00292545" w:rsidP="003078A3">
      <w:pPr>
        <w:rPr>
          <w:rFonts w:ascii="Times New Roman" w:hAnsi="Times New Roman" w:cs="Times New Roman"/>
          <w:b/>
          <w:sz w:val="32"/>
          <w:szCs w:val="24"/>
          <w:u w:val="single"/>
        </w:rPr>
      </w:pPr>
    </w:p>
    <w:p w14:paraId="665E88E4" w14:textId="77777777" w:rsidR="00292545" w:rsidRDefault="00292545" w:rsidP="003078A3">
      <w:pPr>
        <w:rPr>
          <w:rFonts w:ascii="Times New Roman" w:hAnsi="Times New Roman" w:cs="Times New Roman"/>
          <w:b/>
          <w:sz w:val="32"/>
          <w:szCs w:val="24"/>
          <w:u w:val="single"/>
        </w:rPr>
      </w:pPr>
    </w:p>
    <w:p w14:paraId="53B6744F" w14:textId="77777777" w:rsidR="00292545" w:rsidRDefault="00292545" w:rsidP="003078A3">
      <w:pPr>
        <w:rPr>
          <w:rFonts w:ascii="Times New Roman" w:hAnsi="Times New Roman" w:cs="Times New Roman"/>
          <w:b/>
          <w:sz w:val="32"/>
          <w:szCs w:val="24"/>
          <w:u w:val="single"/>
        </w:rPr>
      </w:pPr>
    </w:p>
    <w:p w14:paraId="74F1A2F0" w14:textId="402DE723" w:rsidR="00866E41" w:rsidRPr="009326E4" w:rsidRDefault="00975BE6" w:rsidP="003078A3">
      <w:pPr>
        <w:rPr>
          <w:rFonts w:ascii="Times New Roman" w:hAnsi="Times New Roman" w:cs="Times New Roman"/>
          <w:b/>
          <w:sz w:val="32"/>
          <w:szCs w:val="24"/>
          <w:u w:val="single"/>
        </w:rPr>
      </w:pPr>
      <w:r w:rsidRPr="0025243B">
        <w:rPr>
          <w:rFonts w:ascii="Times New Roman" w:hAnsi="Times New Roman" w:cs="Times New Roman"/>
          <w:b/>
          <w:sz w:val="32"/>
          <w:szCs w:val="24"/>
          <w:u w:val="single"/>
        </w:rPr>
        <w:t>Objectives</w:t>
      </w:r>
    </w:p>
    <w:tbl>
      <w:tblPr>
        <w:tblStyle w:val="TableGrid"/>
        <w:tblW w:w="9620" w:type="dxa"/>
        <w:tblInd w:w="-5" w:type="dxa"/>
        <w:tblLook w:val="04A0" w:firstRow="1" w:lastRow="0" w:firstColumn="1" w:lastColumn="0" w:noHBand="0" w:noVBand="1"/>
      </w:tblPr>
      <w:tblGrid>
        <w:gridCol w:w="4810"/>
        <w:gridCol w:w="4810"/>
      </w:tblGrid>
      <w:tr w:rsidR="008139EC" w:rsidRPr="0025243B" w14:paraId="242EC2AB" w14:textId="77777777" w:rsidTr="00C2305D">
        <w:trPr>
          <w:trHeight w:val="350"/>
        </w:trPr>
        <w:tc>
          <w:tcPr>
            <w:tcW w:w="4810" w:type="dxa"/>
            <w:tcBorders>
              <w:top w:val="nil"/>
              <w:left w:val="nil"/>
              <w:right w:val="nil"/>
            </w:tcBorders>
          </w:tcPr>
          <w:p w14:paraId="7504CBC4" w14:textId="77777777" w:rsidR="008139EC" w:rsidRPr="0025243B" w:rsidRDefault="008139EC">
            <w:pPr>
              <w:jc w:val="center"/>
              <w:rPr>
                <w:rFonts w:ascii="Times New Roman" w:hAnsi="Times New Roman" w:cs="Times New Roman"/>
                <w:b/>
                <w:sz w:val="24"/>
                <w:szCs w:val="24"/>
              </w:rPr>
            </w:pPr>
            <w:r w:rsidRPr="0025243B">
              <w:rPr>
                <w:rFonts w:ascii="Times New Roman" w:hAnsi="Times New Roman" w:cs="Times New Roman"/>
                <w:b/>
                <w:sz w:val="28"/>
                <w:szCs w:val="24"/>
              </w:rPr>
              <w:t>Resource Objectives</w:t>
            </w:r>
          </w:p>
        </w:tc>
        <w:tc>
          <w:tcPr>
            <w:tcW w:w="4810" w:type="dxa"/>
            <w:tcBorders>
              <w:top w:val="nil"/>
              <w:left w:val="nil"/>
              <w:right w:val="nil"/>
            </w:tcBorders>
          </w:tcPr>
          <w:p w14:paraId="540A24B3" w14:textId="77777777" w:rsidR="008139EC" w:rsidRPr="0025243B" w:rsidRDefault="008139EC">
            <w:pPr>
              <w:jc w:val="center"/>
              <w:rPr>
                <w:rFonts w:ascii="Times New Roman" w:hAnsi="Times New Roman" w:cs="Times New Roman"/>
                <w:b/>
                <w:sz w:val="24"/>
                <w:szCs w:val="24"/>
              </w:rPr>
            </w:pPr>
            <w:r w:rsidRPr="0025243B">
              <w:rPr>
                <w:rFonts w:ascii="Times New Roman" w:hAnsi="Times New Roman" w:cs="Times New Roman"/>
                <w:b/>
                <w:sz w:val="28"/>
                <w:szCs w:val="24"/>
              </w:rPr>
              <w:t>Prescribed Fire Objectives</w:t>
            </w:r>
          </w:p>
        </w:tc>
      </w:tr>
      <w:tr w:rsidR="008139EC" w:rsidRPr="0025243B" w14:paraId="3FE5F4CE" w14:textId="77777777" w:rsidTr="008F61FD">
        <w:trPr>
          <w:trHeight w:val="2537"/>
        </w:trPr>
        <w:tc>
          <w:tcPr>
            <w:tcW w:w="4810" w:type="dxa"/>
          </w:tcPr>
          <w:p w14:paraId="6936876E" w14:textId="77777777" w:rsidR="006625DA" w:rsidRDefault="006625DA" w:rsidP="006625DA">
            <w:pPr>
              <w:pStyle w:val="ListParagraph"/>
              <w:ind w:left="540"/>
            </w:pPr>
            <w:r>
              <w:t>-Lower fire intensities throughout burn units as measured by the prescribed fire objectives.</w:t>
            </w:r>
          </w:p>
          <w:p w14:paraId="30EED338" w14:textId="70D0FC97" w:rsidR="008139EC" w:rsidRPr="00A86713" w:rsidRDefault="006625DA" w:rsidP="006625DA">
            <w:pPr>
              <w:pStyle w:val="ListParagraph"/>
              <w:ind w:left="540"/>
              <w:rPr>
                <w:lang w:eastAsia="ja-JP"/>
              </w:rPr>
            </w:pPr>
            <w:r>
              <w:t>-Enhance nutrient release and cycling.  Increase quantity and quality of forage for range and wildlife.  10% or greater increase in species diversity post-fire.</w:t>
            </w:r>
          </w:p>
        </w:tc>
        <w:tc>
          <w:tcPr>
            <w:tcW w:w="4810" w:type="dxa"/>
          </w:tcPr>
          <w:p w14:paraId="5063C532" w14:textId="2DB60870" w:rsidR="006625DA" w:rsidRDefault="006625DA" w:rsidP="006625DA">
            <w:pPr>
              <w:pStyle w:val="ListParagraph"/>
              <w:ind w:left="540"/>
            </w:pPr>
            <w:r>
              <w:t>-Reduce litter accumulation within unit 20%-90%.</w:t>
            </w:r>
          </w:p>
          <w:p w14:paraId="1E90F358" w14:textId="77777777" w:rsidR="006625DA" w:rsidRDefault="006625DA" w:rsidP="006625DA">
            <w:pPr>
              <w:pStyle w:val="ListParagraph"/>
              <w:ind w:left="540"/>
            </w:pPr>
            <w:r>
              <w:t>-Reduce woody shrub layers within unit 10%-50%.</w:t>
            </w:r>
          </w:p>
          <w:p w14:paraId="39D44B30" w14:textId="77777777" w:rsidR="006625DA" w:rsidRDefault="006625DA" w:rsidP="006625DA">
            <w:pPr>
              <w:pStyle w:val="ListParagraph"/>
              <w:ind w:left="540"/>
            </w:pPr>
            <w:r>
              <w:t xml:space="preserve">-Prepare farmland for seeding/tillage </w:t>
            </w:r>
          </w:p>
          <w:p w14:paraId="5529CE8E" w14:textId="1C771070" w:rsidR="008139EC" w:rsidRPr="0025243B" w:rsidRDefault="00A86713" w:rsidP="006625DA">
            <w:pPr>
              <w:pStyle w:val="ListParagraph"/>
              <w:ind w:left="360"/>
              <w:rPr>
                <w:rFonts w:ascii="Times New Roman" w:hAnsi="Times New Roman" w:cs="Times New Roman"/>
                <w:sz w:val="24"/>
                <w:szCs w:val="24"/>
              </w:rPr>
            </w:pPr>
            <w:r w:rsidRPr="009F3685">
              <w:rPr>
                <w:lang w:eastAsia="ja-JP"/>
              </w:rPr>
              <w:t xml:space="preserve"> </w:t>
            </w:r>
          </w:p>
        </w:tc>
      </w:tr>
    </w:tbl>
    <w:p w14:paraId="73ED46CB" w14:textId="77777777" w:rsidR="00F17FD5" w:rsidRPr="0025243B" w:rsidRDefault="00F17FD5" w:rsidP="002D3C62">
      <w:pPr>
        <w:rPr>
          <w:rFonts w:ascii="Times New Roman" w:hAnsi="Times New Roman" w:cs="Times New Roman"/>
          <w:sz w:val="24"/>
          <w:szCs w:val="24"/>
        </w:rPr>
      </w:pPr>
    </w:p>
    <w:p w14:paraId="5DD9B62E" w14:textId="77777777" w:rsidR="001F4887" w:rsidRDefault="001F4887" w:rsidP="002D3C62">
      <w:pPr>
        <w:tabs>
          <w:tab w:val="left" w:pos="7275"/>
        </w:tabs>
        <w:rPr>
          <w:rFonts w:ascii="Times New Roman" w:hAnsi="Times New Roman" w:cs="Times New Roman"/>
          <w:b/>
          <w:sz w:val="32"/>
          <w:szCs w:val="24"/>
          <w:u w:val="single"/>
        </w:rPr>
      </w:pPr>
    </w:p>
    <w:p w14:paraId="1443053C" w14:textId="77777777" w:rsidR="001F4887" w:rsidRDefault="001F4887" w:rsidP="002D3C62">
      <w:pPr>
        <w:tabs>
          <w:tab w:val="left" w:pos="7275"/>
        </w:tabs>
        <w:rPr>
          <w:rFonts w:ascii="Times New Roman" w:hAnsi="Times New Roman" w:cs="Times New Roman"/>
          <w:b/>
          <w:sz w:val="32"/>
          <w:szCs w:val="24"/>
          <w:u w:val="single"/>
        </w:rPr>
      </w:pPr>
    </w:p>
    <w:p w14:paraId="45C87796" w14:textId="042ED8E2" w:rsidR="00F92492" w:rsidRPr="0025243B" w:rsidRDefault="00394CBF" w:rsidP="002D3C62">
      <w:pPr>
        <w:tabs>
          <w:tab w:val="left" w:pos="7275"/>
        </w:tabs>
        <w:rPr>
          <w:rFonts w:ascii="Times New Roman" w:hAnsi="Times New Roman" w:cs="Times New Roman"/>
          <w:b/>
          <w:sz w:val="32"/>
          <w:szCs w:val="24"/>
          <w:u w:val="single"/>
        </w:rPr>
      </w:pPr>
      <w:r w:rsidRPr="0025243B">
        <w:rPr>
          <w:rFonts w:ascii="Times New Roman" w:hAnsi="Times New Roman" w:cs="Times New Roman"/>
          <w:b/>
          <w:sz w:val="32"/>
          <w:szCs w:val="24"/>
          <w:u w:val="single"/>
        </w:rPr>
        <w:t>Ignition Plan</w:t>
      </w:r>
    </w:p>
    <w:p w14:paraId="36A09ED8" w14:textId="1130E325" w:rsidR="00394CBF" w:rsidRPr="0025243B" w:rsidRDefault="00862FC6" w:rsidP="00862FC6">
      <w:pPr>
        <w:pStyle w:val="Level1"/>
        <w:autoSpaceDE/>
        <w:autoSpaceDN/>
        <w:adjustRightInd/>
        <w:ind w:left="0"/>
        <w:jc w:val="left"/>
      </w:pPr>
      <w:r w:rsidRPr="0025243B">
        <w:t xml:space="preserve">Test Fire Location- </w:t>
      </w:r>
      <w:r w:rsidR="003A6E9B">
        <w:t>TBD</w:t>
      </w:r>
    </w:p>
    <w:p w14:paraId="4AFA86C8" w14:textId="77777777" w:rsidR="00862FC6" w:rsidRPr="0025243B" w:rsidRDefault="00862FC6" w:rsidP="00862FC6">
      <w:pPr>
        <w:pStyle w:val="Level1"/>
        <w:autoSpaceDE/>
        <w:autoSpaceDN/>
        <w:adjustRightInd/>
        <w:ind w:left="0"/>
        <w:jc w:val="left"/>
      </w:pPr>
    </w:p>
    <w:p w14:paraId="081176FC" w14:textId="77777777" w:rsidR="00874682" w:rsidRPr="0025243B" w:rsidRDefault="00874682" w:rsidP="00862FC6">
      <w:pPr>
        <w:pStyle w:val="Level1"/>
        <w:autoSpaceDE/>
        <w:autoSpaceDN/>
        <w:adjustRightInd/>
        <w:ind w:left="0"/>
        <w:jc w:val="left"/>
      </w:pPr>
    </w:p>
    <w:p w14:paraId="766983D5" w14:textId="77777777" w:rsidR="001F7FBC" w:rsidRDefault="00394CBF" w:rsidP="001F7FBC">
      <w:pPr>
        <w:pStyle w:val="ListParagraph"/>
        <w:ind w:left="0"/>
      </w:pPr>
      <w:r w:rsidRPr="0025243B">
        <w:rPr>
          <w:rFonts w:ascii="Times New Roman" w:hAnsi="Times New Roman" w:cs="Times New Roman"/>
          <w:b/>
          <w:sz w:val="32"/>
          <w:szCs w:val="24"/>
          <w:u w:val="single"/>
        </w:rPr>
        <w:t>Holding Plan</w:t>
      </w:r>
      <w:r w:rsidR="001F7FBC">
        <w:rPr>
          <w:rFonts w:ascii="Times New Roman" w:hAnsi="Times New Roman" w:cs="Times New Roman"/>
          <w:b/>
          <w:sz w:val="32"/>
          <w:szCs w:val="24"/>
          <w:u w:val="single"/>
        </w:rPr>
        <w:t xml:space="preserve">- </w:t>
      </w:r>
      <w:r w:rsidR="001F7FBC">
        <w:t xml:space="preserve">Generally holding resources will be paired up with ignition personal at the start of the fire following the black lining process around the unit.  As the lines get bigger holding resources will be designated to hold and patrol a designated area, patrolling for spots, and controlling any slop-overs/spots.  </w:t>
      </w:r>
    </w:p>
    <w:p w14:paraId="0B0E6756" w14:textId="77777777" w:rsidR="001F7FBC" w:rsidRDefault="00862FC6" w:rsidP="001F7FBC">
      <w:pPr>
        <w:pStyle w:val="ListParagraph"/>
        <w:ind w:left="0"/>
      </w:pPr>
      <w:r w:rsidRPr="0025243B">
        <w:rPr>
          <w:rFonts w:ascii="Times New Roman" w:hAnsi="Times New Roman" w:cs="Times New Roman"/>
          <w:b/>
          <w:sz w:val="32"/>
          <w:szCs w:val="24"/>
          <w:u w:val="single"/>
        </w:rPr>
        <w:t>Mop Up and Patrol</w:t>
      </w:r>
      <w:r w:rsidR="001F7FBC">
        <w:rPr>
          <w:rFonts w:ascii="Times New Roman" w:hAnsi="Times New Roman" w:cs="Times New Roman"/>
          <w:b/>
          <w:sz w:val="32"/>
          <w:szCs w:val="24"/>
          <w:u w:val="single"/>
        </w:rPr>
        <w:t xml:space="preserve">- </w:t>
      </w:r>
      <w:r w:rsidR="001F7FBC">
        <w:t xml:space="preserve">After main ignition is complete, the fuel will be given time to consume.  Holding resources will patrol looking for slops and spot fires.  Any immediate threat that could cause fire to cross the line (snags on fire close to line, fuel on ground throwing embers, etc.) will be taken care of immediately.  After the main ignition/operational period, day two will have a minimum of one chain mop up.  </w:t>
      </w:r>
    </w:p>
    <w:p w14:paraId="149F7109" w14:textId="5E61B886" w:rsidR="00A23FBA" w:rsidRPr="0025243B" w:rsidRDefault="00394CBF" w:rsidP="002D3C62">
      <w:pPr>
        <w:tabs>
          <w:tab w:val="left" w:pos="7275"/>
        </w:tabs>
        <w:rPr>
          <w:rFonts w:ascii="Times New Roman" w:hAnsi="Times New Roman" w:cs="Times New Roman"/>
          <w:b/>
          <w:sz w:val="28"/>
          <w:szCs w:val="24"/>
          <w:u w:val="single"/>
        </w:rPr>
      </w:pPr>
      <w:r w:rsidRPr="0025243B">
        <w:rPr>
          <w:rFonts w:ascii="Times New Roman" w:hAnsi="Times New Roman" w:cs="Times New Roman"/>
          <w:b/>
          <w:sz w:val="32"/>
          <w:szCs w:val="24"/>
          <w:u w:val="single"/>
        </w:rPr>
        <w:t>Contingency Plan</w:t>
      </w:r>
      <w:r w:rsidR="0085120D" w:rsidRPr="0085120D">
        <w:rPr>
          <w:rFonts w:ascii="Times New Roman" w:hAnsi="Times New Roman" w:cs="Times New Roman"/>
          <w:b/>
          <w:sz w:val="32"/>
          <w:szCs w:val="24"/>
        </w:rPr>
        <w:t xml:space="preserve">- </w:t>
      </w:r>
      <w:r w:rsidR="003A6E9B">
        <w:rPr>
          <w:rFonts w:cstheme="minorHAnsi"/>
          <w:bCs/>
        </w:rPr>
        <w:t>C</w:t>
      </w:r>
      <w:r w:rsidR="00635A0F">
        <w:rPr>
          <w:rFonts w:cstheme="minorHAnsi"/>
          <w:bCs/>
        </w:rPr>
        <w:t xml:space="preserve">ontingency engines are on scene.  Worden VFD has an approximately </w:t>
      </w:r>
      <w:proofErr w:type="gramStart"/>
      <w:r w:rsidR="00635A0F">
        <w:rPr>
          <w:rFonts w:cstheme="minorHAnsi"/>
          <w:bCs/>
        </w:rPr>
        <w:t>30 minute</w:t>
      </w:r>
      <w:proofErr w:type="gramEnd"/>
      <w:r w:rsidR="00635A0F">
        <w:rPr>
          <w:rFonts w:cstheme="minorHAnsi"/>
          <w:bCs/>
        </w:rPr>
        <w:t xml:space="preserve"> response time.</w:t>
      </w:r>
    </w:p>
    <w:p w14:paraId="43C01F97" w14:textId="77777777" w:rsidR="00FC1E2C" w:rsidRPr="0025243B" w:rsidRDefault="00FC1E2C" w:rsidP="00FC1E2C">
      <w:pPr>
        <w:tabs>
          <w:tab w:val="left" w:pos="7275"/>
        </w:tabs>
        <w:rPr>
          <w:rFonts w:ascii="Times New Roman" w:hAnsi="Times New Roman" w:cs="Times New Roman"/>
          <w:b/>
          <w:sz w:val="32"/>
          <w:szCs w:val="24"/>
          <w:u w:val="single"/>
        </w:rPr>
      </w:pPr>
      <w:r w:rsidRPr="0025243B">
        <w:rPr>
          <w:rFonts w:ascii="Times New Roman" w:hAnsi="Times New Roman" w:cs="Times New Roman"/>
          <w:b/>
          <w:sz w:val="32"/>
          <w:szCs w:val="24"/>
          <w:u w:val="single"/>
        </w:rPr>
        <w:t>Wildfire Declaration</w:t>
      </w:r>
    </w:p>
    <w:p w14:paraId="3C88BBF9" w14:textId="36D5329B" w:rsidR="00FC1E2C" w:rsidRPr="0025243B" w:rsidRDefault="00FC1E2C" w:rsidP="00FC1E2C">
      <w:pPr>
        <w:rPr>
          <w:rFonts w:ascii="Times New Roman" w:hAnsi="Times New Roman" w:cs="Times New Roman"/>
          <w:sz w:val="24"/>
          <w:szCs w:val="24"/>
        </w:rPr>
      </w:pPr>
      <w:r w:rsidRPr="0025243B">
        <w:rPr>
          <w:rFonts w:ascii="Times New Roman" w:hAnsi="Times New Roman" w:cs="Times New Roman"/>
          <w:sz w:val="24"/>
          <w:szCs w:val="24"/>
        </w:rPr>
        <w:t xml:space="preserve">The Burn Boss will have the authority to declare a wildfire conversion after consultation </w:t>
      </w:r>
      <w:r w:rsidR="00873D3B" w:rsidRPr="0025243B">
        <w:rPr>
          <w:rFonts w:ascii="Times New Roman" w:hAnsi="Times New Roman" w:cs="Times New Roman"/>
          <w:sz w:val="24"/>
          <w:szCs w:val="24"/>
        </w:rPr>
        <w:t xml:space="preserve">with the Agency Administrator. </w:t>
      </w:r>
      <w:r w:rsidRPr="0025243B">
        <w:rPr>
          <w:rFonts w:ascii="Times New Roman" w:hAnsi="Times New Roman" w:cs="Times New Roman"/>
          <w:sz w:val="24"/>
          <w:szCs w:val="24"/>
        </w:rPr>
        <w:t>In the event of a wildfire conversio</w:t>
      </w:r>
      <w:r w:rsidR="00D156C9">
        <w:rPr>
          <w:rFonts w:ascii="Times New Roman" w:hAnsi="Times New Roman" w:cs="Times New Roman"/>
          <w:sz w:val="24"/>
          <w:szCs w:val="24"/>
        </w:rPr>
        <w:t>n, __</w:t>
      </w:r>
      <w:r w:rsidR="00EC7DC6">
        <w:rPr>
          <w:rFonts w:ascii="Times New Roman" w:hAnsi="Times New Roman" w:cs="Times New Roman"/>
          <w:sz w:val="24"/>
          <w:szCs w:val="24"/>
        </w:rPr>
        <w:t>Taig ODonnell</w:t>
      </w:r>
      <w:r w:rsidR="00D156C9">
        <w:rPr>
          <w:rFonts w:ascii="Times New Roman" w:hAnsi="Times New Roman" w:cs="Times New Roman"/>
          <w:sz w:val="24"/>
          <w:szCs w:val="24"/>
        </w:rPr>
        <w:t>____________</w:t>
      </w:r>
      <w:r w:rsidR="00AC3063">
        <w:rPr>
          <w:rFonts w:ascii="Times New Roman" w:hAnsi="Times New Roman" w:cs="Times New Roman"/>
          <w:sz w:val="24"/>
          <w:szCs w:val="24"/>
        </w:rPr>
        <w:t xml:space="preserve"> </w:t>
      </w:r>
      <w:r w:rsidRPr="0025243B">
        <w:rPr>
          <w:rFonts w:ascii="Times New Roman" w:hAnsi="Times New Roman" w:cs="Times New Roman"/>
          <w:sz w:val="24"/>
          <w:szCs w:val="24"/>
        </w:rPr>
        <w:t>will a</w:t>
      </w:r>
      <w:r w:rsidR="008F33D8" w:rsidRPr="0025243B">
        <w:rPr>
          <w:rFonts w:ascii="Times New Roman" w:hAnsi="Times New Roman" w:cs="Times New Roman"/>
          <w:sz w:val="24"/>
          <w:szCs w:val="24"/>
        </w:rPr>
        <w:t xml:space="preserve">ssume command of the wildfire. </w:t>
      </w:r>
      <w:r w:rsidRPr="0025243B">
        <w:rPr>
          <w:rFonts w:ascii="Times New Roman" w:hAnsi="Times New Roman" w:cs="Times New Roman"/>
          <w:sz w:val="24"/>
          <w:szCs w:val="24"/>
        </w:rPr>
        <w:t xml:space="preserve">The Burn Boss will retain control of the prescribed burn unit and resources will be realigned and/or ordered accordingly to meet the staffing needs of both organizational structures.  </w:t>
      </w:r>
    </w:p>
    <w:p w14:paraId="64A00A4F" w14:textId="77777777" w:rsidR="0073660B" w:rsidRPr="0025243B" w:rsidRDefault="0073660B" w:rsidP="0073660B">
      <w:pPr>
        <w:tabs>
          <w:tab w:val="left" w:pos="7275"/>
        </w:tabs>
        <w:rPr>
          <w:rFonts w:ascii="Times New Roman" w:hAnsi="Times New Roman" w:cs="Times New Roman"/>
          <w:b/>
          <w:sz w:val="32"/>
          <w:szCs w:val="24"/>
          <w:u w:val="single"/>
        </w:rPr>
      </w:pPr>
      <w:r w:rsidRPr="0025243B">
        <w:rPr>
          <w:rFonts w:ascii="Times New Roman" w:hAnsi="Times New Roman" w:cs="Times New Roman"/>
          <w:b/>
          <w:sz w:val="32"/>
          <w:szCs w:val="24"/>
          <w:u w:val="single"/>
        </w:rPr>
        <w:t>Safety</w:t>
      </w:r>
    </w:p>
    <w:p w14:paraId="6AB86425" w14:textId="77777777" w:rsidR="0073660B" w:rsidRPr="0025243B" w:rsidRDefault="0073660B" w:rsidP="0073660B">
      <w:pPr>
        <w:tabs>
          <w:tab w:val="left" w:pos="7275"/>
        </w:tabs>
        <w:rPr>
          <w:rFonts w:ascii="Times New Roman" w:eastAsia="Calibri" w:hAnsi="Times New Roman" w:cs="Times New Roman"/>
          <w:sz w:val="24"/>
          <w:szCs w:val="24"/>
        </w:rPr>
      </w:pPr>
      <w:r w:rsidRPr="0025243B">
        <w:rPr>
          <w:rFonts w:ascii="Times New Roman" w:eastAsia="Calibri" w:hAnsi="Times New Roman" w:cs="Times New Roman"/>
          <w:sz w:val="24"/>
          <w:szCs w:val="24"/>
        </w:rPr>
        <w:t xml:space="preserve">A Risk Management Assessment (RMA) will be discussed and signed </w:t>
      </w:r>
      <w:r w:rsidR="00B01B4E" w:rsidRPr="0025243B">
        <w:rPr>
          <w:rFonts w:ascii="Times New Roman" w:eastAsia="Calibri" w:hAnsi="Times New Roman" w:cs="Times New Roman"/>
          <w:sz w:val="24"/>
          <w:szCs w:val="24"/>
        </w:rPr>
        <w:t xml:space="preserve">by all personal </w:t>
      </w:r>
      <w:r w:rsidRPr="0025243B">
        <w:rPr>
          <w:rFonts w:ascii="Times New Roman" w:eastAsia="Calibri" w:hAnsi="Times New Roman" w:cs="Times New Roman"/>
          <w:sz w:val="24"/>
          <w:szCs w:val="24"/>
        </w:rPr>
        <w:t xml:space="preserve">prior to any prescribed fire activities. </w:t>
      </w:r>
    </w:p>
    <w:p w14:paraId="3EE6CB6A" w14:textId="77777777" w:rsidR="009C3660" w:rsidRPr="0025243B" w:rsidRDefault="009C3660" w:rsidP="0073660B">
      <w:pPr>
        <w:tabs>
          <w:tab w:val="left" w:pos="7275"/>
        </w:tabs>
        <w:rPr>
          <w:rFonts w:ascii="Times New Roman" w:eastAsia="Calibri" w:hAnsi="Times New Roman" w:cs="Times New Roman"/>
          <w:color w:val="FF0000"/>
          <w:sz w:val="24"/>
          <w:szCs w:val="24"/>
        </w:rPr>
      </w:pPr>
      <w:r w:rsidRPr="0025243B">
        <w:rPr>
          <w:rFonts w:ascii="Times New Roman" w:eastAsia="Calibri" w:hAnsi="Times New Roman" w:cs="Times New Roman"/>
          <w:color w:val="FF0000"/>
          <w:sz w:val="24"/>
          <w:szCs w:val="24"/>
        </w:rPr>
        <w:t>Any other specific Safety needs.</w:t>
      </w:r>
    </w:p>
    <w:p w14:paraId="37167188" w14:textId="77777777" w:rsidR="00A65DB9" w:rsidRPr="0025243B" w:rsidRDefault="00A65DB9" w:rsidP="00A65DB9">
      <w:pPr>
        <w:tabs>
          <w:tab w:val="left" w:pos="7275"/>
        </w:tabs>
        <w:rPr>
          <w:rFonts w:ascii="Times New Roman" w:hAnsi="Times New Roman" w:cs="Times New Roman"/>
          <w:b/>
          <w:sz w:val="32"/>
          <w:szCs w:val="24"/>
          <w:u w:val="single"/>
        </w:rPr>
      </w:pPr>
      <w:r w:rsidRPr="0025243B">
        <w:rPr>
          <w:rFonts w:ascii="Times New Roman" w:hAnsi="Times New Roman" w:cs="Times New Roman"/>
          <w:b/>
          <w:sz w:val="32"/>
          <w:szCs w:val="24"/>
          <w:u w:val="single"/>
        </w:rPr>
        <w:t>Medical Plan</w:t>
      </w:r>
    </w:p>
    <w:p w14:paraId="730E47F1" w14:textId="543440A3" w:rsidR="00A65DB9" w:rsidRPr="0025243B" w:rsidRDefault="00482E47" w:rsidP="00AD4AFE">
      <w:pPr>
        <w:pStyle w:val="Level1"/>
        <w:numPr>
          <w:ilvl w:val="1"/>
          <w:numId w:val="8"/>
        </w:numPr>
        <w:tabs>
          <w:tab w:val="clear" w:pos="3060"/>
        </w:tabs>
        <w:autoSpaceDE/>
        <w:autoSpaceDN/>
        <w:adjustRightInd/>
        <w:ind w:left="180" w:hanging="180"/>
        <w:jc w:val="left"/>
      </w:pPr>
      <w:r w:rsidRPr="0025243B">
        <w:t xml:space="preserve">Pause or Cease Ignitions as </w:t>
      </w:r>
      <w:r w:rsidR="001B1F12" w:rsidRPr="0025243B">
        <w:t>necessary.</w:t>
      </w:r>
    </w:p>
    <w:p w14:paraId="05EAEB14" w14:textId="77777777" w:rsidR="00A65DB9" w:rsidRPr="0025243B" w:rsidRDefault="00A65DB9" w:rsidP="00AD4AFE">
      <w:pPr>
        <w:pStyle w:val="Level1"/>
        <w:numPr>
          <w:ilvl w:val="1"/>
          <w:numId w:val="8"/>
        </w:numPr>
        <w:tabs>
          <w:tab w:val="clear" w:pos="3060"/>
        </w:tabs>
        <w:autoSpaceDE/>
        <w:autoSpaceDN/>
        <w:adjustRightInd/>
        <w:ind w:left="180" w:hanging="180"/>
        <w:jc w:val="left"/>
      </w:pPr>
      <w:r w:rsidRPr="0025243B">
        <w:t xml:space="preserve">Utilize Medical Incident Report </w:t>
      </w:r>
      <w:r w:rsidR="00482E47" w:rsidRPr="0025243B">
        <w:t>to Report to Dispatch</w:t>
      </w:r>
    </w:p>
    <w:p w14:paraId="204921EE" w14:textId="77777777" w:rsidR="00A65DB9" w:rsidRPr="0025243B" w:rsidRDefault="00A65DB9" w:rsidP="00AD4AFE">
      <w:pPr>
        <w:pStyle w:val="Level1"/>
        <w:numPr>
          <w:ilvl w:val="1"/>
          <w:numId w:val="8"/>
        </w:numPr>
        <w:tabs>
          <w:tab w:val="clear" w:pos="3060"/>
        </w:tabs>
        <w:autoSpaceDE/>
        <w:autoSpaceDN/>
        <w:adjustRightInd/>
        <w:ind w:left="180" w:hanging="180"/>
        <w:jc w:val="left"/>
      </w:pPr>
      <w:r w:rsidRPr="0025243B">
        <w:t>Best Qualified Individual Takes Over as Medical IC</w:t>
      </w:r>
    </w:p>
    <w:p w14:paraId="1F781970" w14:textId="2D6261CD" w:rsidR="00862FC6" w:rsidRPr="0025243B" w:rsidRDefault="00482E47">
      <w:pPr>
        <w:pStyle w:val="Level1"/>
        <w:numPr>
          <w:ilvl w:val="1"/>
          <w:numId w:val="8"/>
        </w:numPr>
        <w:tabs>
          <w:tab w:val="clear" w:pos="3060"/>
        </w:tabs>
        <w:autoSpaceDE/>
        <w:autoSpaceDN/>
        <w:adjustRightInd/>
        <w:ind w:left="180" w:hanging="180"/>
        <w:jc w:val="left"/>
      </w:pPr>
      <w:r w:rsidRPr="0025243B">
        <w:t>Identified</w:t>
      </w:r>
      <w:r w:rsidR="00A65DB9" w:rsidRPr="0025243B">
        <w:t xml:space="preserve"> medically trained individuals (First Responder/EMT)</w:t>
      </w:r>
      <w:r w:rsidRPr="0025243B">
        <w:t xml:space="preserve"> utilized for patient </w:t>
      </w:r>
      <w:r w:rsidR="005455EF" w:rsidRPr="0025243B">
        <w:t>care.</w:t>
      </w:r>
    </w:p>
    <w:p w14:paraId="5D74B01B" w14:textId="47861651" w:rsidR="00A361AC" w:rsidRPr="0025243B" w:rsidRDefault="00482E47" w:rsidP="00AD4AFE">
      <w:pPr>
        <w:rPr>
          <w:rFonts w:ascii="Times New Roman" w:hAnsi="Times New Roman" w:cs="Times New Roman"/>
          <w:sz w:val="24"/>
          <w:szCs w:val="24"/>
        </w:rPr>
      </w:pPr>
      <w:r w:rsidRPr="0025243B">
        <w:rPr>
          <w:rFonts w:ascii="Times New Roman" w:hAnsi="Times New Roman" w:cs="Times New Roman"/>
          <w:b/>
          <w:sz w:val="24"/>
          <w:szCs w:val="24"/>
        </w:rPr>
        <w:t xml:space="preserve">Emergency Evacuation Methods: </w:t>
      </w:r>
      <w:r w:rsidRPr="0025243B">
        <w:rPr>
          <w:rFonts w:ascii="Times New Roman" w:hAnsi="Times New Roman" w:cs="Times New Roman"/>
          <w:sz w:val="24"/>
          <w:szCs w:val="24"/>
        </w:rPr>
        <w:t xml:space="preserve">A first responder or EMT may attend to minor injuries.  Should the need for evacuation occur, </w:t>
      </w:r>
      <w:r w:rsidR="00CB6BD3">
        <w:rPr>
          <w:rFonts w:ascii="Times New Roman" w:hAnsi="Times New Roman" w:cs="Times New Roman"/>
          <w:sz w:val="24"/>
          <w:szCs w:val="24"/>
        </w:rPr>
        <w:t>Billings</w:t>
      </w:r>
      <w:r w:rsidRPr="0025243B">
        <w:rPr>
          <w:rFonts w:ascii="Times New Roman" w:hAnsi="Times New Roman" w:cs="Times New Roman"/>
          <w:sz w:val="24"/>
          <w:szCs w:val="24"/>
        </w:rPr>
        <w:t xml:space="preserve"> Dispatch will call for ambulance services and/or life flight following the Medivac</w:t>
      </w:r>
      <w:r w:rsidR="00AE0311" w:rsidRPr="0025243B">
        <w:rPr>
          <w:rFonts w:ascii="Times New Roman" w:hAnsi="Times New Roman" w:cs="Times New Roman"/>
          <w:sz w:val="24"/>
          <w:szCs w:val="24"/>
        </w:rPr>
        <w:t>/SAR/Fatality Procedures Plan</w:t>
      </w:r>
      <w:r w:rsidR="00AB581A">
        <w:rPr>
          <w:rFonts w:ascii="Times New Roman" w:hAnsi="Times New Roman" w:cs="Times New Roman"/>
          <w:sz w:val="24"/>
          <w:szCs w:val="24"/>
        </w:rPr>
        <w:t xml:space="preserve"> if cell service is unavailable onsite or in the event of a green or yellow injury.  In the event of a red (serious, life-threatening injury), the onsite resources may make direct contact with 911 and inform dispatch after initial contact.  </w:t>
      </w:r>
      <w:r w:rsidRPr="0025243B">
        <w:rPr>
          <w:rFonts w:ascii="Times New Roman" w:hAnsi="Times New Roman" w:cs="Times New Roman"/>
          <w:sz w:val="24"/>
          <w:szCs w:val="24"/>
        </w:rPr>
        <w:t xml:space="preserve">When an ambulance is used for transport, personnel will be sent to meet the </w:t>
      </w:r>
      <w:r w:rsidR="005455EF" w:rsidRPr="0025243B">
        <w:rPr>
          <w:rFonts w:ascii="Times New Roman" w:hAnsi="Times New Roman" w:cs="Times New Roman"/>
          <w:sz w:val="24"/>
          <w:szCs w:val="24"/>
        </w:rPr>
        <w:t>ambulance,</w:t>
      </w:r>
      <w:r w:rsidRPr="0025243B">
        <w:rPr>
          <w:rFonts w:ascii="Times New Roman" w:hAnsi="Times New Roman" w:cs="Times New Roman"/>
          <w:sz w:val="24"/>
          <w:szCs w:val="24"/>
        </w:rPr>
        <w:t xml:space="preserve"> or the patient may be moved to a known location such as a highway junction or known lan</w:t>
      </w:r>
      <w:r w:rsidR="00FE0EDD" w:rsidRPr="0025243B">
        <w:rPr>
          <w:rFonts w:ascii="Times New Roman" w:hAnsi="Times New Roman" w:cs="Times New Roman"/>
          <w:sz w:val="24"/>
          <w:szCs w:val="24"/>
        </w:rPr>
        <w:t>dmark for ease of coordination.</w:t>
      </w:r>
    </w:p>
    <w:p w14:paraId="6094F484" w14:textId="66E1A517" w:rsidR="00873D3B" w:rsidRPr="0025243B" w:rsidRDefault="00482E47" w:rsidP="00AD4AFE">
      <w:pPr>
        <w:rPr>
          <w:rFonts w:ascii="Times New Roman" w:hAnsi="Times New Roman" w:cs="Times New Roman"/>
          <w:b/>
          <w:sz w:val="24"/>
          <w:szCs w:val="24"/>
        </w:rPr>
      </w:pPr>
      <w:r w:rsidRPr="0025243B">
        <w:rPr>
          <w:rFonts w:ascii="Times New Roman" w:hAnsi="Times New Roman" w:cs="Times New Roman"/>
          <w:b/>
          <w:sz w:val="24"/>
          <w:szCs w:val="24"/>
        </w:rPr>
        <w:t>In the event of Life Flight t</w:t>
      </w:r>
      <w:r w:rsidR="00873D3B" w:rsidRPr="0025243B">
        <w:rPr>
          <w:rFonts w:ascii="Times New Roman" w:hAnsi="Times New Roman" w:cs="Times New Roman"/>
          <w:b/>
          <w:sz w:val="24"/>
          <w:szCs w:val="24"/>
        </w:rPr>
        <w:t>ransport, the landing zone location is:</w:t>
      </w:r>
    </w:p>
    <w:p w14:paraId="75735523" w14:textId="1FB63810" w:rsidR="00517411" w:rsidRPr="00AD2E32" w:rsidRDefault="00AD2E32" w:rsidP="00AD2E32">
      <w:r>
        <w:t>N 45</w:t>
      </w:r>
      <w:r>
        <w:rPr>
          <w:rFonts w:cstheme="minorHAnsi"/>
        </w:rPr>
        <w:t>°</w:t>
      </w:r>
      <w:r>
        <w:t xml:space="preserve"> 59.334’ by W -108</w:t>
      </w:r>
      <w:r>
        <w:rPr>
          <w:rFonts w:cstheme="minorHAnsi"/>
        </w:rPr>
        <w:t>°</w:t>
      </w:r>
      <w:r>
        <w:t xml:space="preserve"> 0.137’ (Just north of Pillar entry gate)</w:t>
      </w:r>
      <w:r w:rsidR="00A33308" w:rsidRPr="0025243B">
        <w:rPr>
          <w:rFonts w:ascii="Times New Roman" w:hAnsi="Times New Roman" w:cs="Times New Roman"/>
          <w:b/>
          <w:sz w:val="24"/>
          <w:szCs w:val="24"/>
        </w:rPr>
        <w:br w:type="page"/>
      </w:r>
      <w:r w:rsidR="00517411" w:rsidRPr="0025243B">
        <w:rPr>
          <w:rFonts w:ascii="Times New Roman" w:hAnsi="Times New Roman" w:cs="Times New Roman"/>
          <w:b/>
          <w:noProof/>
          <w:sz w:val="24"/>
          <w:szCs w:val="24"/>
        </w:rPr>
        <w:drawing>
          <wp:inline distT="0" distB="0" distL="0" distR="0" wp14:anchorId="6A4E3A6A" wp14:editId="5623E666">
            <wp:extent cx="3897697" cy="6010530"/>
            <wp:effectExtent l="0" t="8573"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910019" cy="6029531"/>
                    </a:xfrm>
                    <a:prstGeom prst="rect">
                      <a:avLst/>
                    </a:prstGeom>
                    <a:noFill/>
                  </pic:spPr>
                </pic:pic>
              </a:graphicData>
            </a:graphic>
          </wp:inline>
        </w:drawing>
      </w:r>
    </w:p>
    <w:p w14:paraId="64960517" w14:textId="056647AC" w:rsidR="00517411" w:rsidRDefault="00517411" w:rsidP="00D732ED">
      <w:pPr>
        <w:tabs>
          <w:tab w:val="left" w:pos="7275"/>
        </w:tabs>
        <w:rPr>
          <w:rFonts w:ascii="Times New Roman" w:hAnsi="Times New Roman" w:cs="Times New Roman"/>
          <w:b/>
          <w:sz w:val="24"/>
          <w:szCs w:val="24"/>
        </w:rPr>
      </w:pPr>
      <w:r w:rsidRPr="0025243B">
        <w:rPr>
          <w:rFonts w:ascii="Times New Roman" w:hAnsi="Times New Roman" w:cs="Times New Roman"/>
          <w:b/>
          <w:noProof/>
          <w:sz w:val="24"/>
          <w:szCs w:val="24"/>
        </w:rPr>
        <w:drawing>
          <wp:inline distT="0" distB="0" distL="0" distR="0" wp14:anchorId="3A4AB47E" wp14:editId="00AB9098">
            <wp:extent cx="4290289" cy="6821896"/>
            <wp:effectExtent l="0" t="8573" r="6668" b="6667"/>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325772" cy="6878317"/>
                    </a:xfrm>
                    <a:prstGeom prst="rect">
                      <a:avLst/>
                    </a:prstGeom>
                    <a:noFill/>
                  </pic:spPr>
                </pic:pic>
              </a:graphicData>
            </a:graphic>
          </wp:inline>
        </w:drawing>
      </w:r>
    </w:p>
    <w:tbl>
      <w:tblPr>
        <w:tblW w:w="1080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81"/>
        <w:gridCol w:w="1709"/>
        <w:gridCol w:w="269"/>
        <w:gridCol w:w="3331"/>
        <w:gridCol w:w="3310"/>
      </w:tblGrid>
      <w:tr w:rsidR="00AC3063" w:rsidRPr="007F7182" w14:paraId="1CDC6C34" w14:textId="77777777">
        <w:trPr>
          <w:trHeight w:val="627"/>
        </w:trPr>
        <w:tc>
          <w:tcPr>
            <w:tcW w:w="3890" w:type="dxa"/>
            <w:gridSpan w:val="2"/>
          </w:tcPr>
          <w:p w14:paraId="66140BF6" w14:textId="77777777" w:rsidR="00AC3063" w:rsidRDefault="00AC3063">
            <w:pPr>
              <w:pStyle w:val="TableParagraph"/>
              <w:spacing w:before="46"/>
              <w:ind w:left="114"/>
              <w:rPr>
                <w:b/>
                <w:sz w:val="19"/>
              </w:rPr>
            </w:pPr>
            <w:r>
              <w:rPr>
                <w:b/>
                <w:w w:val="105"/>
                <w:sz w:val="19"/>
              </w:rPr>
              <w:t>1. Incident Name:</w:t>
            </w:r>
          </w:p>
          <w:p w14:paraId="2A1BC591" w14:textId="77777777" w:rsidR="00AC3063" w:rsidRDefault="00AC3063">
            <w:pPr>
              <w:pStyle w:val="TableParagraph"/>
              <w:spacing w:before="81"/>
              <w:ind w:left="147"/>
              <w:rPr>
                <w:sz w:val="19"/>
              </w:rPr>
            </w:pPr>
          </w:p>
        </w:tc>
        <w:tc>
          <w:tcPr>
            <w:tcW w:w="6910" w:type="dxa"/>
            <w:gridSpan w:val="3"/>
          </w:tcPr>
          <w:p w14:paraId="0677266B" w14:textId="77777777" w:rsidR="00AC3063" w:rsidRPr="007F7182" w:rsidRDefault="00AC3063">
            <w:pPr>
              <w:pStyle w:val="TableParagraph"/>
              <w:tabs>
                <w:tab w:val="left" w:pos="4548"/>
              </w:tabs>
              <w:spacing w:before="48"/>
              <w:ind w:right="1727"/>
              <w:jc w:val="right"/>
              <w:rPr>
                <w:sz w:val="16"/>
                <w:szCs w:val="16"/>
              </w:rPr>
            </w:pPr>
            <w:r w:rsidRPr="007F7182">
              <w:rPr>
                <w:b/>
                <w:w w:val="105"/>
                <w:sz w:val="16"/>
                <w:szCs w:val="16"/>
              </w:rPr>
              <w:t xml:space="preserve">2. Operational Period: </w:t>
            </w:r>
            <w:r w:rsidRPr="007F7182">
              <w:rPr>
                <w:b/>
                <w:spacing w:val="27"/>
                <w:w w:val="105"/>
                <w:sz w:val="16"/>
                <w:szCs w:val="16"/>
              </w:rPr>
              <w:t xml:space="preserve"> </w:t>
            </w:r>
            <w:r w:rsidRPr="007F7182">
              <w:rPr>
                <w:w w:val="105"/>
                <w:position w:val="3"/>
                <w:sz w:val="16"/>
                <w:szCs w:val="16"/>
              </w:rPr>
              <w:t>Date</w:t>
            </w:r>
            <w:r w:rsidRPr="007F7182">
              <w:rPr>
                <w:spacing w:val="1"/>
                <w:w w:val="105"/>
                <w:position w:val="3"/>
                <w:sz w:val="16"/>
                <w:szCs w:val="16"/>
              </w:rPr>
              <w:t xml:space="preserve"> </w:t>
            </w:r>
            <w:r w:rsidRPr="007F7182">
              <w:rPr>
                <w:w w:val="105"/>
                <w:position w:val="3"/>
                <w:sz w:val="16"/>
                <w:szCs w:val="16"/>
              </w:rPr>
              <w:t>From:</w:t>
            </w:r>
            <w:r w:rsidRPr="007F7182">
              <w:rPr>
                <w:w w:val="105"/>
                <w:position w:val="3"/>
                <w:sz w:val="16"/>
                <w:szCs w:val="16"/>
              </w:rPr>
              <w:tab/>
            </w:r>
            <w:r w:rsidRPr="007F7182">
              <w:rPr>
                <w:w w:val="105"/>
                <w:position w:val="4"/>
                <w:sz w:val="16"/>
                <w:szCs w:val="16"/>
              </w:rPr>
              <w:t>Date To:</w:t>
            </w:r>
          </w:p>
          <w:p w14:paraId="24098913" w14:textId="77777777" w:rsidR="00AC3063" w:rsidRPr="007F7182" w:rsidRDefault="00AC3063">
            <w:pPr>
              <w:pStyle w:val="TableParagraph"/>
              <w:tabs>
                <w:tab w:val="left" w:pos="2325"/>
              </w:tabs>
              <w:spacing w:before="59"/>
              <w:ind w:right="1709"/>
              <w:jc w:val="right"/>
              <w:rPr>
                <w:sz w:val="16"/>
                <w:szCs w:val="16"/>
              </w:rPr>
            </w:pPr>
            <w:r w:rsidRPr="007F7182">
              <w:rPr>
                <w:w w:val="105"/>
                <w:sz w:val="16"/>
                <w:szCs w:val="16"/>
              </w:rPr>
              <w:t>Time</w:t>
            </w:r>
            <w:r w:rsidRPr="007F7182">
              <w:rPr>
                <w:spacing w:val="-1"/>
                <w:w w:val="105"/>
                <w:sz w:val="16"/>
                <w:szCs w:val="16"/>
              </w:rPr>
              <w:t xml:space="preserve"> </w:t>
            </w:r>
            <w:r w:rsidRPr="007F7182">
              <w:rPr>
                <w:w w:val="105"/>
                <w:sz w:val="16"/>
                <w:szCs w:val="16"/>
              </w:rPr>
              <w:t>From:</w:t>
            </w:r>
            <w:r w:rsidRPr="007F7182">
              <w:rPr>
                <w:w w:val="105"/>
                <w:sz w:val="16"/>
                <w:szCs w:val="16"/>
              </w:rPr>
              <w:tab/>
            </w:r>
            <w:r w:rsidRPr="007F7182">
              <w:rPr>
                <w:w w:val="105"/>
                <w:position w:val="1"/>
                <w:sz w:val="16"/>
                <w:szCs w:val="16"/>
              </w:rPr>
              <w:t>Time</w:t>
            </w:r>
            <w:r w:rsidRPr="007F7182">
              <w:rPr>
                <w:spacing w:val="-3"/>
                <w:w w:val="105"/>
                <w:position w:val="1"/>
                <w:sz w:val="16"/>
                <w:szCs w:val="16"/>
              </w:rPr>
              <w:t xml:space="preserve"> </w:t>
            </w:r>
            <w:r w:rsidRPr="007F7182">
              <w:rPr>
                <w:w w:val="105"/>
                <w:position w:val="1"/>
                <w:sz w:val="16"/>
                <w:szCs w:val="16"/>
              </w:rPr>
              <w:t>To:</w:t>
            </w:r>
          </w:p>
        </w:tc>
      </w:tr>
      <w:tr w:rsidR="00AC3063" w:rsidRPr="007F7182" w14:paraId="110BD80E" w14:textId="77777777">
        <w:trPr>
          <w:trHeight w:val="579"/>
        </w:trPr>
        <w:tc>
          <w:tcPr>
            <w:tcW w:w="3890" w:type="dxa"/>
            <w:gridSpan w:val="2"/>
          </w:tcPr>
          <w:p w14:paraId="4F2FD99C" w14:textId="77777777" w:rsidR="00AC3063" w:rsidRDefault="00AC3063">
            <w:pPr>
              <w:pStyle w:val="TableParagraph"/>
              <w:spacing w:before="46"/>
              <w:ind w:left="109"/>
              <w:rPr>
                <w:b/>
                <w:sz w:val="19"/>
              </w:rPr>
            </w:pPr>
            <w:r>
              <w:rPr>
                <w:b/>
                <w:w w:val="105"/>
                <w:sz w:val="19"/>
              </w:rPr>
              <w:t>3. Name:</w:t>
            </w:r>
          </w:p>
        </w:tc>
        <w:tc>
          <w:tcPr>
            <w:tcW w:w="3600" w:type="dxa"/>
            <w:gridSpan w:val="2"/>
          </w:tcPr>
          <w:p w14:paraId="79BC23E3" w14:textId="77777777" w:rsidR="00AC3063" w:rsidRPr="007F7182" w:rsidRDefault="00AC3063">
            <w:pPr>
              <w:pStyle w:val="TableParagraph"/>
              <w:spacing w:before="46"/>
              <w:ind w:left="104"/>
              <w:rPr>
                <w:b/>
                <w:sz w:val="16"/>
                <w:szCs w:val="16"/>
              </w:rPr>
            </w:pPr>
            <w:r w:rsidRPr="007F7182">
              <w:rPr>
                <w:b/>
                <w:w w:val="105"/>
                <w:sz w:val="16"/>
                <w:szCs w:val="16"/>
              </w:rPr>
              <w:t>4. ICS Position:</w:t>
            </w:r>
          </w:p>
        </w:tc>
        <w:tc>
          <w:tcPr>
            <w:tcW w:w="3310" w:type="dxa"/>
          </w:tcPr>
          <w:p w14:paraId="41B9C316" w14:textId="77777777" w:rsidR="00AC3063" w:rsidRPr="007F7182" w:rsidRDefault="00AC3063">
            <w:pPr>
              <w:pStyle w:val="TableParagraph"/>
              <w:spacing w:before="46"/>
              <w:ind w:left="104"/>
              <w:rPr>
                <w:b/>
                <w:sz w:val="16"/>
                <w:szCs w:val="16"/>
              </w:rPr>
            </w:pPr>
            <w:r w:rsidRPr="007F7182">
              <w:rPr>
                <w:b/>
                <w:w w:val="105"/>
                <w:sz w:val="16"/>
                <w:szCs w:val="16"/>
              </w:rPr>
              <w:t xml:space="preserve">5. Home Agency </w:t>
            </w:r>
            <w:r w:rsidRPr="007F7182">
              <w:rPr>
                <w:w w:val="105"/>
                <w:sz w:val="16"/>
                <w:szCs w:val="16"/>
              </w:rPr>
              <w:t>(and Unit)</w:t>
            </w:r>
            <w:r w:rsidRPr="007F7182">
              <w:rPr>
                <w:b/>
                <w:w w:val="105"/>
                <w:sz w:val="16"/>
                <w:szCs w:val="16"/>
              </w:rPr>
              <w:t>:</w:t>
            </w:r>
          </w:p>
          <w:p w14:paraId="0E7DF425" w14:textId="77777777" w:rsidR="00AC3063" w:rsidRPr="007F7182" w:rsidRDefault="00AC3063">
            <w:pPr>
              <w:pStyle w:val="TableParagraph"/>
              <w:spacing w:before="15"/>
              <w:ind w:left="120"/>
              <w:rPr>
                <w:sz w:val="16"/>
                <w:szCs w:val="16"/>
              </w:rPr>
            </w:pPr>
            <w:r w:rsidRPr="007F7182">
              <w:rPr>
                <w:w w:val="105"/>
                <w:sz w:val="16"/>
                <w:szCs w:val="16"/>
              </w:rPr>
              <w:t>MSDH</w:t>
            </w:r>
          </w:p>
        </w:tc>
      </w:tr>
      <w:tr w:rsidR="00AC3063" w:rsidRPr="007F7182" w14:paraId="6D243C3D" w14:textId="77777777">
        <w:trPr>
          <w:trHeight w:val="287"/>
        </w:trPr>
        <w:tc>
          <w:tcPr>
            <w:tcW w:w="10800" w:type="dxa"/>
            <w:gridSpan w:val="5"/>
            <w:tcBorders>
              <w:bottom w:val="single" w:sz="2" w:space="0" w:color="000000"/>
            </w:tcBorders>
          </w:tcPr>
          <w:p w14:paraId="0E6C55CC" w14:textId="77777777" w:rsidR="00AC3063" w:rsidRPr="007F7182" w:rsidRDefault="00AC3063">
            <w:pPr>
              <w:pStyle w:val="TableParagraph"/>
              <w:spacing w:before="46"/>
              <w:ind w:left="109"/>
              <w:rPr>
                <w:b/>
                <w:sz w:val="16"/>
                <w:szCs w:val="16"/>
              </w:rPr>
            </w:pPr>
            <w:r w:rsidRPr="007F7182">
              <w:rPr>
                <w:b/>
                <w:w w:val="105"/>
                <w:sz w:val="16"/>
                <w:szCs w:val="16"/>
              </w:rPr>
              <w:t>6. Resources Assigned:</w:t>
            </w:r>
          </w:p>
        </w:tc>
      </w:tr>
      <w:tr w:rsidR="00AC3063" w:rsidRPr="007F7182" w14:paraId="5DF7B4D6" w14:textId="77777777">
        <w:trPr>
          <w:trHeight w:val="311"/>
        </w:trPr>
        <w:tc>
          <w:tcPr>
            <w:tcW w:w="3890" w:type="dxa"/>
            <w:gridSpan w:val="2"/>
            <w:tcBorders>
              <w:top w:val="single" w:sz="2" w:space="0" w:color="000000"/>
              <w:bottom w:val="single" w:sz="4" w:space="0" w:color="000000"/>
              <w:right w:val="single" w:sz="4" w:space="0" w:color="000000"/>
            </w:tcBorders>
          </w:tcPr>
          <w:p w14:paraId="2227D4CA" w14:textId="77777777" w:rsidR="00AC3063" w:rsidRDefault="00AC3063">
            <w:pPr>
              <w:pStyle w:val="TableParagraph"/>
              <w:spacing w:before="47"/>
              <w:ind w:left="1515" w:right="1497"/>
              <w:jc w:val="center"/>
              <w:rPr>
                <w:sz w:val="19"/>
              </w:rPr>
            </w:pPr>
            <w:r>
              <w:rPr>
                <w:w w:val="105"/>
                <w:sz w:val="19"/>
              </w:rPr>
              <w:t>Name</w:t>
            </w:r>
          </w:p>
        </w:tc>
        <w:tc>
          <w:tcPr>
            <w:tcW w:w="3600" w:type="dxa"/>
            <w:gridSpan w:val="2"/>
            <w:tcBorders>
              <w:top w:val="single" w:sz="2" w:space="0" w:color="000000"/>
              <w:left w:val="single" w:sz="4" w:space="0" w:color="000000"/>
              <w:bottom w:val="single" w:sz="4" w:space="0" w:color="000000"/>
              <w:right w:val="single" w:sz="4" w:space="0" w:color="000000"/>
            </w:tcBorders>
          </w:tcPr>
          <w:p w14:paraId="6D1B211F" w14:textId="77777777" w:rsidR="00AC3063" w:rsidRPr="007F7182" w:rsidRDefault="00AC3063">
            <w:pPr>
              <w:pStyle w:val="TableParagraph"/>
              <w:spacing w:before="47"/>
              <w:ind w:left="1237" w:right="1215"/>
              <w:jc w:val="center"/>
              <w:rPr>
                <w:sz w:val="16"/>
                <w:szCs w:val="16"/>
              </w:rPr>
            </w:pPr>
            <w:r w:rsidRPr="007F7182">
              <w:rPr>
                <w:w w:val="105"/>
                <w:sz w:val="16"/>
                <w:szCs w:val="16"/>
              </w:rPr>
              <w:t>ICS Position</w:t>
            </w:r>
          </w:p>
        </w:tc>
        <w:tc>
          <w:tcPr>
            <w:tcW w:w="3310" w:type="dxa"/>
            <w:tcBorders>
              <w:top w:val="single" w:sz="2" w:space="0" w:color="000000"/>
              <w:left w:val="single" w:sz="4" w:space="0" w:color="000000"/>
              <w:bottom w:val="single" w:sz="4" w:space="0" w:color="000000"/>
            </w:tcBorders>
          </w:tcPr>
          <w:p w14:paraId="44D29700" w14:textId="77777777" w:rsidR="00AC3063" w:rsidRPr="007F7182" w:rsidRDefault="00AC3063">
            <w:pPr>
              <w:pStyle w:val="TableParagraph"/>
              <w:spacing w:before="47"/>
              <w:ind w:left="714"/>
              <w:rPr>
                <w:sz w:val="16"/>
                <w:szCs w:val="16"/>
              </w:rPr>
            </w:pPr>
            <w:r w:rsidRPr="007F7182">
              <w:rPr>
                <w:w w:val="105"/>
                <w:sz w:val="16"/>
                <w:szCs w:val="16"/>
              </w:rPr>
              <w:t>Home Agency (and Unit)</w:t>
            </w:r>
          </w:p>
        </w:tc>
      </w:tr>
      <w:tr w:rsidR="00AC3063" w:rsidRPr="007F7182" w14:paraId="2FB18A3B" w14:textId="77777777">
        <w:trPr>
          <w:trHeight w:val="316"/>
        </w:trPr>
        <w:tc>
          <w:tcPr>
            <w:tcW w:w="3890" w:type="dxa"/>
            <w:gridSpan w:val="2"/>
            <w:tcBorders>
              <w:top w:val="single" w:sz="4" w:space="0" w:color="000000"/>
              <w:bottom w:val="single" w:sz="4" w:space="0" w:color="000000"/>
              <w:right w:val="single" w:sz="4" w:space="0" w:color="000000"/>
            </w:tcBorders>
          </w:tcPr>
          <w:p w14:paraId="02E16DC8" w14:textId="77777777" w:rsidR="00AC3063" w:rsidRDefault="00AC3063">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1D3D44AF" w14:textId="77777777" w:rsidR="00AC3063" w:rsidRPr="007F7182" w:rsidRDefault="00AC3063">
            <w:pPr>
              <w:pStyle w:val="TableParagraph"/>
              <w:rPr>
                <w:rFonts w:ascii="Times New Roman"/>
                <w:sz w:val="16"/>
                <w:szCs w:val="16"/>
              </w:rPr>
            </w:pPr>
          </w:p>
        </w:tc>
        <w:tc>
          <w:tcPr>
            <w:tcW w:w="3310" w:type="dxa"/>
            <w:tcBorders>
              <w:top w:val="single" w:sz="4" w:space="0" w:color="000000"/>
              <w:left w:val="single" w:sz="4" w:space="0" w:color="000000"/>
              <w:bottom w:val="single" w:sz="4" w:space="0" w:color="000000"/>
            </w:tcBorders>
          </w:tcPr>
          <w:p w14:paraId="5280BBCD" w14:textId="77777777" w:rsidR="00AC3063" w:rsidRPr="007F7182" w:rsidRDefault="00AC3063">
            <w:pPr>
              <w:pStyle w:val="TableParagraph"/>
              <w:rPr>
                <w:rFonts w:ascii="Times New Roman"/>
                <w:sz w:val="16"/>
                <w:szCs w:val="16"/>
              </w:rPr>
            </w:pPr>
          </w:p>
        </w:tc>
      </w:tr>
      <w:tr w:rsidR="00AC3063" w:rsidRPr="007F7182" w14:paraId="620A2DEB" w14:textId="77777777">
        <w:trPr>
          <w:trHeight w:val="316"/>
        </w:trPr>
        <w:tc>
          <w:tcPr>
            <w:tcW w:w="3890" w:type="dxa"/>
            <w:gridSpan w:val="2"/>
            <w:tcBorders>
              <w:top w:val="single" w:sz="4" w:space="0" w:color="000000"/>
              <w:bottom w:val="single" w:sz="4" w:space="0" w:color="000000"/>
              <w:right w:val="single" w:sz="4" w:space="0" w:color="000000"/>
            </w:tcBorders>
          </w:tcPr>
          <w:p w14:paraId="4910BC58" w14:textId="77777777" w:rsidR="00AC3063" w:rsidRDefault="00AC3063">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22165DAD" w14:textId="77777777" w:rsidR="00AC3063" w:rsidRPr="007F7182" w:rsidRDefault="00AC3063">
            <w:pPr>
              <w:pStyle w:val="TableParagraph"/>
              <w:rPr>
                <w:rFonts w:ascii="Times New Roman"/>
                <w:sz w:val="16"/>
                <w:szCs w:val="16"/>
              </w:rPr>
            </w:pPr>
          </w:p>
        </w:tc>
        <w:tc>
          <w:tcPr>
            <w:tcW w:w="3310" w:type="dxa"/>
            <w:tcBorders>
              <w:top w:val="single" w:sz="4" w:space="0" w:color="000000"/>
              <w:left w:val="single" w:sz="4" w:space="0" w:color="000000"/>
              <w:bottom w:val="single" w:sz="4" w:space="0" w:color="000000"/>
            </w:tcBorders>
          </w:tcPr>
          <w:p w14:paraId="4F148A4B" w14:textId="77777777" w:rsidR="00AC3063" w:rsidRPr="007F7182" w:rsidRDefault="00AC3063">
            <w:pPr>
              <w:pStyle w:val="TableParagraph"/>
              <w:rPr>
                <w:rFonts w:ascii="Times New Roman"/>
                <w:sz w:val="16"/>
                <w:szCs w:val="16"/>
              </w:rPr>
            </w:pPr>
          </w:p>
        </w:tc>
      </w:tr>
      <w:tr w:rsidR="00AC3063" w:rsidRPr="007F7182" w14:paraId="29C769AE" w14:textId="77777777">
        <w:trPr>
          <w:trHeight w:val="321"/>
        </w:trPr>
        <w:tc>
          <w:tcPr>
            <w:tcW w:w="3890" w:type="dxa"/>
            <w:gridSpan w:val="2"/>
            <w:tcBorders>
              <w:top w:val="single" w:sz="4" w:space="0" w:color="000000"/>
              <w:bottom w:val="single" w:sz="4" w:space="0" w:color="000000"/>
              <w:right w:val="single" w:sz="4" w:space="0" w:color="000000"/>
            </w:tcBorders>
          </w:tcPr>
          <w:p w14:paraId="3B9085EF" w14:textId="77777777" w:rsidR="00AC3063" w:rsidRDefault="00AC3063">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326EFB71" w14:textId="77777777" w:rsidR="00AC3063" w:rsidRPr="007F7182" w:rsidRDefault="00AC3063">
            <w:pPr>
              <w:pStyle w:val="TableParagraph"/>
              <w:rPr>
                <w:rFonts w:ascii="Times New Roman"/>
                <w:sz w:val="16"/>
                <w:szCs w:val="16"/>
              </w:rPr>
            </w:pPr>
          </w:p>
        </w:tc>
        <w:tc>
          <w:tcPr>
            <w:tcW w:w="3310" w:type="dxa"/>
            <w:tcBorders>
              <w:top w:val="single" w:sz="4" w:space="0" w:color="000000"/>
              <w:left w:val="single" w:sz="4" w:space="0" w:color="000000"/>
              <w:bottom w:val="single" w:sz="4" w:space="0" w:color="000000"/>
            </w:tcBorders>
          </w:tcPr>
          <w:p w14:paraId="66B0DAD1" w14:textId="77777777" w:rsidR="00AC3063" w:rsidRPr="007F7182" w:rsidRDefault="00AC3063">
            <w:pPr>
              <w:pStyle w:val="TableParagraph"/>
              <w:rPr>
                <w:rFonts w:ascii="Times New Roman"/>
                <w:sz w:val="16"/>
                <w:szCs w:val="16"/>
              </w:rPr>
            </w:pPr>
          </w:p>
        </w:tc>
      </w:tr>
      <w:tr w:rsidR="00AC3063" w:rsidRPr="007F7182" w14:paraId="0B377B63" w14:textId="77777777">
        <w:trPr>
          <w:trHeight w:val="316"/>
        </w:trPr>
        <w:tc>
          <w:tcPr>
            <w:tcW w:w="3890" w:type="dxa"/>
            <w:gridSpan w:val="2"/>
            <w:tcBorders>
              <w:top w:val="single" w:sz="4" w:space="0" w:color="000000"/>
              <w:bottom w:val="single" w:sz="4" w:space="0" w:color="000000"/>
              <w:right w:val="single" w:sz="4" w:space="0" w:color="000000"/>
            </w:tcBorders>
          </w:tcPr>
          <w:p w14:paraId="622E054F" w14:textId="77777777" w:rsidR="00AC3063" w:rsidRDefault="00AC3063">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1A8EA462" w14:textId="77777777" w:rsidR="00AC3063" w:rsidRPr="007F7182" w:rsidRDefault="00AC3063">
            <w:pPr>
              <w:pStyle w:val="TableParagraph"/>
              <w:rPr>
                <w:rFonts w:ascii="Times New Roman"/>
                <w:sz w:val="16"/>
                <w:szCs w:val="16"/>
              </w:rPr>
            </w:pPr>
          </w:p>
        </w:tc>
        <w:tc>
          <w:tcPr>
            <w:tcW w:w="3310" w:type="dxa"/>
            <w:tcBorders>
              <w:top w:val="single" w:sz="4" w:space="0" w:color="000000"/>
              <w:left w:val="single" w:sz="4" w:space="0" w:color="000000"/>
              <w:bottom w:val="single" w:sz="4" w:space="0" w:color="000000"/>
            </w:tcBorders>
          </w:tcPr>
          <w:p w14:paraId="6D4500AA" w14:textId="77777777" w:rsidR="00AC3063" w:rsidRPr="007F7182" w:rsidRDefault="00AC3063">
            <w:pPr>
              <w:pStyle w:val="TableParagraph"/>
              <w:rPr>
                <w:rFonts w:ascii="Times New Roman"/>
                <w:sz w:val="16"/>
                <w:szCs w:val="16"/>
              </w:rPr>
            </w:pPr>
          </w:p>
        </w:tc>
      </w:tr>
      <w:tr w:rsidR="00AC3063" w:rsidRPr="007F7182" w14:paraId="68F976F3" w14:textId="77777777">
        <w:trPr>
          <w:trHeight w:val="316"/>
        </w:trPr>
        <w:tc>
          <w:tcPr>
            <w:tcW w:w="3890" w:type="dxa"/>
            <w:gridSpan w:val="2"/>
            <w:tcBorders>
              <w:top w:val="single" w:sz="4" w:space="0" w:color="000000"/>
              <w:bottom w:val="single" w:sz="4" w:space="0" w:color="000000"/>
              <w:right w:val="single" w:sz="4" w:space="0" w:color="000000"/>
            </w:tcBorders>
          </w:tcPr>
          <w:p w14:paraId="6A8541BB" w14:textId="77777777" w:rsidR="00AC3063" w:rsidRDefault="00AC3063">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153788B0" w14:textId="77777777" w:rsidR="00AC3063" w:rsidRPr="007F7182" w:rsidRDefault="00AC3063">
            <w:pPr>
              <w:pStyle w:val="TableParagraph"/>
              <w:rPr>
                <w:rFonts w:ascii="Times New Roman"/>
                <w:sz w:val="16"/>
                <w:szCs w:val="16"/>
              </w:rPr>
            </w:pPr>
          </w:p>
        </w:tc>
        <w:tc>
          <w:tcPr>
            <w:tcW w:w="3310" w:type="dxa"/>
            <w:tcBorders>
              <w:top w:val="single" w:sz="4" w:space="0" w:color="000000"/>
              <w:left w:val="single" w:sz="4" w:space="0" w:color="000000"/>
              <w:bottom w:val="single" w:sz="4" w:space="0" w:color="000000"/>
            </w:tcBorders>
          </w:tcPr>
          <w:p w14:paraId="0E83950B" w14:textId="77777777" w:rsidR="00AC3063" w:rsidRPr="007F7182" w:rsidRDefault="00AC3063">
            <w:pPr>
              <w:pStyle w:val="TableParagraph"/>
              <w:rPr>
                <w:rFonts w:ascii="Times New Roman"/>
                <w:sz w:val="16"/>
                <w:szCs w:val="16"/>
              </w:rPr>
            </w:pPr>
          </w:p>
        </w:tc>
      </w:tr>
      <w:tr w:rsidR="00AC3063" w:rsidRPr="007F7182" w14:paraId="60607037" w14:textId="77777777">
        <w:trPr>
          <w:trHeight w:val="316"/>
        </w:trPr>
        <w:tc>
          <w:tcPr>
            <w:tcW w:w="3890" w:type="dxa"/>
            <w:gridSpan w:val="2"/>
            <w:tcBorders>
              <w:top w:val="single" w:sz="4" w:space="0" w:color="000000"/>
              <w:bottom w:val="single" w:sz="4" w:space="0" w:color="000000"/>
              <w:right w:val="single" w:sz="4" w:space="0" w:color="000000"/>
            </w:tcBorders>
          </w:tcPr>
          <w:p w14:paraId="45552BB5" w14:textId="77777777" w:rsidR="00AC3063" w:rsidRDefault="00AC3063">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6F7A9A04" w14:textId="77777777" w:rsidR="00AC3063" w:rsidRPr="007F7182" w:rsidRDefault="00AC3063">
            <w:pPr>
              <w:pStyle w:val="TableParagraph"/>
              <w:rPr>
                <w:rFonts w:ascii="Times New Roman"/>
                <w:sz w:val="16"/>
                <w:szCs w:val="16"/>
              </w:rPr>
            </w:pPr>
          </w:p>
        </w:tc>
        <w:tc>
          <w:tcPr>
            <w:tcW w:w="3310" w:type="dxa"/>
            <w:tcBorders>
              <w:top w:val="single" w:sz="4" w:space="0" w:color="000000"/>
              <w:left w:val="single" w:sz="4" w:space="0" w:color="000000"/>
              <w:bottom w:val="single" w:sz="4" w:space="0" w:color="000000"/>
            </w:tcBorders>
          </w:tcPr>
          <w:p w14:paraId="4D736E6F" w14:textId="77777777" w:rsidR="00AC3063" w:rsidRPr="007F7182" w:rsidRDefault="00AC3063">
            <w:pPr>
              <w:pStyle w:val="TableParagraph"/>
              <w:rPr>
                <w:rFonts w:ascii="Times New Roman"/>
                <w:sz w:val="16"/>
                <w:szCs w:val="16"/>
              </w:rPr>
            </w:pPr>
          </w:p>
        </w:tc>
      </w:tr>
      <w:tr w:rsidR="00AC3063" w:rsidRPr="007F7182" w14:paraId="3AED6944" w14:textId="77777777">
        <w:trPr>
          <w:trHeight w:val="316"/>
        </w:trPr>
        <w:tc>
          <w:tcPr>
            <w:tcW w:w="3890" w:type="dxa"/>
            <w:gridSpan w:val="2"/>
            <w:tcBorders>
              <w:top w:val="single" w:sz="4" w:space="0" w:color="000000"/>
              <w:bottom w:val="single" w:sz="4" w:space="0" w:color="000000"/>
              <w:right w:val="single" w:sz="4" w:space="0" w:color="000000"/>
            </w:tcBorders>
          </w:tcPr>
          <w:p w14:paraId="6EBDCA4A" w14:textId="77777777" w:rsidR="00AC3063" w:rsidRDefault="00AC3063">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020670B2" w14:textId="77777777" w:rsidR="00AC3063" w:rsidRPr="007F7182" w:rsidRDefault="00AC3063">
            <w:pPr>
              <w:pStyle w:val="TableParagraph"/>
              <w:rPr>
                <w:rFonts w:ascii="Times New Roman"/>
                <w:sz w:val="16"/>
                <w:szCs w:val="16"/>
              </w:rPr>
            </w:pPr>
          </w:p>
        </w:tc>
        <w:tc>
          <w:tcPr>
            <w:tcW w:w="3310" w:type="dxa"/>
            <w:tcBorders>
              <w:top w:val="single" w:sz="4" w:space="0" w:color="000000"/>
              <w:left w:val="single" w:sz="4" w:space="0" w:color="000000"/>
              <w:bottom w:val="single" w:sz="4" w:space="0" w:color="000000"/>
            </w:tcBorders>
          </w:tcPr>
          <w:p w14:paraId="4C1E2139" w14:textId="77777777" w:rsidR="00AC3063" w:rsidRPr="007F7182" w:rsidRDefault="00AC3063">
            <w:pPr>
              <w:pStyle w:val="TableParagraph"/>
              <w:rPr>
                <w:rFonts w:ascii="Times New Roman"/>
                <w:sz w:val="16"/>
                <w:szCs w:val="16"/>
              </w:rPr>
            </w:pPr>
          </w:p>
        </w:tc>
      </w:tr>
      <w:tr w:rsidR="00AC3063" w:rsidRPr="007F7182" w14:paraId="751B1B3F" w14:textId="77777777">
        <w:trPr>
          <w:trHeight w:val="316"/>
        </w:trPr>
        <w:tc>
          <w:tcPr>
            <w:tcW w:w="3890" w:type="dxa"/>
            <w:gridSpan w:val="2"/>
            <w:tcBorders>
              <w:top w:val="single" w:sz="4" w:space="0" w:color="000000"/>
              <w:right w:val="single" w:sz="4" w:space="0" w:color="000000"/>
            </w:tcBorders>
          </w:tcPr>
          <w:p w14:paraId="40EC3337" w14:textId="77777777" w:rsidR="00AC3063" w:rsidRDefault="00AC3063">
            <w:pPr>
              <w:pStyle w:val="TableParagraph"/>
              <w:rPr>
                <w:rFonts w:ascii="Times New Roman"/>
                <w:sz w:val="20"/>
              </w:rPr>
            </w:pPr>
          </w:p>
        </w:tc>
        <w:tc>
          <w:tcPr>
            <w:tcW w:w="3600" w:type="dxa"/>
            <w:gridSpan w:val="2"/>
            <w:tcBorders>
              <w:top w:val="single" w:sz="4" w:space="0" w:color="000000"/>
              <w:left w:val="single" w:sz="4" w:space="0" w:color="000000"/>
              <w:right w:val="single" w:sz="4" w:space="0" w:color="000000"/>
            </w:tcBorders>
          </w:tcPr>
          <w:p w14:paraId="407592D5" w14:textId="77777777" w:rsidR="00AC3063" w:rsidRPr="007F7182" w:rsidRDefault="00AC3063">
            <w:pPr>
              <w:pStyle w:val="TableParagraph"/>
              <w:rPr>
                <w:rFonts w:ascii="Times New Roman"/>
                <w:sz w:val="16"/>
                <w:szCs w:val="16"/>
              </w:rPr>
            </w:pPr>
          </w:p>
        </w:tc>
        <w:tc>
          <w:tcPr>
            <w:tcW w:w="3310" w:type="dxa"/>
            <w:tcBorders>
              <w:top w:val="single" w:sz="4" w:space="0" w:color="000000"/>
              <w:left w:val="single" w:sz="4" w:space="0" w:color="000000"/>
            </w:tcBorders>
          </w:tcPr>
          <w:p w14:paraId="798EC4A6" w14:textId="77777777" w:rsidR="00AC3063" w:rsidRPr="007F7182" w:rsidRDefault="00AC3063">
            <w:pPr>
              <w:pStyle w:val="TableParagraph"/>
              <w:rPr>
                <w:rFonts w:ascii="Times New Roman"/>
                <w:sz w:val="16"/>
                <w:szCs w:val="16"/>
              </w:rPr>
            </w:pPr>
          </w:p>
        </w:tc>
      </w:tr>
      <w:tr w:rsidR="00AC3063" w:rsidRPr="007F7182" w14:paraId="61FDBB0C" w14:textId="77777777">
        <w:trPr>
          <w:trHeight w:val="287"/>
        </w:trPr>
        <w:tc>
          <w:tcPr>
            <w:tcW w:w="10800" w:type="dxa"/>
            <w:gridSpan w:val="5"/>
            <w:tcBorders>
              <w:bottom w:val="single" w:sz="4" w:space="0" w:color="000000"/>
            </w:tcBorders>
          </w:tcPr>
          <w:p w14:paraId="2BF14556" w14:textId="77777777" w:rsidR="00AC3063" w:rsidRPr="007F7182" w:rsidRDefault="00AC3063">
            <w:pPr>
              <w:pStyle w:val="TableParagraph"/>
              <w:spacing w:before="46"/>
              <w:ind w:left="109"/>
              <w:rPr>
                <w:b/>
                <w:sz w:val="16"/>
                <w:szCs w:val="16"/>
              </w:rPr>
            </w:pPr>
            <w:r w:rsidRPr="007F7182">
              <w:rPr>
                <w:b/>
                <w:w w:val="105"/>
                <w:sz w:val="16"/>
                <w:szCs w:val="16"/>
              </w:rPr>
              <w:t>7. Activity Log:</w:t>
            </w:r>
          </w:p>
        </w:tc>
      </w:tr>
      <w:tr w:rsidR="00AC3063" w:rsidRPr="007F7182" w14:paraId="1ABA1683" w14:textId="77777777">
        <w:trPr>
          <w:trHeight w:val="306"/>
        </w:trPr>
        <w:tc>
          <w:tcPr>
            <w:tcW w:w="2181" w:type="dxa"/>
            <w:tcBorders>
              <w:top w:val="single" w:sz="4" w:space="0" w:color="000000"/>
              <w:bottom w:val="single" w:sz="4" w:space="0" w:color="000000"/>
              <w:right w:val="single" w:sz="4" w:space="0" w:color="000000"/>
            </w:tcBorders>
          </w:tcPr>
          <w:p w14:paraId="5DFDAE26" w14:textId="77777777" w:rsidR="00AC3063" w:rsidRDefault="00AC3063">
            <w:pPr>
              <w:pStyle w:val="TableParagraph"/>
              <w:spacing w:before="47"/>
              <w:ind w:left="487"/>
              <w:rPr>
                <w:sz w:val="19"/>
              </w:rPr>
            </w:pPr>
            <w:r>
              <w:rPr>
                <w:w w:val="105"/>
                <w:sz w:val="19"/>
              </w:rPr>
              <w:t>Date/Time</w:t>
            </w:r>
          </w:p>
        </w:tc>
        <w:tc>
          <w:tcPr>
            <w:tcW w:w="8619" w:type="dxa"/>
            <w:gridSpan w:val="4"/>
            <w:tcBorders>
              <w:top w:val="single" w:sz="4" w:space="0" w:color="000000"/>
              <w:left w:val="single" w:sz="4" w:space="0" w:color="000000"/>
              <w:bottom w:val="single" w:sz="4" w:space="0" w:color="000000"/>
            </w:tcBorders>
          </w:tcPr>
          <w:p w14:paraId="680ECC22" w14:textId="77777777" w:rsidR="00AC3063" w:rsidRPr="007F7182" w:rsidRDefault="00AC3063">
            <w:pPr>
              <w:pStyle w:val="TableParagraph"/>
              <w:spacing w:before="47"/>
              <w:ind w:left="115"/>
              <w:rPr>
                <w:sz w:val="16"/>
                <w:szCs w:val="16"/>
              </w:rPr>
            </w:pPr>
            <w:r w:rsidRPr="007F7182">
              <w:rPr>
                <w:w w:val="105"/>
                <w:sz w:val="16"/>
                <w:szCs w:val="16"/>
              </w:rPr>
              <w:t>Notable Activities</w:t>
            </w:r>
          </w:p>
        </w:tc>
      </w:tr>
      <w:tr w:rsidR="00AC3063" w:rsidRPr="007F7182" w14:paraId="235F9111" w14:textId="77777777">
        <w:trPr>
          <w:trHeight w:val="316"/>
        </w:trPr>
        <w:tc>
          <w:tcPr>
            <w:tcW w:w="2181" w:type="dxa"/>
            <w:tcBorders>
              <w:top w:val="single" w:sz="4" w:space="0" w:color="000000"/>
              <w:bottom w:val="single" w:sz="4" w:space="0" w:color="000000"/>
              <w:right w:val="single" w:sz="4" w:space="0" w:color="000000"/>
            </w:tcBorders>
          </w:tcPr>
          <w:p w14:paraId="6FFE511D"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0A7AC837" w14:textId="77777777" w:rsidR="00AC3063" w:rsidRPr="007F7182" w:rsidRDefault="00AC3063">
            <w:pPr>
              <w:pStyle w:val="TableParagraph"/>
              <w:rPr>
                <w:rFonts w:ascii="Times New Roman"/>
                <w:sz w:val="16"/>
                <w:szCs w:val="16"/>
              </w:rPr>
            </w:pPr>
          </w:p>
        </w:tc>
      </w:tr>
      <w:tr w:rsidR="00AC3063" w:rsidRPr="007F7182" w14:paraId="3CFA8C2D" w14:textId="77777777">
        <w:trPr>
          <w:trHeight w:val="321"/>
        </w:trPr>
        <w:tc>
          <w:tcPr>
            <w:tcW w:w="2181" w:type="dxa"/>
            <w:tcBorders>
              <w:top w:val="single" w:sz="4" w:space="0" w:color="000000"/>
              <w:bottom w:val="single" w:sz="4" w:space="0" w:color="000000"/>
              <w:right w:val="single" w:sz="4" w:space="0" w:color="000000"/>
            </w:tcBorders>
          </w:tcPr>
          <w:p w14:paraId="244CFDAA"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38AC16FC" w14:textId="77777777" w:rsidR="00AC3063" w:rsidRPr="007F7182" w:rsidRDefault="00AC3063">
            <w:pPr>
              <w:pStyle w:val="TableParagraph"/>
              <w:rPr>
                <w:rFonts w:ascii="Times New Roman"/>
                <w:sz w:val="16"/>
                <w:szCs w:val="16"/>
              </w:rPr>
            </w:pPr>
          </w:p>
        </w:tc>
      </w:tr>
      <w:tr w:rsidR="00AC3063" w:rsidRPr="007F7182" w14:paraId="698D0385" w14:textId="77777777">
        <w:trPr>
          <w:trHeight w:val="316"/>
        </w:trPr>
        <w:tc>
          <w:tcPr>
            <w:tcW w:w="2181" w:type="dxa"/>
            <w:tcBorders>
              <w:top w:val="single" w:sz="4" w:space="0" w:color="000000"/>
              <w:bottom w:val="single" w:sz="4" w:space="0" w:color="000000"/>
              <w:right w:val="single" w:sz="4" w:space="0" w:color="000000"/>
            </w:tcBorders>
          </w:tcPr>
          <w:p w14:paraId="72E070E3"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2757ACCD" w14:textId="77777777" w:rsidR="00AC3063" w:rsidRPr="007F7182" w:rsidRDefault="00AC3063">
            <w:pPr>
              <w:pStyle w:val="TableParagraph"/>
              <w:rPr>
                <w:rFonts w:ascii="Times New Roman"/>
                <w:sz w:val="16"/>
                <w:szCs w:val="16"/>
              </w:rPr>
            </w:pPr>
          </w:p>
        </w:tc>
      </w:tr>
      <w:tr w:rsidR="00AC3063" w:rsidRPr="007F7182" w14:paraId="4A1FE5F7" w14:textId="77777777">
        <w:trPr>
          <w:trHeight w:val="316"/>
        </w:trPr>
        <w:tc>
          <w:tcPr>
            <w:tcW w:w="2181" w:type="dxa"/>
            <w:tcBorders>
              <w:top w:val="single" w:sz="4" w:space="0" w:color="000000"/>
              <w:bottom w:val="single" w:sz="4" w:space="0" w:color="000000"/>
              <w:right w:val="single" w:sz="4" w:space="0" w:color="000000"/>
            </w:tcBorders>
          </w:tcPr>
          <w:p w14:paraId="61CCF75B"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0F3A496F" w14:textId="77777777" w:rsidR="00AC3063" w:rsidRPr="007F7182" w:rsidRDefault="00AC3063">
            <w:pPr>
              <w:pStyle w:val="TableParagraph"/>
              <w:rPr>
                <w:rFonts w:ascii="Times New Roman"/>
                <w:sz w:val="16"/>
                <w:szCs w:val="16"/>
              </w:rPr>
            </w:pPr>
          </w:p>
        </w:tc>
      </w:tr>
      <w:tr w:rsidR="00AC3063" w:rsidRPr="007F7182" w14:paraId="0A1E57D2" w14:textId="77777777">
        <w:trPr>
          <w:trHeight w:val="316"/>
        </w:trPr>
        <w:tc>
          <w:tcPr>
            <w:tcW w:w="2181" w:type="dxa"/>
            <w:tcBorders>
              <w:top w:val="single" w:sz="4" w:space="0" w:color="000000"/>
              <w:bottom w:val="single" w:sz="4" w:space="0" w:color="000000"/>
              <w:right w:val="single" w:sz="4" w:space="0" w:color="000000"/>
            </w:tcBorders>
          </w:tcPr>
          <w:p w14:paraId="44C608E0"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7C4F5289" w14:textId="77777777" w:rsidR="00AC3063" w:rsidRPr="007F7182" w:rsidRDefault="00AC3063">
            <w:pPr>
              <w:pStyle w:val="TableParagraph"/>
              <w:rPr>
                <w:rFonts w:ascii="Times New Roman"/>
                <w:sz w:val="16"/>
                <w:szCs w:val="16"/>
              </w:rPr>
            </w:pPr>
          </w:p>
        </w:tc>
      </w:tr>
      <w:tr w:rsidR="00AC3063" w:rsidRPr="007F7182" w14:paraId="6491372B" w14:textId="77777777">
        <w:trPr>
          <w:trHeight w:val="316"/>
        </w:trPr>
        <w:tc>
          <w:tcPr>
            <w:tcW w:w="2181" w:type="dxa"/>
            <w:tcBorders>
              <w:top w:val="single" w:sz="4" w:space="0" w:color="000000"/>
              <w:bottom w:val="single" w:sz="4" w:space="0" w:color="000000"/>
              <w:right w:val="single" w:sz="4" w:space="0" w:color="000000"/>
            </w:tcBorders>
          </w:tcPr>
          <w:p w14:paraId="491BC51E"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4965E1B8" w14:textId="77777777" w:rsidR="00AC3063" w:rsidRPr="007F7182" w:rsidRDefault="00AC3063">
            <w:pPr>
              <w:pStyle w:val="TableParagraph"/>
              <w:rPr>
                <w:rFonts w:ascii="Times New Roman"/>
                <w:sz w:val="16"/>
                <w:szCs w:val="16"/>
              </w:rPr>
            </w:pPr>
          </w:p>
        </w:tc>
      </w:tr>
      <w:tr w:rsidR="00AC3063" w:rsidRPr="007F7182" w14:paraId="16792885" w14:textId="77777777">
        <w:trPr>
          <w:trHeight w:val="321"/>
        </w:trPr>
        <w:tc>
          <w:tcPr>
            <w:tcW w:w="2181" w:type="dxa"/>
            <w:tcBorders>
              <w:top w:val="single" w:sz="4" w:space="0" w:color="000000"/>
              <w:bottom w:val="single" w:sz="4" w:space="0" w:color="000000"/>
              <w:right w:val="single" w:sz="4" w:space="0" w:color="000000"/>
            </w:tcBorders>
          </w:tcPr>
          <w:p w14:paraId="31FE58F8"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05A7EE99" w14:textId="77777777" w:rsidR="00AC3063" w:rsidRPr="007F7182" w:rsidRDefault="00AC3063">
            <w:pPr>
              <w:pStyle w:val="TableParagraph"/>
              <w:rPr>
                <w:rFonts w:ascii="Times New Roman"/>
                <w:sz w:val="16"/>
                <w:szCs w:val="16"/>
              </w:rPr>
            </w:pPr>
          </w:p>
        </w:tc>
      </w:tr>
      <w:tr w:rsidR="00AC3063" w:rsidRPr="007F7182" w14:paraId="16606624" w14:textId="77777777">
        <w:trPr>
          <w:trHeight w:val="321"/>
        </w:trPr>
        <w:tc>
          <w:tcPr>
            <w:tcW w:w="2181" w:type="dxa"/>
            <w:tcBorders>
              <w:top w:val="single" w:sz="4" w:space="0" w:color="000000"/>
              <w:bottom w:val="single" w:sz="4" w:space="0" w:color="000000"/>
              <w:right w:val="single" w:sz="4" w:space="0" w:color="000000"/>
            </w:tcBorders>
          </w:tcPr>
          <w:p w14:paraId="41142DFD"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3E351B2D" w14:textId="77777777" w:rsidR="00AC3063" w:rsidRPr="007F7182" w:rsidRDefault="00AC3063">
            <w:pPr>
              <w:pStyle w:val="TableParagraph"/>
              <w:rPr>
                <w:rFonts w:ascii="Times New Roman"/>
                <w:sz w:val="16"/>
                <w:szCs w:val="16"/>
              </w:rPr>
            </w:pPr>
          </w:p>
        </w:tc>
      </w:tr>
      <w:tr w:rsidR="00AC3063" w:rsidRPr="007F7182" w14:paraId="35105CB3" w14:textId="77777777">
        <w:trPr>
          <w:trHeight w:val="316"/>
        </w:trPr>
        <w:tc>
          <w:tcPr>
            <w:tcW w:w="2181" w:type="dxa"/>
            <w:tcBorders>
              <w:top w:val="single" w:sz="4" w:space="0" w:color="000000"/>
              <w:bottom w:val="single" w:sz="4" w:space="0" w:color="000000"/>
              <w:right w:val="single" w:sz="4" w:space="0" w:color="000000"/>
            </w:tcBorders>
          </w:tcPr>
          <w:p w14:paraId="0B3B2FEC"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78AA3717" w14:textId="77777777" w:rsidR="00AC3063" w:rsidRPr="007F7182" w:rsidRDefault="00AC3063">
            <w:pPr>
              <w:pStyle w:val="TableParagraph"/>
              <w:rPr>
                <w:rFonts w:ascii="Times New Roman"/>
                <w:sz w:val="16"/>
                <w:szCs w:val="16"/>
              </w:rPr>
            </w:pPr>
          </w:p>
        </w:tc>
      </w:tr>
      <w:tr w:rsidR="00AC3063" w:rsidRPr="007F7182" w14:paraId="2C6E6D8E" w14:textId="77777777">
        <w:trPr>
          <w:trHeight w:val="316"/>
        </w:trPr>
        <w:tc>
          <w:tcPr>
            <w:tcW w:w="2181" w:type="dxa"/>
            <w:tcBorders>
              <w:top w:val="single" w:sz="4" w:space="0" w:color="000000"/>
              <w:bottom w:val="single" w:sz="4" w:space="0" w:color="000000"/>
              <w:right w:val="single" w:sz="4" w:space="0" w:color="000000"/>
            </w:tcBorders>
          </w:tcPr>
          <w:p w14:paraId="4FC115DE"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3D70D37E" w14:textId="77777777" w:rsidR="00AC3063" w:rsidRPr="007F7182" w:rsidRDefault="00AC3063">
            <w:pPr>
              <w:pStyle w:val="TableParagraph"/>
              <w:rPr>
                <w:rFonts w:ascii="Times New Roman"/>
                <w:sz w:val="16"/>
                <w:szCs w:val="16"/>
              </w:rPr>
            </w:pPr>
          </w:p>
        </w:tc>
      </w:tr>
      <w:tr w:rsidR="00AC3063" w:rsidRPr="007F7182" w14:paraId="764C8E44" w14:textId="77777777">
        <w:trPr>
          <w:trHeight w:val="316"/>
        </w:trPr>
        <w:tc>
          <w:tcPr>
            <w:tcW w:w="2181" w:type="dxa"/>
            <w:tcBorders>
              <w:top w:val="single" w:sz="4" w:space="0" w:color="000000"/>
              <w:bottom w:val="single" w:sz="4" w:space="0" w:color="000000"/>
              <w:right w:val="single" w:sz="4" w:space="0" w:color="000000"/>
            </w:tcBorders>
          </w:tcPr>
          <w:p w14:paraId="236D9FD4"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3F99472E" w14:textId="77777777" w:rsidR="00AC3063" w:rsidRPr="007F7182" w:rsidRDefault="00AC3063">
            <w:pPr>
              <w:pStyle w:val="TableParagraph"/>
              <w:rPr>
                <w:rFonts w:ascii="Times New Roman"/>
                <w:sz w:val="16"/>
                <w:szCs w:val="16"/>
              </w:rPr>
            </w:pPr>
          </w:p>
        </w:tc>
      </w:tr>
      <w:tr w:rsidR="00AC3063" w:rsidRPr="007F7182" w14:paraId="3C23B013" w14:textId="77777777">
        <w:trPr>
          <w:trHeight w:val="316"/>
        </w:trPr>
        <w:tc>
          <w:tcPr>
            <w:tcW w:w="2181" w:type="dxa"/>
            <w:tcBorders>
              <w:top w:val="single" w:sz="4" w:space="0" w:color="000000"/>
              <w:bottom w:val="single" w:sz="4" w:space="0" w:color="000000"/>
              <w:right w:val="single" w:sz="4" w:space="0" w:color="000000"/>
            </w:tcBorders>
          </w:tcPr>
          <w:p w14:paraId="71FACFBF"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3E00B4C5" w14:textId="77777777" w:rsidR="00AC3063" w:rsidRPr="007F7182" w:rsidRDefault="00AC3063">
            <w:pPr>
              <w:pStyle w:val="TableParagraph"/>
              <w:rPr>
                <w:rFonts w:ascii="Times New Roman"/>
                <w:sz w:val="16"/>
                <w:szCs w:val="16"/>
              </w:rPr>
            </w:pPr>
          </w:p>
        </w:tc>
      </w:tr>
      <w:tr w:rsidR="00AC3063" w:rsidRPr="007F7182" w14:paraId="0F587852" w14:textId="77777777">
        <w:trPr>
          <w:trHeight w:val="316"/>
        </w:trPr>
        <w:tc>
          <w:tcPr>
            <w:tcW w:w="2181" w:type="dxa"/>
            <w:tcBorders>
              <w:top w:val="single" w:sz="4" w:space="0" w:color="000000"/>
              <w:bottom w:val="single" w:sz="4" w:space="0" w:color="000000"/>
              <w:right w:val="single" w:sz="4" w:space="0" w:color="000000"/>
            </w:tcBorders>
          </w:tcPr>
          <w:p w14:paraId="40269FD2"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24CE09BE" w14:textId="77777777" w:rsidR="00AC3063" w:rsidRPr="007F7182" w:rsidRDefault="00AC3063">
            <w:pPr>
              <w:pStyle w:val="TableParagraph"/>
              <w:rPr>
                <w:rFonts w:ascii="Times New Roman"/>
                <w:sz w:val="16"/>
                <w:szCs w:val="16"/>
              </w:rPr>
            </w:pPr>
          </w:p>
        </w:tc>
      </w:tr>
      <w:tr w:rsidR="00AC3063" w:rsidRPr="007F7182" w14:paraId="7433F58D" w14:textId="77777777">
        <w:trPr>
          <w:trHeight w:val="316"/>
        </w:trPr>
        <w:tc>
          <w:tcPr>
            <w:tcW w:w="2181" w:type="dxa"/>
            <w:tcBorders>
              <w:top w:val="single" w:sz="4" w:space="0" w:color="000000"/>
              <w:bottom w:val="single" w:sz="4" w:space="0" w:color="000000"/>
              <w:right w:val="single" w:sz="4" w:space="0" w:color="000000"/>
            </w:tcBorders>
          </w:tcPr>
          <w:p w14:paraId="500CA167"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0F98CE6D" w14:textId="77777777" w:rsidR="00AC3063" w:rsidRPr="007F7182" w:rsidRDefault="00AC3063">
            <w:pPr>
              <w:pStyle w:val="TableParagraph"/>
              <w:rPr>
                <w:rFonts w:ascii="Times New Roman"/>
                <w:sz w:val="16"/>
                <w:szCs w:val="16"/>
              </w:rPr>
            </w:pPr>
          </w:p>
        </w:tc>
      </w:tr>
      <w:tr w:rsidR="00AC3063" w:rsidRPr="007F7182" w14:paraId="3F942B8B" w14:textId="77777777">
        <w:trPr>
          <w:trHeight w:val="321"/>
        </w:trPr>
        <w:tc>
          <w:tcPr>
            <w:tcW w:w="2181" w:type="dxa"/>
            <w:tcBorders>
              <w:top w:val="single" w:sz="4" w:space="0" w:color="000000"/>
              <w:bottom w:val="single" w:sz="4" w:space="0" w:color="000000"/>
              <w:right w:val="single" w:sz="4" w:space="0" w:color="000000"/>
            </w:tcBorders>
          </w:tcPr>
          <w:p w14:paraId="086006C8"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66F0D123" w14:textId="77777777" w:rsidR="00AC3063" w:rsidRPr="007F7182" w:rsidRDefault="00AC3063">
            <w:pPr>
              <w:pStyle w:val="TableParagraph"/>
              <w:rPr>
                <w:rFonts w:ascii="Times New Roman"/>
                <w:sz w:val="16"/>
                <w:szCs w:val="16"/>
              </w:rPr>
            </w:pPr>
          </w:p>
        </w:tc>
      </w:tr>
      <w:tr w:rsidR="00AC3063" w:rsidRPr="007F7182" w14:paraId="7C951E2C" w14:textId="77777777">
        <w:trPr>
          <w:trHeight w:val="316"/>
        </w:trPr>
        <w:tc>
          <w:tcPr>
            <w:tcW w:w="2181" w:type="dxa"/>
            <w:tcBorders>
              <w:top w:val="single" w:sz="4" w:space="0" w:color="000000"/>
              <w:bottom w:val="single" w:sz="4" w:space="0" w:color="000000"/>
              <w:right w:val="single" w:sz="4" w:space="0" w:color="000000"/>
            </w:tcBorders>
          </w:tcPr>
          <w:p w14:paraId="325748B1"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598C75EE" w14:textId="77777777" w:rsidR="00AC3063" w:rsidRPr="007F7182" w:rsidRDefault="00AC3063">
            <w:pPr>
              <w:pStyle w:val="TableParagraph"/>
              <w:rPr>
                <w:rFonts w:ascii="Times New Roman"/>
                <w:sz w:val="16"/>
                <w:szCs w:val="16"/>
              </w:rPr>
            </w:pPr>
          </w:p>
        </w:tc>
      </w:tr>
      <w:tr w:rsidR="00AC3063" w:rsidRPr="007F7182" w14:paraId="72AF413C" w14:textId="77777777">
        <w:trPr>
          <w:trHeight w:val="316"/>
        </w:trPr>
        <w:tc>
          <w:tcPr>
            <w:tcW w:w="2181" w:type="dxa"/>
            <w:tcBorders>
              <w:top w:val="single" w:sz="4" w:space="0" w:color="000000"/>
              <w:bottom w:val="single" w:sz="4" w:space="0" w:color="000000"/>
              <w:right w:val="single" w:sz="4" w:space="0" w:color="000000"/>
            </w:tcBorders>
          </w:tcPr>
          <w:p w14:paraId="7FB381B4"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2483E32F" w14:textId="77777777" w:rsidR="00AC3063" w:rsidRPr="007F7182" w:rsidRDefault="00AC3063">
            <w:pPr>
              <w:pStyle w:val="TableParagraph"/>
              <w:rPr>
                <w:rFonts w:ascii="Times New Roman"/>
                <w:sz w:val="16"/>
                <w:szCs w:val="16"/>
              </w:rPr>
            </w:pPr>
          </w:p>
        </w:tc>
      </w:tr>
      <w:tr w:rsidR="00AC3063" w:rsidRPr="007F7182" w14:paraId="372D0EBA" w14:textId="77777777">
        <w:trPr>
          <w:trHeight w:val="316"/>
        </w:trPr>
        <w:tc>
          <w:tcPr>
            <w:tcW w:w="2181" w:type="dxa"/>
            <w:tcBorders>
              <w:top w:val="single" w:sz="4" w:space="0" w:color="000000"/>
              <w:bottom w:val="single" w:sz="4" w:space="0" w:color="000000"/>
              <w:right w:val="single" w:sz="4" w:space="0" w:color="000000"/>
            </w:tcBorders>
          </w:tcPr>
          <w:p w14:paraId="48669FB8"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240A38AD" w14:textId="77777777" w:rsidR="00AC3063" w:rsidRPr="007F7182" w:rsidRDefault="00AC3063">
            <w:pPr>
              <w:pStyle w:val="TableParagraph"/>
              <w:rPr>
                <w:rFonts w:ascii="Times New Roman"/>
                <w:sz w:val="16"/>
                <w:szCs w:val="16"/>
              </w:rPr>
            </w:pPr>
          </w:p>
        </w:tc>
      </w:tr>
      <w:tr w:rsidR="00AC3063" w:rsidRPr="007F7182" w14:paraId="769999D8" w14:textId="77777777">
        <w:trPr>
          <w:trHeight w:val="316"/>
        </w:trPr>
        <w:tc>
          <w:tcPr>
            <w:tcW w:w="2181" w:type="dxa"/>
            <w:tcBorders>
              <w:top w:val="single" w:sz="4" w:space="0" w:color="000000"/>
              <w:bottom w:val="single" w:sz="4" w:space="0" w:color="000000"/>
              <w:right w:val="single" w:sz="4" w:space="0" w:color="000000"/>
            </w:tcBorders>
          </w:tcPr>
          <w:p w14:paraId="569AD328"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0CA37A5B" w14:textId="77777777" w:rsidR="00AC3063" w:rsidRPr="007F7182" w:rsidRDefault="00AC3063">
            <w:pPr>
              <w:pStyle w:val="TableParagraph"/>
              <w:rPr>
                <w:rFonts w:ascii="Times New Roman"/>
                <w:sz w:val="16"/>
                <w:szCs w:val="16"/>
              </w:rPr>
            </w:pPr>
          </w:p>
        </w:tc>
      </w:tr>
      <w:tr w:rsidR="00AC3063" w:rsidRPr="007F7182" w14:paraId="015BE65B" w14:textId="77777777">
        <w:trPr>
          <w:trHeight w:val="316"/>
        </w:trPr>
        <w:tc>
          <w:tcPr>
            <w:tcW w:w="2181" w:type="dxa"/>
            <w:tcBorders>
              <w:top w:val="single" w:sz="4" w:space="0" w:color="000000"/>
              <w:bottom w:val="single" w:sz="4" w:space="0" w:color="000000"/>
              <w:right w:val="single" w:sz="4" w:space="0" w:color="000000"/>
            </w:tcBorders>
          </w:tcPr>
          <w:p w14:paraId="7DAFFAC9"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bottom w:val="single" w:sz="4" w:space="0" w:color="000000"/>
            </w:tcBorders>
          </w:tcPr>
          <w:p w14:paraId="6334F305" w14:textId="77777777" w:rsidR="00AC3063" w:rsidRPr="007F7182" w:rsidRDefault="00AC3063">
            <w:pPr>
              <w:pStyle w:val="TableParagraph"/>
              <w:rPr>
                <w:rFonts w:ascii="Times New Roman"/>
                <w:sz w:val="16"/>
                <w:szCs w:val="16"/>
              </w:rPr>
            </w:pPr>
          </w:p>
        </w:tc>
      </w:tr>
      <w:tr w:rsidR="00AC3063" w:rsidRPr="007F7182" w14:paraId="299BB9C2" w14:textId="77777777">
        <w:trPr>
          <w:trHeight w:val="315"/>
        </w:trPr>
        <w:tc>
          <w:tcPr>
            <w:tcW w:w="2181" w:type="dxa"/>
            <w:tcBorders>
              <w:top w:val="single" w:sz="4" w:space="0" w:color="000000"/>
              <w:right w:val="single" w:sz="4" w:space="0" w:color="000000"/>
            </w:tcBorders>
          </w:tcPr>
          <w:p w14:paraId="3DA0D4E0" w14:textId="77777777" w:rsidR="00AC3063" w:rsidRDefault="00AC3063">
            <w:pPr>
              <w:pStyle w:val="TableParagraph"/>
              <w:rPr>
                <w:rFonts w:ascii="Times New Roman"/>
                <w:sz w:val="20"/>
              </w:rPr>
            </w:pPr>
          </w:p>
        </w:tc>
        <w:tc>
          <w:tcPr>
            <w:tcW w:w="8619" w:type="dxa"/>
            <w:gridSpan w:val="4"/>
            <w:tcBorders>
              <w:top w:val="single" w:sz="4" w:space="0" w:color="000000"/>
              <w:left w:val="single" w:sz="4" w:space="0" w:color="000000"/>
            </w:tcBorders>
          </w:tcPr>
          <w:p w14:paraId="5E136878" w14:textId="77777777" w:rsidR="00AC3063" w:rsidRPr="007F7182" w:rsidRDefault="00AC3063">
            <w:pPr>
              <w:pStyle w:val="TableParagraph"/>
              <w:rPr>
                <w:rFonts w:ascii="Times New Roman"/>
                <w:sz w:val="16"/>
                <w:szCs w:val="16"/>
              </w:rPr>
            </w:pPr>
          </w:p>
        </w:tc>
      </w:tr>
      <w:tr w:rsidR="00AC3063" w:rsidRPr="007F7182" w14:paraId="590776B2" w14:textId="77777777">
        <w:trPr>
          <w:trHeight w:val="320"/>
        </w:trPr>
        <w:tc>
          <w:tcPr>
            <w:tcW w:w="10800" w:type="dxa"/>
            <w:gridSpan w:val="5"/>
            <w:tcBorders>
              <w:bottom w:val="nil"/>
            </w:tcBorders>
          </w:tcPr>
          <w:p w14:paraId="56320C1C" w14:textId="77777777" w:rsidR="00AC3063" w:rsidRPr="007F7182" w:rsidRDefault="00AC3063">
            <w:pPr>
              <w:pStyle w:val="TableParagraph"/>
              <w:tabs>
                <w:tab w:val="left" w:pos="4110"/>
                <w:tab w:val="left" w:leader="underscore" w:pos="8220"/>
                <w:tab w:val="left" w:pos="10833"/>
              </w:tabs>
              <w:spacing w:before="45" w:line="255" w:lineRule="exact"/>
              <w:ind w:left="114" w:right="-58"/>
              <w:rPr>
                <w:rFonts w:ascii="Times New Roman"/>
                <w:sz w:val="16"/>
                <w:szCs w:val="16"/>
              </w:rPr>
            </w:pPr>
            <w:r w:rsidRPr="007F7182">
              <w:rPr>
                <w:b/>
                <w:w w:val="105"/>
                <w:position w:val="1"/>
                <w:sz w:val="16"/>
                <w:szCs w:val="16"/>
              </w:rPr>
              <w:t>8. Prepared</w:t>
            </w:r>
            <w:r w:rsidRPr="007F7182">
              <w:rPr>
                <w:b/>
                <w:spacing w:val="-4"/>
                <w:w w:val="105"/>
                <w:position w:val="1"/>
                <w:sz w:val="16"/>
                <w:szCs w:val="16"/>
              </w:rPr>
              <w:t xml:space="preserve"> </w:t>
            </w:r>
            <w:r w:rsidRPr="007F7182">
              <w:rPr>
                <w:b/>
                <w:w w:val="105"/>
                <w:position w:val="1"/>
                <w:sz w:val="16"/>
                <w:szCs w:val="16"/>
              </w:rPr>
              <w:t>by:</w:t>
            </w:r>
            <w:r w:rsidRPr="007F7182">
              <w:rPr>
                <w:b/>
                <w:spacing w:val="49"/>
                <w:w w:val="105"/>
                <w:position w:val="1"/>
                <w:sz w:val="16"/>
                <w:szCs w:val="16"/>
              </w:rPr>
              <w:t xml:space="preserve"> </w:t>
            </w:r>
            <w:r w:rsidRPr="007F7182">
              <w:rPr>
                <w:w w:val="105"/>
                <w:position w:val="1"/>
                <w:sz w:val="16"/>
                <w:szCs w:val="16"/>
              </w:rPr>
              <w:t>Name:</w:t>
            </w:r>
            <w:r w:rsidRPr="007F7182">
              <w:rPr>
                <w:w w:val="105"/>
                <w:position w:val="1"/>
                <w:sz w:val="16"/>
                <w:szCs w:val="16"/>
              </w:rPr>
              <w:tab/>
            </w:r>
            <w:r w:rsidRPr="007F7182">
              <w:rPr>
                <w:w w:val="105"/>
                <w:sz w:val="16"/>
                <w:szCs w:val="16"/>
              </w:rPr>
              <w:t>Employee</w:t>
            </w:r>
            <w:r w:rsidRPr="007F7182">
              <w:rPr>
                <w:spacing w:val="7"/>
                <w:w w:val="105"/>
                <w:sz w:val="16"/>
                <w:szCs w:val="16"/>
              </w:rPr>
              <w:t xml:space="preserve"> </w:t>
            </w:r>
            <w:r w:rsidRPr="007F7182">
              <w:rPr>
                <w:w w:val="105"/>
                <w:sz w:val="16"/>
                <w:szCs w:val="16"/>
              </w:rPr>
              <w:t>Signature:</w:t>
            </w:r>
            <w:r w:rsidRPr="007F7182">
              <w:rPr>
                <w:w w:val="105"/>
                <w:sz w:val="16"/>
                <w:szCs w:val="16"/>
              </w:rPr>
              <w:tab/>
            </w:r>
            <w:r w:rsidRPr="007F7182">
              <w:rPr>
                <w:w w:val="105"/>
                <w:position w:val="2"/>
                <w:sz w:val="16"/>
                <w:szCs w:val="16"/>
              </w:rPr>
              <w:t>Date:</w:t>
            </w:r>
            <w:r w:rsidRPr="007F7182">
              <w:rPr>
                <w:rFonts w:ascii="Times New Roman"/>
                <w:w w:val="105"/>
                <w:position w:val="2"/>
                <w:sz w:val="16"/>
                <w:szCs w:val="16"/>
                <w:u w:val="single"/>
              </w:rPr>
              <w:t xml:space="preserve"> </w:t>
            </w:r>
            <w:r w:rsidRPr="007F7182">
              <w:rPr>
                <w:rFonts w:ascii="Times New Roman"/>
                <w:position w:val="2"/>
                <w:sz w:val="16"/>
                <w:szCs w:val="16"/>
                <w:u w:val="single"/>
              </w:rPr>
              <w:tab/>
            </w:r>
          </w:p>
        </w:tc>
      </w:tr>
      <w:tr w:rsidR="00AC3063" w:rsidRPr="007F7182" w14:paraId="417B0367" w14:textId="77777777">
        <w:trPr>
          <w:trHeight w:val="50"/>
        </w:trPr>
        <w:tc>
          <w:tcPr>
            <w:tcW w:w="4159" w:type="dxa"/>
            <w:gridSpan w:val="3"/>
          </w:tcPr>
          <w:p w14:paraId="0E61736B" w14:textId="77777777" w:rsidR="00AC3063" w:rsidRPr="007F7182" w:rsidRDefault="00AC3063">
            <w:pPr>
              <w:pStyle w:val="TableParagraph"/>
              <w:spacing w:before="51"/>
              <w:ind w:left="114"/>
              <w:rPr>
                <w:b/>
                <w:sz w:val="16"/>
                <w:szCs w:val="16"/>
              </w:rPr>
            </w:pPr>
            <w:r w:rsidRPr="007F7182">
              <w:rPr>
                <w:b/>
                <w:w w:val="105"/>
                <w:sz w:val="16"/>
                <w:szCs w:val="16"/>
              </w:rPr>
              <w:t>ICS 214, Page 1</w:t>
            </w:r>
          </w:p>
        </w:tc>
        <w:tc>
          <w:tcPr>
            <w:tcW w:w="6641" w:type="dxa"/>
            <w:gridSpan w:val="2"/>
            <w:tcBorders>
              <w:top w:val="nil"/>
            </w:tcBorders>
          </w:tcPr>
          <w:p w14:paraId="4B9580CD" w14:textId="77777777" w:rsidR="00AC3063" w:rsidRPr="007F7182" w:rsidRDefault="00AC3063">
            <w:pPr>
              <w:pStyle w:val="TableParagraph"/>
              <w:spacing w:before="134"/>
              <w:ind w:left="236"/>
              <w:rPr>
                <w:sz w:val="16"/>
                <w:szCs w:val="16"/>
              </w:rPr>
            </w:pPr>
            <w:r w:rsidRPr="007F7182">
              <w:rPr>
                <w:w w:val="105"/>
                <w:sz w:val="16"/>
                <w:szCs w:val="16"/>
              </w:rPr>
              <w:t xml:space="preserve">Supervisor Signature: </w:t>
            </w:r>
            <w:r w:rsidRPr="007F7182">
              <w:rPr>
                <w:w w:val="105"/>
                <w:position w:val="2"/>
                <w:sz w:val="16"/>
                <w:szCs w:val="16"/>
              </w:rPr>
              <w:t xml:space="preserve">__________________ Date: </w:t>
            </w:r>
            <w:r w:rsidRPr="007F7182">
              <w:rPr>
                <w:w w:val="105"/>
                <w:position w:val="3"/>
                <w:sz w:val="16"/>
                <w:szCs w:val="16"/>
              </w:rPr>
              <w:t>__________________</w:t>
            </w:r>
          </w:p>
        </w:tc>
      </w:tr>
    </w:tbl>
    <w:p w14:paraId="3FD83FCA" w14:textId="77777777" w:rsidR="00AC3063" w:rsidRPr="0025243B" w:rsidRDefault="00AC3063" w:rsidP="00D732ED">
      <w:pPr>
        <w:tabs>
          <w:tab w:val="left" w:pos="7275"/>
        </w:tabs>
        <w:rPr>
          <w:rFonts w:ascii="Times New Roman" w:hAnsi="Times New Roman" w:cs="Times New Roman"/>
          <w:b/>
          <w:sz w:val="24"/>
          <w:szCs w:val="24"/>
        </w:rPr>
      </w:pPr>
    </w:p>
    <w:sectPr w:rsidR="00AC3063" w:rsidRPr="0025243B" w:rsidSect="00C22E17">
      <w:footerReference w:type="default" r:id="rId1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CF30A6" w14:textId="77777777" w:rsidR="003537CE" w:rsidRDefault="003537CE" w:rsidP="00975BE6">
      <w:pPr>
        <w:spacing w:after="0" w:line="240" w:lineRule="auto"/>
      </w:pPr>
      <w:r>
        <w:separator/>
      </w:r>
    </w:p>
  </w:endnote>
  <w:endnote w:type="continuationSeparator" w:id="0">
    <w:p w14:paraId="5146CFBD" w14:textId="77777777" w:rsidR="003537CE" w:rsidRDefault="003537CE" w:rsidP="00975BE6">
      <w:pPr>
        <w:spacing w:after="0" w:line="240" w:lineRule="auto"/>
      </w:pPr>
      <w:r>
        <w:continuationSeparator/>
      </w:r>
    </w:p>
  </w:endnote>
  <w:endnote w:type="continuationNotice" w:id="1">
    <w:p w14:paraId="20362A16" w14:textId="77777777" w:rsidR="003537CE" w:rsidRDefault="003537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E2B0B" w14:textId="77777777" w:rsidR="00975BE6" w:rsidRDefault="00975BE6">
    <w:pPr>
      <w:pStyle w:val="Footer"/>
    </w:pPr>
  </w:p>
  <w:p w14:paraId="6E35F2B4" w14:textId="11C73067" w:rsidR="00975BE6" w:rsidRDefault="00975BE6">
    <w:pPr>
      <w:pStyle w:val="Footer"/>
    </w:pPr>
    <w:r w:rsidRPr="00D464AD">
      <w:rPr>
        <w:rFonts w:ascii="Times New Roman" w:hAnsi="Times New Roman" w:cs="Times New Roman"/>
        <w:noProof/>
      </w:rPr>
      <w:drawing>
        <wp:inline distT="0" distB="0" distL="0" distR="0" wp14:anchorId="22C668B3" wp14:editId="30AB6356">
          <wp:extent cx="505309" cy="438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M_color.png"/>
                  <pic:cNvPicPr/>
                </pic:nvPicPr>
                <pic:blipFill>
                  <a:blip r:embed="rId1">
                    <a:extLst>
                      <a:ext uri="{28A0092B-C50C-407E-A947-70E740481C1C}">
                        <a14:useLocalDpi xmlns:a14="http://schemas.microsoft.com/office/drawing/2010/main" val="0"/>
                      </a:ext>
                    </a:extLst>
                  </a:blip>
                  <a:stretch>
                    <a:fillRect/>
                  </a:stretch>
                </pic:blipFill>
                <pic:spPr>
                  <a:xfrm>
                    <a:off x="0" y="0"/>
                    <a:ext cx="530152" cy="459691"/>
                  </a:xfrm>
                  <a:prstGeom prst="rect">
                    <a:avLst/>
                  </a:prstGeom>
                </pic:spPr>
              </pic:pic>
            </a:graphicData>
          </a:graphic>
        </wp:inline>
      </w:drawing>
    </w:r>
    <w:r w:rsidR="00CB6BD3">
      <w:rPr>
        <w:rFonts w:ascii="Times New Roman" w:hAnsi="Times New Roman" w:cs="Times New Roman"/>
        <w:sz w:val="24"/>
      </w:rPr>
      <w:t xml:space="preserve">Billings </w:t>
    </w:r>
    <w:r w:rsidR="00CA0C1F">
      <w:rPr>
        <w:rFonts w:ascii="Times New Roman" w:hAnsi="Times New Roman" w:cs="Times New Roman"/>
        <w:sz w:val="24"/>
      </w:rPr>
      <w:t>BLM</w:t>
    </w:r>
    <w:r w:rsidRPr="00D464AD">
      <w:rPr>
        <w:rFonts w:ascii="Times New Roman" w:hAnsi="Times New Roman" w:cs="Times New Roman"/>
        <w:sz w:val="24"/>
      </w:rPr>
      <w:t xml:space="preserve"> Prescribed Fire IAP</w:t>
    </w:r>
    <w:r w:rsidR="00D636FA" w:rsidRPr="00D464AD">
      <w:rPr>
        <w:rFonts w:ascii="Arial" w:hAnsi="Arial" w:cs="Arial"/>
        <w:sz w:val="24"/>
      </w:rPr>
      <w:tab/>
    </w:r>
    <w:r w:rsidR="00D636FA">
      <w:rPr>
        <w:rFonts w:ascii="Arial" w:hAnsi="Arial" w:cs="Arial"/>
      </w:rPr>
      <w:tab/>
    </w:r>
    <w:r w:rsidR="00D636FA" w:rsidRPr="00D636FA">
      <w:rPr>
        <w:rFonts w:ascii="Arial" w:hAnsi="Arial" w:cs="Arial"/>
      </w:rPr>
      <w:t xml:space="preserve">Page | </w:t>
    </w:r>
    <w:r w:rsidR="00D636FA" w:rsidRPr="00D636FA">
      <w:rPr>
        <w:rFonts w:ascii="Arial" w:hAnsi="Arial" w:cs="Arial"/>
      </w:rPr>
      <w:fldChar w:fldCharType="begin"/>
    </w:r>
    <w:r w:rsidR="00D636FA" w:rsidRPr="00D636FA">
      <w:rPr>
        <w:rFonts w:ascii="Arial" w:hAnsi="Arial" w:cs="Arial"/>
      </w:rPr>
      <w:instrText xml:space="preserve"> PAGE   \* MERGEFORMAT </w:instrText>
    </w:r>
    <w:r w:rsidR="00D636FA" w:rsidRPr="00D636FA">
      <w:rPr>
        <w:rFonts w:ascii="Arial" w:hAnsi="Arial" w:cs="Arial"/>
      </w:rPr>
      <w:fldChar w:fldCharType="separate"/>
    </w:r>
    <w:r w:rsidR="008F61FD">
      <w:rPr>
        <w:rFonts w:ascii="Arial" w:hAnsi="Arial" w:cs="Arial"/>
        <w:noProof/>
      </w:rPr>
      <w:t>5</w:t>
    </w:r>
    <w:r w:rsidR="00D636FA" w:rsidRPr="00D636FA">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36701" w14:textId="77777777" w:rsidR="003537CE" w:rsidRDefault="003537CE" w:rsidP="00975BE6">
      <w:pPr>
        <w:spacing w:after="0" w:line="240" w:lineRule="auto"/>
      </w:pPr>
      <w:r>
        <w:separator/>
      </w:r>
    </w:p>
  </w:footnote>
  <w:footnote w:type="continuationSeparator" w:id="0">
    <w:p w14:paraId="10FB65BA" w14:textId="77777777" w:rsidR="003537CE" w:rsidRDefault="003537CE" w:rsidP="00975BE6">
      <w:pPr>
        <w:spacing w:after="0" w:line="240" w:lineRule="auto"/>
      </w:pPr>
      <w:r>
        <w:continuationSeparator/>
      </w:r>
    </w:p>
  </w:footnote>
  <w:footnote w:type="continuationNotice" w:id="1">
    <w:p w14:paraId="489CD184" w14:textId="77777777" w:rsidR="003537CE" w:rsidRDefault="003537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58E8"/>
    <w:multiLevelType w:val="hybridMultilevel"/>
    <w:tmpl w:val="31F4D70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0AC30CE7"/>
    <w:multiLevelType w:val="hybridMultilevel"/>
    <w:tmpl w:val="D55EE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E1E8F"/>
    <w:multiLevelType w:val="hybridMultilevel"/>
    <w:tmpl w:val="D880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957E2"/>
    <w:multiLevelType w:val="hybridMultilevel"/>
    <w:tmpl w:val="867A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55C82"/>
    <w:multiLevelType w:val="hybridMultilevel"/>
    <w:tmpl w:val="9B1CEEAE"/>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2BE1DD6"/>
    <w:multiLevelType w:val="hybridMultilevel"/>
    <w:tmpl w:val="BBE86ABE"/>
    <w:lvl w:ilvl="0" w:tplc="5EA67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AA329C"/>
    <w:multiLevelType w:val="hybridMultilevel"/>
    <w:tmpl w:val="80F234BE"/>
    <w:lvl w:ilvl="0" w:tplc="B82ACA56">
      <w:start w:val="1"/>
      <w:numFmt w:val="none"/>
      <w:suff w:val="nothing"/>
      <w:lvlText w:val=""/>
      <w:lvlJc w:val="left"/>
      <w:rPr>
        <w:rFonts w:ascii="WP IconicSymbolsA" w:hAnsi="WP IconicSymbolsA"/>
        <w:color w:val="auto"/>
      </w:rPr>
    </w:lvl>
    <w:lvl w:ilvl="1" w:tplc="04090001">
      <w:start w:val="1"/>
      <w:numFmt w:val="bullet"/>
      <w:lvlText w:val=""/>
      <w:lvlJc w:val="left"/>
      <w:pPr>
        <w:tabs>
          <w:tab w:val="num" w:pos="3060"/>
        </w:tabs>
        <w:ind w:left="3060" w:hanging="360"/>
      </w:pPr>
      <w:rPr>
        <w:rFonts w:ascii="Symbol" w:hAnsi="Symbol" w:hint="default"/>
      </w:r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7" w15:restartNumberingAfterBreak="0">
    <w:nsid w:val="34544090"/>
    <w:multiLevelType w:val="hybridMultilevel"/>
    <w:tmpl w:val="703E63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404FDC"/>
    <w:multiLevelType w:val="hybridMultilevel"/>
    <w:tmpl w:val="7AB4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9D171A"/>
    <w:multiLevelType w:val="hybridMultilevel"/>
    <w:tmpl w:val="FF10AAB2"/>
    <w:lvl w:ilvl="0" w:tplc="0409000F">
      <w:start w:val="1"/>
      <w:numFmt w:val="decimal"/>
      <w:lvlText w:val="%1."/>
      <w:lvlJc w:val="left"/>
      <w:pPr>
        <w:tabs>
          <w:tab w:val="num" w:pos="360"/>
        </w:tabs>
        <w:ind w:left="360" w:hanging="360"/>
      </w:pPr>
    </w:lvl>
    <w:lvl w:ilvl="1" w:tplc="E542B12E">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DFB0FDF"/>
    <w:multiLevelType w:val="hybridMultilevel"/>
    <w:tmpl w:val="9D64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918807">
    <w:abstractNumId w:val="2"/>
  </w:num>
  <w:num w:numId="2" w16cid:durableId="477770024">
    <w:abstractNumId w:val="7"/>
  </w:num>
  <w:num w:numId="3" w16cid:durableId="1019282398">
    <w:abstractNumId w:val="3"/>
  </w:num>
  <w:num w:numId="4" w16cid:durableId="894512833">
    <w:abstractNumId w:val="1"/>
  </w:num>
  <w:num w:numId="5" w16cid:durableId="1689023848">
    <w:abstractNumId w:val="10"/>
  </w:num>
  <w:num w:numId="6" w16cid:durableId="1164278171">
    <w:abstractNumId w:val="8"/>
  </w:num>
  <w:num w:numId="7" w16cid:durableId="696076945">
    <w:abstractNumId w:val="0"/>
  </w:num>
  <w:num w:numId="8" w16cid:durableId="461535430">
    <w:abstractNumId w:val="6"/>
  </w:num>
  <w:num w:numId="9" w16cid:durableId="7468104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3376603">
    <w:abstractNumId w:val="5"/>
  </w:num>
  <w:num w:numId="11" w16cid:durableId="8581556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11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8A3"/>
    <w:rsid w:val="0000127A"/>
    <w:rsid w:val="000047EC"/>
    <w:rsid w:val="000206B7"/>
    <w:rsid w:val="000227B4"/>
    <w:rsid w:val="00056942"/>
    <w:rsid w:val="00062EDE"/>
    <w:rsid w:val="00092E95"/>
    <w:rsid w:val="000B5184"/>
    <w:rsid w:val="000D4A38"/>
    <w:rsid w:val="000E60ED"/>
    <w:rsid w:val="000F29DA"/>
    <w:rsid w:val="000F2D4B"/>
    <w:rsid w:val="00115EE5"/>
    <w:rsid w:val="00125706"/>
    <w:rsid w:val="00134232"/>
    <w:rsid w:val="00144EBB"/>
    <w:rsid w:val="00146108"/>
    <w:rsid w:val="0015771B"/>
    <w:rsid w:val="00166FED"/>
    <w:rsid w:val="0017246B"/>
    <w:rsid w:val="00183330"/>
    <w:rsid w:val="00195604"/>
    <w:rsid w:val="001A14C0"/>
    <w:rsid w:val="001A52A8"/>
    <w:rsid w:val="001A589F"/>
    <w:rsid w:val="001B1F12"/>
    <w:rsid w:val="001B5FC3"/>
    <w:rsid w:val="001C157D"/>
    <w:rsid w:val="001D1118"/>
    <w:rsid w:val="001D2AB5"/>
    <w:rsid w:val="001D774E"/>
    <w:rsid w:val="001E02CE"/>
    <w:rsid w:val="001E7F2E"/>
    <w:rsid w:val="001F4887"/>
    <w:rsid w:val="001F7FBC"/>
    <w:rsid w:val="00206AC4"/>
    <w:rsid w:val="002070BD"/>
    <w:rsid w:val="00216B06"/>
    <w:rsid w:val="00225715"/>
    <w:rsid w:val="002345F3"/>
    <w:rsid w:val="0024363A"/>
    <w:rsid w:val="0024715B"/>
    <w:rsid w:val="0025243B"/>
    <w:rsid w:val="00254D6C"/>
    <w:rsid w:val="002568A5"/>
    <w:rsid w:val="00267538"/>
    <w:rsid w:val="00270191"/>
    <w:rsid w:val="00274736"/>
    <w:rsid w:val="002860E1"/>
    <w:rsid w:val="00292342"/>
    <w:rsid w:val="00292545"/>
    <w:rsid w:val="002925BB"/>
    <w:rsid w:val="00296C40"/>
    <w:rsid w:val="002B1EAA"/>
    <w:rsid w:val="002B6B07"/>
    <w:rsid w:val="002C0778"/>
    <w:rsid w:val="002C21DA"/>
    <w:rsid w:val="002C7494"/>
    <w:rsid w:val="002D3C62"/>
    <w:rsid w:val="002D6968"/>
    <w:rsid w:val="002F0830"/>
    <w:rsid w:val="002F4EAC"/>
    <w:rsid w:val="003078A3"/>
    <w:rsid w:val="0031573B"/>
    <w:rsid w:val="00315844"/>
    <w:rsid w:val="00322483"/>
    <w:rsid w:val="00325C01"/>
    <w:rsid w:val="00335900"/>
    <w:rsid w:val="003537CE"/>
    <w:rsid w:val="00361D34"/>
    <w:rsid w:val="00370A68"/>
    <w:rsid w:val="00372600"/>
    <w:rsid w:val="00375024"/>
    <w:rsid w:val="003750B3"/>
    <w:rsid w:val="003859CF"/>
    <w:rsid w:val="00385B43"/>
    <w:rsid w:val="00394CBF"/>
    <w:rsid w:val="003A41F9"/>
    <w:rsid w:val="003A6E9B"/>
    <w:rsid w:val="003B6722"/>
    <w:rsid w:val="003F1CEA"/>
    <w:rsid w:val="003F3C64"/>
    <w:rsid w:val="0040571A"/>
    <w:rsid w:val="004064F5"/>
    <w:rsid w:val="00420AA0"/>
    <w:rsid w:val="00427C4C"/>
    <w:rsid w:val="00430225"/>
    <w:rsid w:val="00454395"/>
    <w:rsid w:val="00465277"/>
    <w:rsid w:val="00465F36"/>
    <w:rsid w:val="00477385"/>
    <w:rsid w:val="00482E47"/>
    <w:rsid w:val="0048426F"/>
    <w:rsid w:val="00490083"/>
    <w:rsid w:val="004B66C6"/>
    <w:rsid w:val="004D0079"/>
    <w:rsid w:val="004D0E44"/>
    <w:rsid w:val="004D5573"/>
    <w:rsid w:val="004F591D"/>
    <w:rsid w:val="0050359E"/>
    <w:rsid w:val="00517411"/>
    <w:rsid w:val="00522D02"/>
    <w:rsid w:val="00524DC1"/>
    <w:rsid w:val="005250DC"/>
    <w:rsid w:val="0053357B"/>
    <w:rsid w:val="005419A9"/>
    <w:rsid w:val="00542ADD"/>
    <w:rsid w:val="005455EF"/>
    <w:rsid w:val="00553ED1"/>
    <w:rsid w:val="00565CD0"/>
    <w:rsid w:val="005908E9"/>
    <w:rsid w:val="00594B26"/>
    <w:rsid w:val="005B773C"/>
    <w:rsid w:val="005E11E7"/>
    <w:rsid w:val="005E22DA"/>
    <w:rsid w:val="005E2F37"/>
    <w:rsid w:val="005E621D"/>
    <w:rsid w:val="005E6DDA"/>
    <w:rsid w:val="005F5D77"/>
    <w:rsid w:val="00606213"/>
    <w:rsid w:val="0060790D"/>
    <w:rsid w:val="00612182"/>
    <w:rsid w:val="00626591"/>
    <w:rsid w:val="006317AC"/>
    <w:rsid w:val="00631BC7"/>
    <w:rsid w:val="00634195"/>
    <w:rsid w:val="00635A0F"/>
    <w:rsid w:val="006360FC"/>
    <w:rsid w:val="006366B4"/>
    <w:rsid w:val="00644ADD"/>
    <w:rsid w:val="00647821"/>
    <w:rsid w:val="006621B6"/>
    <w:rsid w:val="006625DA"/>
    <w:rsid w:val="00662BC2"/>
    <w:rsid w:val="00664120"/>
    <w:rsid w:val="00666287"/>
    <w:rsid w:val="00671E86"/>
    <w:rsid w:val="00672FF6"/>
    <w:rsid w:val="006831DE"/>
    <w:rsid w:val="0068401A"/>
    <w:rsid w:val="006857F4"/>
    <w:rsid w:val="00687874"/>
    <w:rsid w:val="00694A28"/>
    <w:rsid w:val="006B2294"/>
    <w:rsid w:val="006B4DA2"/>
    <w:rsid w:val="006B70E6"/>
    <w:rsid w:val="006C2113"/>
    <w:rsid w:val="006C46E7"/>
    <w:rsid w:val="006C7CEE"/>
    <w:rsid w:val="006D0455"/>
    <w:rsid w:val="006D4BCA"/>
    <w:rsid w:val="00711DFF"/>
    <w:rsid w:val="00714A8A"/>
    <w:rsid w:val="00714CBC"/>
    <w:rsid w:val="007269B9"/>
    <w:rsid w:val="0073256A"/>
    <w:rsid w:val="0073660B"/>
    <w:rsid w:val="007452D0"/>
    <w:rsid w:val="00775669"/>
    <w:rsid w:val="007A1765"/>
    <w:rsid w:val="007A1993"/>
    <w:rsid w:val="007B43DB"/>
    <w:rsid w:val="007C5C92"/>
    <w:rsid w:val="007C69FE"/>
    <w:rsid w:val="007D7935"/>
    <w:rsid w:val="007E3977"/>
    <w:rsid w:val="007E5651"/>
    <w:rsid w:val="007F1A33"/>
    <w:rsid w:val="007F6749"/>
    <w:rsid w:val="00801F31"/>
    <w:rsid w:val="00804CE7"/>
    <w:rsid w:val="008139EC"/>
    <w:rsid w:val="00840D67"/>
    <w:rsid w:val="00846E47"/>
    <w:rsid w:val="0085120D"/>
    <w:rsid w:val="00862FC6"/>
    <w:rsid w:val="00866E41"/>
    <w:rsid w:val="00873D3B"/>
    <w:rsid w:val="00874682"/>
    <w:rsid w:val="00890C17"/>
    <w:rsid w:val="00894CFA"/>
    <w:rsid w:val="00896218"/>
    <w:rsid w:val="008A2930"/>
    <w:rsid w:val="008A4E86"/>
    <w:rsid w:val="008C1B65"/>
    <w:rsid w:val="008D0185"/>
    <w:rsid w:val="008F0B97"/>
    <w:rsid w:val="008F0C4C"/>
    <w:rsid w:val="008F33D8"/>
    <w:rsid w:val="008F58D6"/>
    <w:rsid w:val="008F61FD"/>
    <w:rsid w:val="00906FED"/>
    <w:rsid w:val="009326E4"/>
    <w:rsid w:val="00933BD3"/>
    <w:rsid w:val="009376D1"/>
    <w:rsid w:val="00952E3C"/>
    <w:rsid w:val="00973D53"/>
    <w:rsid w:val="00975BE6"/>
    <w:rsid w:val="0099717F"/>
    <w:rsid w:val="009B1DDD"/>
    <w:rsid w:val="009B7523"/>
    <w:rsid w:val="009C3660"/>
    <w:rsid w:val="009D08FB"/>
    <w:rsid w:val="009E15FC"/>
    <w:rsid w:val="009F74C6"/>
    <w:rsid w:val="00A008A5"/>
    <w:rsid w:val="00A02A89"/>
    <w:rsid w:val="00A040A1"/>
    <w:rsid w:val="00A16F11"/>
    <w:rsid w:val="00A23872"/>
    <w:rsid w:val="00A23FBA"/>
    <w:rsid w:val="00A315D8"/>
    <w:rsid w:val="00A32A4A"/>
    <w:rsid w:val="00A33308"/>
    <w:rsid w:val="00A361AC"/>
    <w:rsid w:val="00A376EF"/>
    <w:rsid w:val="00A43AD2"/>
    <w:rsid w:val="00A4700A"/>
    <w:rsid w:val="00A51F9D"/>
    <w:rsid w:val="00A57914"/>
    <w:rsid w:val="00A65ADA"/>
    <w:rsid w:val="00A65DB9"/>
    <w:rsid w:val="00A71D27"/>
    <w:rsid w:val="00A72DA9"/>
    <w:rsid w:val="00A74FFA"/>
    <w:rsid w:val="00A806CE"/>
    <w:rsid w:val="00A86713"/>
    <w:rsid w:val="00A90E9D"/>
    <w:rsid w:val="00A94023"/>
    <w:rsid w:val="00AB581A"/>
    <w:rsid w:val="00AC3063"/>
    <w:rsid w:val="00AC526E"/>
    <w:rsid w:val="00AD03E1"/>
    <w:rsid w:val="00AD2E32"/>
    <w:rsid w:val="00AD3C3E"/>
    <w:rsid w:val="00AD4AFE"/>
    <w:rsid w:val="00AD5D8F"/>
    <w:rsid w:val="00AD7A67"/>
    <w:rsid w:val="00AE0311"/>
    <w:rsid w:val="00AE063D"/>
    <w:rsid w:val="00AE391F"/>
    <w:rsid w:val="00B01B4E"/>
    <w:rsid w:val="00B1030E"/>
    <w:rsid w:val="00B15FCB"/>
    <w:rsid w:val="00B40AF8"/>
    <w:rsid w:val="00B43F19"/>
    <w:rsid w:val="00B44950"/>
    <w:rsid w:val="00B54866"/>
    <w:rsid w:val="00B62470"/>
    <w:rsid w:val="00B634F3"/>
    <w:rsid w:val="00B66884"/>
    <w:rsid w:val="00B84D12"/>
    <w:rsid w:val="00B85C02"/>
    <w:rsid w:val="00B8790D"/>
    <w:rsid w:val="00B93B74"/>
    <w:rsid w:val="00B9440F"/>
    <w:rsid w:val="00BA528E"/>
    <w:rsid w:val="00BA7025"/>
    <w:rsid w:val="00BB55E3"/>
    <w:rsid w:val="00BD2607"/>
    <w:rsid w:val="00BD39C9"/>
    <w:rsid w:val="00BD655A"/>
    <w:rsid w:val="00BE7A97"/>
    <w:rsid w:val="00BF6A21"/>
    <w:rsid w:val="00BF73C2"/>
    <w:rsid w:val="00C0168D"/>
    <w:rsid w:val="00C1185D"/>
    <w:rsid w:val="00C2097C"/>
    <w:rsid w:val="00C227ED"/>
    <w:rsid w:val="00C22E17"/>
    <w:rsid w:val="00C2305D"/>
    <w:rsid w:val="00C30285"/>
    <w:rsid w:val="00C313F2"/>
    <w:rsid w:val="00C3288E"/>
    <w:rsid w:val="00C34D69"/>
    <w:rsid w:val="00C35BD3"/>
    <w:rsid w:val="00C40ABC"/>
    <w:rsid w:val="00C434C7"/>
    <w:rsid w:val="00C4354F"/>
    <w:rsid w:val="00C44937"/>
    <w:rsid w:val="00C57E05"/>
    <w:rsid w:val="00C92C7A"/>
    <w:rsid w:val="00CA0C1F"/>
    <w:rsid w:val="00CB6BD3"/>
    <w:rsid w:val="00CB70EB"/>
    <w:rsid w:val="00CD4EB9"/>
    <w:rsid w:val="00CE1FA2"/>
    <w:rsid w:val="00CE28EB"/>
    <w:rsid w:val="00CE4401"/>
    <w:rsid w:val="00CF0A3A"/>
    <w:rsid w:val="00CF2AF9"/>
    <w:rsid w:val="00CF303B"/>
    <w:rsid w:val="00CF3337"/>
    <w:rsid w:val="00D02CD3"/>
    <w:rsid w:val="00D14851"/>
    <w:rsid w:val="00D156C9"/>
    <w:rsid w:val="00D15CF7"/>
    <w:rsid w:val="00D27F8C"/>
    <w:rsid w:val="00D31D9B"/>
    <w:rsid w:val="00D33375"/>
    <w:rsid w:val="00D464AD"/>
    <w:rsid w:val="00D47BB4"/>
    <w:rsid w:val="00D568C7"/>
    <w:rsid w:val="00D636FA"/>
    <w:rsid w:val="00D67904"/>
    <w:rsid w:val="00D732ED"/>
    <w:rsid w:val="00D749E3"/>
    <w:rsid w:val="00D77F23"/>
    <w:rsid w:val="00D869F8"/>
    <w:rsid w:val="00D93F22"/>
    <w:rsid w:val="00DA31A0"/>
    <w:rsid w:val="00DA4B68"/>
    <w:rsid w:val="00DB18DB"/>
    <w:rsid w:val="00DB6B82"/>
    <w:rsid w:val="00DC25CD"/>
    <w:rsid w:val="00DD3C1F"/>
    <w:rsid w:val="00DD6E71"/>
    <w:rsid w:val="00DE2BC4"/>
    <w:rsid w:val="00DE4192"/>
    <w:rsid w:val="00DF722D"/>
    <w:rsid w:val="00E042CC"/>
    <w:rsid w:val="00E21D73"/>
    <w:rsid w:val="00E31571"/>
    <w:rsid w:val="00E343F1"/>
    <w:rsid w:val="00E37988"/>
    <w:rsid w:val="00E4421A"/>
    <w:rsid w:val="00E45E84"/>
    <w:rsid w:val="00E57241"/>
    <w:rsid w:val="00E7675E"/>
    <w:rsid w:val="00E777F5"/>
    <w:rsid w:val="00E8618A"/>
    <w:rsid w:val="00EA6453"/>
    <w:rsid w:val="00EB0AA5"/>
    <w:rsid w:val="00EB5F7F"/>
    <w:rsid w:val="00EC1966"/>
    <w:rsid w:val="00EC7DC6"/>
    <w:rsid w:val="00ED3FD8"/>
    <w:rsid w:val="00EE1754"/>
    <w:rsid w:val="00EE5362"/>
    <w:rsid w:val="00EE79B7"/>
    <w:rsid w:val="00EF03D1"/>
    <w:rsid w:val="00EF0933"/>
    <w:rsid w:val="00EF5EBF"/>
    <w:rsid w:val="00F00702"/>
    <w:rsid w:val="00F0131E"/>
    <w:rsid w:val="00F0449A"/>
    <w:rsid w:val="00F1039A"/>
    <w:rsid w:val="00F11450"/>
    <w:rsid w:val="00F13CF4"/>
    <w:rsid w:val="00F1492B"/>
    <w:rsid w:val="00F17FD5"/>
    <w:rsid w:val="00F21D64"/>
    <w:rsid w:val="00F264CB"/>
    <w:rsid w:val="00F350C1"/>
    <w:rsid w:val="00F400E8"/>
    <w:rsid w:val="00F43EBF"/>
    <w:rsid w:val="00F5674F"/>
    <w:rsid w:val="00F62CF7"/>
    <w:rsid w:val="00F63A9B"/>
    <w:rsid w:val="00F80983"/>
    <w:rsid w:val="00F80AA9"/>
    <w:rsid w:val="00F83A48"/>
    <w:rsid w:val="00F92492"/>
    <w:rsid w:val="00FC1E2C"/>
    <w:rsid w:val="00FC3668"/>
    <w:rsid w:val="00FC7D96"/>
    <w:rsid w:val="00FD2AB8"/>
    <w:rsid w:val="00FE0EDD"/>
    <w:rsid w:val="00FE5D19"/>
    <w:rsid w:val="00FF145E"/>
    <w:rsid w:val="00FF2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06AC3"/>
  <w15:chartTrackingRefBased/>
  <w15:docId w15:val="{C0E1A2B4-E4AF-4909-8A7E-B27D7FBDC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BE6"/>
  </w:style>
  <w:style w:type="paragraph" w:styleId="Footer">
    <w:name w:val="footer"/>
    <w:basedOn w:val="Normal"/>
    <w:link w:val="FooterChar"/>
    <w:uiPriority w:val="99"/>
    <w:unhideWhenUsed/>
    <w:rsid w:val="00975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BE6"/>
  </w:style>
  <w:style w:type="table" w:styleId="TableGrid">
    <w:name w:val="Table Grid"/>
    <w:basedOn w:val="TableNormal"/>
    <w:rsid w:val="00166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070BD"/>
    <w:pPr>
      <w:ind w:left="720"/>
      <w:contextualSpacing/>
    </w:pPr>
  </w:style>
  <w:style w:type="character" w:customStyle="1" w:styleId="ListParagraphChar">
    <w:name w:val="List Paragraph Char"/>
    <w:basedOn w:val="DefaultParagraphFont"/>
    <w:link w:val="ListParagraph"/>
    <w:uiPriority w:val="34"/>
    <w:rsid w:val="008139EC"/>
  </w:style>
  <w:style w:type="paragraph" w:customStyle="1" w:styleId="Level1">
    <w:name w:val="Level 1"/>
    <w:rsid w:val="008139EC"/>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BodyTextIndent">
    <w:name w:val="Body Text Indent"/>
    <w:basedOn w:val="Normal"/>
    <w:link w:val="BodyTextIndentChar"/>
    <w:rsid w:val="00372600"/>
    <w:pPr>
      <w:spacing w:after="12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72600"/>
    <w:rPr>
      <w:rFonts w:ascii="Times New Roman" w:eastAsia="Times New Roman" w:hAnsi="Times New Roman" w:cs="Times New Roman"/>
      <w:sz w:val="24"/>
      <w:szCs w:val="20"/>
    </w:rPr>
  </w:style>
  <w:style w:type="table" w:customStyle="1" w:styleId="TableGrid1">
    <w:name w:val="Table Grid1"/>
    <w:basedOn w:val="TableNormal"/>
    <w:next w:val="TableGrid"/>
    <w:uiPriority w:val="39"/>
    <w:rsid w:val="00A7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0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C17"/>
    <w:rPr>
      <w:rFonts w:ascii="Segoe UI" w:hAnsi="Segoe UI" w:cs="Segoe UI"/>
      <w:sz w:val="18"/>
      <w:szCs w:val="18"/>
    </w:rPr>
  </w:style>
  <w:style w:type="character" w:styleId="CommentReference">
    <w:name w:val="annotation reference"/>
    <w:basedOn w:val="DefaultParagraphFont"/>
    <w:uiPriority w:val="99"/>
    <w:semiHidden/>
    <w:unhideWhenUsed/>
    <w:rsid w:val="00A86713"/>
    <w:rPr>
      <w:sz w:val="16"/>
      <w:szCs w:val="16"/>
    </w:rPr>
  </w:style>
  <w:style w:type="paragraph" w:customStyle="1" w:styleId="TableParagraph">
    <w:name w:val="Table Paragraph"/>
    <w:basedOn w:val="Normal"/>
    <w:uiPriority w:val="1"/>
    <w:qFormat/>
    <w:rsid w:val="00AC3063"/>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490582">
      <w:bodyDiv w:val="1"/>
      <w:marLeft w:val="0"/>
      <w:marRight w:val="0"/>
      <w:marTop w:val="0"/>
      <w:marBottom w:val="0"/>
      <w:divBdr>
        <w:top w:val="none" w:sz="0" w:space="0" w:color="auto"/>
        <w:left w:val="none" w:sz="0" w:space="0" w:color="auto"/>
        <w:bottom w:val="none" w:sz="0" w:space="0" w:color="auto"/>
        <w:right w:val="none" w:sz="0" w:space="0" w:color="auto"/>
      </w:divBdr>
    </w:div>
    <w:div w:id="697781846">
      <w:bodyDiv w:val="1"/>
      <w:marLeft w:val="0"/>
      <w:marRight w:val="0"/>
      <w:marTop w:val="0"/>
      <w:marBottom w:val="0"/>
      <w:divBdr>
        <w:top w:val="none" w:sz="0" w:space="0" w:color="auto"/>
        <w:left w:val="none" w:sz="0" w:space="0" w:color="auto"/>
        <w:bottom w:val="none" w:sz="0" w:space="0" w:color="auto"/>
        <w:right w:val="none" w:sz="0" w:space="0" w:color="auto"/>
      </w:divBdr>
    </w:div>
    <w:div w:id="845436859">
      <w:bodyDiv w:val="1"/>
      <w:marLeft w:val="0"/>
      <w:marRight w:val="0"/>
      <w:marTop w:val="0"/>
      <w:marBottom w:val="0"/>
      <w:divBdr>
        <w:top w:val="none" w:sz="0" w:space="0" w:color="auto"/>
        <w:left w:val="none" w:sz="0" w:space="0" w:color="auto"/>
        <w:bottom w:val="none" w:sz="0" w:space="0" w:color="auto"/>
        <w:right w:val="none" w:sz="0" w:space="0" w:color="auto"/>
      </w:divBdr>
    </w:div>
    <w:div w:id="1117525604">
      <w:bodyDiv w:val="1"/>
      <w:marLeft w:val="0"/>
      <w:marRight w:val="0"/>
      <w:marTop w:val="0"/>
      <w:marBottom w:val="0"/>
      <w:divBdr>
        <w:top w:val="none" w:sz="0" w:space="0" w:color="auto"/>
        <w:left w:val="none" w:sz="0" w:space="0" w:color="auto"/>
        <w:bottom w:val="none" w:sz="0" w:space="0" w:color="auto"/>
        <w:right w:val="none" w:sz="0" w:space="0" w:color="auto"/>
      </w:divBdr>
      <w:divsChild>
        <w:div w:id="252052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334670">
              <w:marLeft w:val="0"/>
              <w:marRight w:val="0"/>
              <w:marTop w:val="0"/>
              <w:marBottom w:val="0"/>
              <w:divBdr>
                <w:top w:val="none" w:sz="0" w:space="0" w:color="auto"/>
                <w:left w:val="none" w:sz="0" w:space="0" w:color="auto"/>
                <w:bottom w:val="none" w:sz="0" w:space="0" w:color="auto"/>
                <w:right w:val="none" w:sz="0" w:space="0" w:color="auto"/>
              </w:divBdr>
              <w:divsChild>
                <w:div w:id="1992711068">
                  <w:marLeft w:val="0"/>
                  <w:marRight w:val="0"/>
                  <w:marTop w:val="0"/>
                  <w:marBottom w:val="0"/>
                  <w:divBdr>
                    <w:top w:val="none" w:sz="0" w:space="0" w:color="auto"/>
                    <w:left w:val="none" w:sz="0" w:space="0" w:color="auto"/>
                    <w:bottom w:val="none" w:sz="0" w:space="0" w:color="auto"/>
                    <w:right w:val="none" w:sz="0" w:space="0" w:color="auto"/>
                  </w:divBdr>
                  <w:divsChild>
                    <w:div w:id="1538665214">
                      <w:marLeft w:val="0"/>
                      <w:marRight w:val="0"/>
                      <w:marTop w:val="0"/>
                      <w:marBottom w:val="0"/>
                      <w:divBdr>
                        <w:top w:val="none" w:sz="0" w:space="0" w:color="auto"/>
                        <w:left w:val="none" w:sz="0" w:space="0" w:color="auto"/>
                        <w:bottom w:val="none" w:sz="0" w:space="0" w:color="auto"/>
                        <w:right w:val="none" w:sz="0" w:space="0" w:color="auto"/>
                      </w:divBdr>
                      <w:divsChild>
                        <w:div w:id="4778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971373">
      <w:bodyDiv w:val="1"/>
      <w:marLeft w:val="0"/>
      <w:marRight w:val="0"/>
      <w:marTop w:val="0"/>
      <w:marBottom w:val="0"/>
      <w:divBdr>
        <w:top w:val="none" w:sz="0" w:space="0" w:color="auto"/>
        <w:left w:val="none" w:sz="0" w:space="0" w:color="auto"/>
        <w:bottom w:val="none" w:sz="0" w:space="0" w:color="auto"/>
        <w:right w:val="none" w:sz="0" w:space="0" w:color="auto"/>
      </w:divBdr>
    </w:div>
    <w:div w:id="1522864389">
      <w:bodyDiv w:val="1"/>
      <w:marLeft w:val="0"/>
      <w:marRight w:val="0"/>
      <w:marTop w:val="0"/>
      <w:marBottom w:val="0"/>
      <w:divBdr>
        <w:top w:val="none" w:sz="0" w:space="0" w:color="auto"/>
        <w:left w:val="none" w:sz="0" w:space="0" w:color="auto"/>
        <w:bottom w:val="none" w:sz="0" w:space="0" w:color="auto"/>
        <w:right w:val="none" w:sz="0" w:space="0" w:color="auto"/>
      </w:divBdr>
    </w:div>
    <w:div w:id="1808817946">
      <w:bodyDiv w:val="1"/>
      <w:marLeft w:val="0"/>
      <w:marRight w:val="0"/>
      <w:marTop w:val="0"/>
      <w:marBottom w:val="0"/>
      <w:divBdr>
        <w:top w:val="none" w:sz="0" w:space="0" w:color="auto"/>
        <w:left w:val="none" w:sz="0" w:space="0" w:color="auto"/>
        <w:bottom w:val="none" w:sz="0" w:space="0" w:color="auto"/>
        <w:right w:val="none" w:sz="0" w:space="0" w:color="auto"/>
      </w:divBdr>
    </w:div>
    <w:div w:id="204801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5DC1DD5EC2834DA20DE8F9499E7A0E" ma:contentTypeVersion="21" ma:contentTypeDescription="Create a new document." ma:contentTypeScope="" ma:versionID="e554fcda0b3f66c58fdfd39720d11eae">
  <xsd:schema xmlns:xsd="http://www.w3.org/2001/XMLSchema" xmlns:xs="http://www.w3.org/2001/XMLSchema" xmlns:p="http://schemas.microsoft.com/office/2006/metadata/properties" xmlns:ns2="4b2a31e0-812a-4eb4-a29f-9a4b7796a724" xmlns:ns3="4415dfbf-b7ae-4664-b726-bbcc73ea5730" xmlns:ns4="31062a0d-ede8-4112-b4bb-00a9c1bc8e16" targetNamespace="http://schemas.microsoft.com/office/2006/metadata/properties" ma:root="true" ma:fieldsID="48690640f5f61c07924b0bbd136ad9a4" ns2:_="" ns3:_="" ns4:_="">
    <xsd:import namespace="4b2a31e0-812a-4eb4-a29f-9a4b7796a724"/>
    <xsd:import namespace="4415dfbf-b7ae-4664-b726-bbcc73ea5730"/>
    <xsd:import namespace="31062a0d-ede8-4112-b4bb-00a9c1bc8e16"/>
    <xsd:element name="properties">
      <xsd:complexType>
        <xsd:sequence>
          <xsd:element name="documentManagement">
            <xsd:complexType>
              <xsd:all>
                <xsd:element ref="ns2:_dlc_DocIdUrl" minOccurs="0"/>
                <xsd:element ref="ns3:Notes" minOccurs="0"/>
                <xsd:element ref="ns3:DateTIme" minOccurs="0"/>
                <xsd:element ref="ns3:Comments" minOccurs="0"/>
                <xsd:element ref="ns3:Location" minOccurs="0"/>
                <xsd:element ref="ns2:_dlc_DocId"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DateandTime" minOccurs="0"/>
                <xsd:element ref="ns3:Not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a31e0-812a-4eb4-a29f-9a4b7796a724"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15dfbf-b7ae-4664-b726-bbcc73ea5730" elementFormDefault="qualified">
    <xsd:import namespace="http://schemas.microsoft.com/office/2006/documentManagement/types"/>
    <xsd:import namespace="http://schemas.microsoft.com/office/infopath/2007/PartnerControls"/>
    <xsd:element name="Notes" ma:index="3" nillable="true" ma:displayName="Notes" ma:format="Dropdown" ma:internalName="Notes" ma:readOnly="false">
      <xsd:simpleType>
        <xsd:restriction base="dms:Text">
          <xsd:maxLength value="255"/>
        </xsd:restriction>
      </xsd:simpleType>
    </xsd:element>
    <xsd:element name="DateTIme" ma:index="4" nillable="true" ma:displayName="Date TIme" ma:format="DateOnly" ma:internalName="DateTIme" ma:readOnly="false">
      <xsd:simpleType>
        <xsd:restriction base="dms:DateTime"/>
      </xsd:simpleType>
    </xsd:element>
    <xsd:element name="Comments" ma:index="5" nillable="true" ma:displayName="Comments" ma:format="Dropdown" ma:internalName="Comments" ma:readOnly="false">
      <xsd:simpleType>
        <xsd:restriction base="dms:Text">
          <xsd:maxLength value="255"/>
        </xsd:restriction>
      </xsd:simpleType>
    </xsd:element>
    <xsd:element name="Location" ma:index="6" nillable="true" ma:displayName="Location" ma:internalName="Location" ma:readOnly="false">
      <xsd:simpleType>
        <xsd:restriction base="dms:Lookup">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description="" ma:indexed="true" ma:internalName="MediaServiceLocation" ma:readOnly="true">
      <xsd:simpleType>
        <xsd:restriction base="dms:Text"/>
      </xsd:simpleType>
    </xsd:element>
    <xsd:element name="DateandTime" ma:index="28" nillable="true" ma:displayName="Date and Time" ma:format="DateTime" ma:internalName="DateandTime">
      <xsd:simpleType>
        <xsd:restriction base="dms:DateTime"/>
      </xsd:simpleType>
    </xsd:element>
    <xsd:element name="Note" ma:index="29" nillable="true" ma:displayName="Note" ma:format="Dropdown" ma:internalName="Note">
      <xsd:simpleType>
        <xsd:restriction base="dms:Text">
          <xsd:maxLength value="255"/>
        </xsd:restriction>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a0aa4d1-3d02-4057-bbe6-2e650c3b0043}" ma:internalName="TaxCatchAll" ma:showField="CatchAllData" ma:web="4b2a31e0-812a-4eb4-a29f-9a4b7796a7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9E4B2F-306B-4575-B312-362BD30A66A4}">
  <ds:schemaRefs>
    <ds:schemaRef ds:uri="http://schemas.microsoft.com/sharepoint/events"/>
  </ds:schemaRefs>
</ds:datastoreItem>
</file>

<file path=customXml/itemProps2.xml><?xml version="1.0" encoding="utf-8"?>
<ds:datastoreItem xmlns:ds="http://schemas.openxmlformats.org/officeDocument/2006/customXml" ds:itemID="{EBC2913C-8041-471A-8905-680979712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a31e0-812a-4eb4-a29f-9a4b7796a724"/>
    <ds:schemaRef ds:uri="4415dfbf-b7ae-4664-b726-bbcc73ea5730"/>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991E56-865D-4BB1-A3CF-96A1B75BC2CE}">
  <ds:schemaRefs>
    <ds:schemaRef ds:uri="http://schemas.openxmlformats.org/officeDocument/2006/bibliography"/>
  </ds:schemaRefs>
</ds:datastoreItem>
</file>

<file path=customXml/itemProps4.xml><?xml version="1.0" encoding="utf-8"?>
<ds:datastoreItem xmlns:ds="http://schemas.openxmlformats.org/officeDocument/2006/customXml" ds:itemID="{173BED8D-B908-4BE8-87D7-50C2513463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751</Words>
  <Characters>4284</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Patten, Benjamin J</dc:creator>
  <cp:keywords/>
  <dc:description/>
  <cp:lastModifiedBy>Cullum, Chad C</cp:lastModifiedBy>
  <cp:revision>84</cp:revision>
  <cp:lastPrinted>2022-04-06T22:13:00Z</cp:lastPrinted>
  <dcterms:created xsi:type="dcterms:W3CDTF">2024-01-02T20:47:00Z</dcterms:created>
  <dcterms:modified xsi:type="dcterms:W3CDTF">2024-01-03T20:40:00Z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0x010100FE5DC1DD5EC2834DA20DE8F9499E7A0E</vt:lpwstr>
  </property>
</Properties>
</file>