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CC0374" w:rsidRDefault="00D33C63" w:rsidP="00B01DE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Mendocino Lake</w:t>
            </w:r>
            <w:r w:rsidR="00DF754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1A1073">
              <w:rPr>
                <w:rFonts w:ascii="Tahoma" w:hAnsi="Tahoma" w:cs="Tahoma"/>
                <w:sz w:val="20"/>
                <w:szCs w:val="20"/>
              </w:rPr>
              <w:t>Complex</w:t>
            </w:r>
          </w:p>
          <w:p w:rsidR="00E4013D" w:rsidRPr="00CB255A" w:rsidRDefault="001A1073" w:rsidP="00D33C6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CA</w:t>
            </w:r>
            <w:r w:rsidR="00E4013D" w:rsidRPr="00E4013D">
              <w:rPr>
                <w:rFonts w:ascii="Tahoma" w:hAnsi="Tahoma" w:cs="Tahoma"/>
                <w:sz w:val="20"/>
                <w:szCs w:val="20"/>
              </w:rPr>
              <w:t>-</w:t>
            </w:r>
            <w:r>
              <w:rPr>
                <w:rFonts w:ascii="Tahoma" w:hAnsi="Tahoma" w:cs="Tahoma"/>
                <w:sz w:val="20"/>
                <w:szCs w:val="20"/>
              </w:rPr>
              <w:t>MEU</w:t>
            </w:r>
            <w:r w:rsidR="00E4013D" w:rsidRPr="00E4013D">
              <w:rPr>
                <w:rFonts w:ascii="Tahoma" w:hAnsi="Tahoma" w:cs="Tahoma"/>
                <w:sz w:val="20"/>
                <w:szCs w:val="20"/>
              </w:rPr>
              <w:t>-0</w:t>
            </w:r>
            <w:r>
              <w:rPr>
                <w:rFonts w:ascii="Tahoma" w:hAnsi="Tahoma" w:cs="Tahoma"/>
                <w:sz w:val="20"/>
                <w:szCs w:val="20"/>
              </w:rPr>
              <w:t>121</w:t>
            </w:r>
            <w:r w:rsidR="00D33C63">
              <w:rPr>
                <w:rFonts w:ascii="Tahoma" w:hAnsi="Tahoma" w:cs="Tahoma"/>
                <w:sz w:val="20"/>
                <w:szCs w:val="20"/>
              </w:rPr>
              <w:t>69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A82123" w:rsidRDefault="00B7692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Kurt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Teuber</w:t>
            </w:r>
            <w:proofErr w:type="spellEnd"/>
          </w:p>
          <w:p w:rsidR="006A0EA6" w:rsidRDefault="00B7692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kteuber@att.net</w:t>
            </w:r>
          </w:p>
          <w:p w:rsidR="003064F7" w:rsidRPr="00CB255A" w:rsidRDefault="003064F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:rsidR="009748D6" w:rsidRPr="00DF754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DF754F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Pr="00CB255A" w:rsidRDefault="00310498" w:rsidP="00E4013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707-459-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7403  MEU</w:t>
            </w:r>
            <w:proofErr w:type="gramEnd"/>
          </w:p>
        </w:tc>
        <w:tc>
          <w:tcPr>
            <w:tcW w:w="1250" w:type="pct"/>
          </w:tcPr>
          <w:p w:rsidR="009748D6" w:rsidRPr="00426790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426790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DF754F" w:rsidRPr="00426790" w:rsidRDefault="00BA6968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38,729</w:t>
            </w:r>
            <w:r w:rsidR="00DF754F" w:rsidRPr="00426790">
              <w:rPr>
                <w:rFonts w:ascii="Tahoma" w:hAnsi="Tahoma" w:cs="Tahoma"/>
                <w:b/>
                <w:sz w:val="20"/>
                <w:szCs w:val="20"/>
              </w:rPr>
              <w:t xml:space="preserve"> acres total</w:t>
            </w:r>
          </w:p>
          <w:p w:rsidR="00350863" w:rsidRPr="00426790" w:rsidRDefault="0045683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426790">
              <w:rPr>
                <w:rFonts w:ascii="Tahoma" w:hAnsi="Tahoma" w:cs="Tahoma"/>
                <w:sz w:val="20"/>
                <w:szCs w:val="20"/>
              </w:rPr>
              <w:t>3</w:t>
            </w:r>
            <w:r w:rsidR="00426790" w:rsidRPr="00426790">
              <w:rPr>
                <w:rFonts w:ascii="Tahoma" w:hAnsi="Tahoma" w:cs="Tahoma"/>
                <w:sz w:val="20"/>
                <w:szCs w:val="20"/>
              </w:rPr>
              <w:t>6</w:t>
            </w:r>
            <w:r w:rsidRPr="00426790">
              <w:rPr>
                <w:rFonts w:ascii="Tahoma" w:hAnsi="Tahoma" w:cs="Tahoma"/>
                <w:sz w:val="20"/>
                <w:szCs w:val="20"/>
              </w:rPr>
              <w:t>,</w:t>
            </w:r>
            <w:r w:rsidR="00BA6968">
              <w:rPr>
                <w:rFonts w:ascii="Tahoma" w:hAnsi="Tahoma" w:cs="Tahoma"/>
                <w:sz w:val="20"/>
                <w:szCs w:val="20"/>
              </w:rPr>
              <w:t>523</w:t>
            </w:r>
            <w:r w:rsidR="00E4013D" w:rsidRPr="00426790">
              <w:rPr>
                <w:rFonts w:ascii="Tahoma" w:hAnsi="Tahoma" w:cs="Tahoma"/>
                <w:sz w:val="20"/>
                <w:szCs w:val="20"/>
              </w:rPr>
              <w:t xml:space="preserve"> acres</w:t>
            </w:r>
            <w:r w:rsidR="00937550">
              <w:rPr>
                <w:rFonts w:ascii="Tahoma" w:hAnsi="Tahoma" w:cs="Tahoma"/>
                <w:sz w:val="20"/>
                <w:szCs w:val="20"/>
              </w:rPr>
              <w:t xml:space="preserve"> (R</w:t>
            </w:r>
            <w:r w:rsidR="00DF754F" w:rsidRPr="00426790">
              <w:rPr>
                <w:rFonts w:ascii="Tahoma" w:hAnsi="Tahoma" w:cs="Tahoma"/>
                <w:sz w:val="20"/>
                <w:szCs w:val="20"/>
              </w:rPr>
              <w:t>edwood)</w:t>
            </w:r>
          </w:p>
          <w:p w:rsidR="009748D6" w:rsidRPr="00426790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426790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D33C63" w:rsidRDefault="00BA6968" w:rsidP="00CE1F5B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sz w:val="20"/>
                <w:szCs w:val="20"/>
              </w:rPr>
              <w:t>-17</w:t>
            </w:r>
            <w:r w:rsidR="000F3A01" w:rsidRPr="0042679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11A35" w:rsidRPr="00426790">
              <w:rPr>
                <w:rFonts w:ascii="Tahoma" w:hAnsi="Tahoma" w:cs="Tahoma"/>
                <w:sz w:val="20"/>
                <w:szCs w:val="20"/>
              </w:rPr>
              <w:t>acres</w:t>
            </w:r>
            <w:r>
              <w:rPr>
                <w:rFonts w:ascii="Tahoma" w:hAnsi="Tahoma" w:cs="Tahoma"/>
                <w:sz w:val="20"/>
                <w:szCs w:val="20"/>
              </w:rPr>
              <w:t xml:space="preserve"> (due to GISS map updates)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Pr="00CD70FA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D70FA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D70FA" w:rsidRDefault="007E12F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D70FA">
              <w:rPr>
                <w:rFonts w:ascii="Tahoma" w:hAnsi="Tahoma" w:cs="Tahoma"/>
                <w:sz w:val="20"/>
                <w:szCs w:val="20"/>
              </w:rPr>
              <w:t>2</w:t>
            </w:r>
            <w:r w:rsidR="00AC7BCF">
              <w:rPr>
                <w:rFonts w:ascii="Tahoma" w:hAnsi="Tahoma" w:cs="Tahoma"/>
                <w:sz w:val="20"/>
                <w:szCs w:val="20"/>
              </w:rPr>
              <w:t>130</w:t>
            </w:r>
            <w:r w:rsidR="00E4013D" w:rsidRPr="00CD70F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41CFB">
              <w:rPr>
                <w:rFonts w:ascii="Tahoma" w:hAnsi="Tahoma" w:cs="Tahoma"/>
                <w:sz w:val="20"/>
                <w:szCs w:val="20"/>
              </w:rPr>
              <w:t>P</w:t>
            </w:r>
            <w:r w:rsidR="00E4013D" w:rsidRPr="00CD70FA">
              <w:rPr>
                <w:rFonts w:ascii="Tahoma" w:hAnsi="Tahoma" w:cs="Tahoma"/>
                <w:sz w:val="20"/>
                <w:szCs w:val="20"/>
              </w:rPr>
              <w:t>DT</w:t>
            </w:r>
          </w:p>
          <w:p w:rsidR="00BD0A6F" w:rsidRPr="00CD70F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D70FA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CD70FA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FF0944" w:rsidP="00B9659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D70FA">
              <w:rPr>
                <w:rFonts w:ascii="Tahoma" w:hAnsi="Tahoma" w:cs="Tahoma"/>
                <w:sz w:val="20"/>
                <w:szCs w:val="20"/>
              </w:rPr>
              <w:t>10/</w:t>
            </w:r>
            <w:r w:rsidR="0065589E">
              <w:rPr>
                <w:rFonts w:ascii="Tahoma" w:hAnsi="Tahoma" w:cs="Tahoma"/>
                <w:sz w:val="20"/>
                <w:szCs w:val="20"/>
              </w:rPr>
              <w:t>1</w:t>
            </w:r>
            <w:r w:rsidR="00AC7BCF">
              <w:rPr>
                <w:rFonts w:ascii="Tahoma" w:hAnsi="Tahoma" w:cs="Tahoma"/>
                <w:sz w:val="20"/>
                <w:szCs w:val="20"/>
              </w:rPr>
              <w:t>7</w:t>
            </w:r>
            <w:r w:rsidR="004F6684" w:rsidRPr="00CD70FA">
              <w:rPr>
                <w:rFonts w:ascii="Tahoma" w:hAnsi="Tahoma" w:cs="Tahoma"/>
                <w:sz w:val="20"/>
                <w:szCs w:val="20"/>
              </w:rPr>
              <w:t>/2017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C3635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South Lake Tahoe, CA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C3635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530-386-0685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Default="001A1073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Kyle Felker</w:t>
            </w:r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1A107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530-251-6112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03149F" w:rsidRDefault="00200459" w:rsidP="0003149F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:rsidR="0003149F" w:rsidRPr="000309F5" w:rsidRDefault="0003149F" w:rsidP="0003149F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C3635E" w:rsidP="0003149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505-842-3845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C3635E" w:rsidP="00FF094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CalF</w:t>
            </w:r>
            <w:r w:rsidR="001A1073">
              <w:rPr>
                <w:rFonts w:ascii="Tahoma" w:hAnsi="Tahoma" w:cs="Tahoma"/>
                <w:sz w:val="20"/>
                <w:szCs w:val="20"/>
              </w:rPr>
              <w:t>ire</w:t>
            </w:r>
            <w:proofErr w:type="spellEnd"/>
            <w:r w:rsidR="001A1073">
              <w:rPr>
                <w:rFonts w:ascii="Tahoma" w:hAnsi="Tahoma" w:cs="Tahoma"/>
                <w:sz w:val="20"/>
                <w:szCs w:val="20"/>
              </w:rPr>
              <w:t xml:space="preserve"> IMT 4</w:t>
            </w:r>
          </w:p>
        </w:tc>
        <w:tc>
          <w:tcPr>
            <w:tcW w:w="1250" w:type="pct"/>
          </w:tcPr>
          <w:p w:rsidR="009748D6" w:rsidRPr="00DF754F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DF754F"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DF754F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65589E" w:rsidP="00B9659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</w:t>
            </w:r>
            <w:r w:rsidR="000F3A01">
              <w:rPr>
                <w:rFonts w:ascii="Tahoma" w:hAnsi="Tahoma" w:cs="Tahoma"/>
                <w:sz w:val="20"/>
                <w:szCs w:val="20"/>
              </w:rPr>
              <w:t>1</w:t>
            </w:r>
            <w:r w:rsidR="00292BE1">
              <w:rPr>
                <w:rFonts w:ascii="Tahoma" w:hAnsi="Tahoma" w:cs="Tahoma"/>
                <w:sz w:val="20"/>
                <w:szCs w:val="20"/>
              </w:rPr>
              <w:t>7</w:t>
            </w:r>
            <w:r w:rsidR="00AC7BCF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1250" w:type="pct"/>
          </w:tcPr>
          <w:p w:rsidR="009748D6" w:rsidRPr="001A1073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1A1073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1A1073" w:rsidRDefault="00CC0374" w:rsidP="0065589E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1A1073">
              <w:rPr>
                <w:rFonts w:ascii="Tahoma" w:hAnsi="Tahoma" w:cs="Tahoma"/>
                <w:sz w:val="20"/>
                <w:szCs w:val="20"/>
              </w:rPr>
              <w:t>N14</w:t>
            </w:r>
            <w:r w:rsidR="0065589E">
              <w:rPr>
                <w:rFonts w:ascii="Tahoma" w:hAnsi="Tahoma" w:cs="Tahoma"/>
                <w:sz w:val="20"/>
                <w:szCs w:val="20"/>
              </w:rPr>
              <w:t>4</w:t>
            </w:r>
            <w:r w:rsidR="00C3635E">
              <w:rPr>
                <w:rFonts w:ascii="Tahoma" w:hAnsi="Tahoma" w:cs="Tahoma"/>
                <w:sz w:val="20"/>
                <w:szCs w:val="20"/>
              </w:rPr>
              <w:t>Z/</w:t>
            </w:r>
            <w:r w:rsidRPr="001A1073">
              <w:rPr>
                <w:rFonts w:ascii="Tahoma" w:hAnsi="Tahoma" w:cs="Tahoma"/>
                <w:sz w:val="20"/>
                <w:szCs w:val="20"/>
              </w:rPr>
              <w:t>Phoenix</w:t>
            </w:r>
          </w:p>
        </w:tc>
        <w:tc>
          <w:tcPr>
            <w:tcW w:w="1250" w:type="pct"/>
          </w:tcPr>
          <w:p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B24A4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6F1351" w:rsidRPr="006F1351" w:rsidRDefault="006F135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F1351">
              <w:rPr>
                <w:rFonts w:ascii="Tahoma" w:hAnsi="Tahoma" w:cs="Tahoma"/>
                <w:sz w:val="20"/>
                <w:szCs w:val="20"/>
              </w:rPr>
              <w:t>Pilots: Johnson/Nelson</w:t>
            </w:r>
          </w:p>
          <w:p w:rsidR="009748D6" w:rsidRPr="001A1073" w:rsidRDefault="006F1351" w:rsidP="0065589E">
            <w:pPr>
              <w:shd w:val="clear" w:color="auto" w:fill="FFFFFF"/>
              <w:textAlignment w:val="baseline"/>
              <w:rPr>
                <w:rFonts w:ascii="Arial" w:hAnsi="Arial" w:cs="Arial"/>
                <w:color w:val="444444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Tech: </w:t>
            </w:r>
            <w:proofErr w:type="spellStart"/>
            <w:r w:rsidR="0065589E">
              <w:rPr>
                <w:rFonts w:ascii="Tahoma" w:hAnsi="Tahoma" w:cs="Tahoma"/>
                <w:sz w:val="20"/>
                <w:szCs w:val="20"/>
              </w:rPr>
              <w:t>Kaz</w:t>
            </w:r>
            <w:proofErr w:type="spellEnd"/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426790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426790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426790" w:rsidRDefault="006F1351" w:rsidP="0042679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Good, clear imagery.  Three strips, running east-west.</w:t>
            </w:r>
          </w:p>
        </w:tc>
        <w:tc>
          <w:tcPr>
            <w:tcW w:w="1250" w:type="pct"/>
          </w:tcPr>
          <w:p w:rsidR="009748D6" w:rsidRPr="00426790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426790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426790" w:rsidRDefault="0035086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426790"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3064F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Map heat perimeter, intense heat, scattered heat, and isolated heat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911A3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11A3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65589E" w:rsidRDefault="004F6684" w:rsidP="00B9659F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911A35">
              <w:rPr>
                <w:rFonts w:ascii="Tahoma" w:hAnsi="Tahoma" w:cs="Tahoma"/>
                <w:sz w:val="20"/>
                <w:szCs w:val="20"/>
              </w:rPr>
              <w:t>10/</w:t>
            </w:r>
            <w:r w:rsidR="00911A35" w:rsidRPr="00911A35">
              <w:rPr>
                <w:rFonts w:ascii="Tahoma" w:hAnsi="Tahoma" w:cs="Tahoma"/>
                <w:sz w:val="20"/>
                <w:szCs w:val="20"/>
              </w:rPr>
              <w:t>1</w:t>
            </w:r>
            <w:r w:rsidR="00AC7BCF">
              <w:rPr>
                <w:rFonts w:ascii="Tahoma" w:hAnsi="Tahoma" w:cs="Tahoma"/>
                <w:sz w:val="20"/>
                <w:szCs w:val="20"/>
              </w:rPr>
              <w:t>7</w:t>
            </w:r>
            <w:r w:rsidRPr="00911A35">
              <w:rPr>
                <w:rFonts w:ascii="Tahoma" w:hAnsi="Tahoma" w:cs="Tahoma"/>
                <w:sz w:val="20"/>
                <w:szCs w:val="20"/>
              </w:rPr>
              <w:t>/</w:t>
            </w:r>
            <w:r w:rsidR="00E4013D" w:rsidRPr="00911A35">
              <w:rPr>
                <w:rFonts w:ascii="Tahoma" w:hAnsi="Tahoma" w:cs="Tahoma"/>
                <w:sz w:val="20"/>
                <w:szCs w:val="20"/>
              </w:rPr>
              <w:t xml:space="preserve">2017 @ </w:t>
            </w:r>
            <w:r w:rsidR="000F3A01">
              <w:rPr>
                <w:rFonts w:ascii="Tahoma" w:hAnsi="Tahoma" w:cs="Tahoma"/>
                <w:sz w:val="20"/>
                <w:szCs w:val="20"/>
              </w:rPr>
              <w:t>2</w:t>
            </w:r>
            <w:r w:rsidR="00F24AAC">
              <w:rPr>
                <w:rFonts w:ascii="Tahoma" w:hAnsi="Tahoma" w:cs="Tahoma"/>
                <w:sz w:val="20"/>
                <w:szCs w:val="20"/>
              </w:rPr>
              <w:t>200</w:t>
            </w:r>
            <w:r w:rsidR="00E4013D" w:rsidRPr="00911A3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57B26">
              <w:rPr>
                <w:rFonts w:ascii="Tahoma" w:hAnsi="Tahoma" w:cs="Tahoma"/>
                <w:sz w:val="20"/>
                <w:szCs w:val="20"/>
              </w:rPr>
              <w:t>P</w:t>
            </w:r>
            <w:r w:rsidR="00E4013D" w:rsidRPr="00911A35">
              <w:rPr>
                <w:rFonts w:ascii="Tahoma" w:hAnsi="Tahoma" w:cs="Tahoma"/>
                <w:sz w:val="20"/>
                <w:szCs w:val="20"/>
              </w:rPr>
              <w:t>DT</w:t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A82123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Shapefiles, PDF Map</w:t>
            </w:r>
            <w:r w:rsidR="006F1351">
              <w:rPr>
                <w:rFonts w:ascii="Tahoma" w:hAnsi="Tahoma" w:cs="Tahoma"/>
                <w:sz w:val="20"/>
                <w:szCs w:val="20"/>
              </w:rPr>
              <w:t>s</w:t>
            </w:r>
            <w:r>
              <w:rPr>
                <w:rFonts w:ascii="Tahoma" w:hAnsi="Tahoma" w:cs="Tahoma"/>
                <w:sz w:val="20"/>
                <w:szCs w:val="20"/>
              </w:rPr>
              <w:t>, KMZ, IR Daily Log</w:t>
            </w:r>
          </w:p>
          <w:p w:rsidR="00A82123" w:rsidRPr="006F1351" w:rsidRDefault="006D53AE" w:rsidP="00DF754F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DF754F"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DF754F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 w:rsidRPr="00DF754F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DF754F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F24AAC" w:rsidRDefault="00F24AAC" w:rsidP="00DF754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FTP: </w:t>
            </w:r>
            <w:hyperlink r:id="rId6" w:history="1">
              <w:r w:rsidR="00AC7BCF" w:rsidRPr="009F27C8">
                <w:rPr>
                  <w:rStyle w:val="Hyperlink"/>
                  <w:rFonts w:ascii="Tahoma" w:hAnsi="Tahoma" w:cs="Tahoma"/>
                  <w:sz w:val="20"/>
                  <w:szCs w:val="20"/>
                </w:rPr>
                <w:t>http://ftp.nifc.gov/incident_specific_data/calif_n/!CALFIRE/2017_Incidents/CA-MEU-012169_MendocinoLakeComplex/IR/20171018</w:t>
              </w:r>
            </w:hyperlink>
          </w:p>
          <w:p w:rsidR="006F1351" w:rsidRPr="006F1351" w:rsidRDefault="006F1351" w:rsidP="00DF754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email: </w:t>
            </w:r>
            <w:hyperlink r:id="rId7" w:history="1">
              <w:r w:rsidRPr="00997A87">
                <w:rPr>
                  <w:rStyle w:val="Hyperlink"/>
                  <w:rFonts w:ascii="Tahoma" w:hAnsi="Tahoma" w:cs="Tahoma"/>
                  <w:sz w:val="20"/>
                  <w:szCs w:val="20"/>
                </w:rPr>
                <w:t>calfireimt4gis@gmail.com</w:t>
              </w:r>
            </w:hyperlink>
            <w:r>
              <w:rPr>
                <w:rFonts w:ascii="Tahoma" w:hAnsi="Tahoma" w:cs="Tahoma"/>
                <w:sz w:val="20"/>
                <w:szCs w:val="20"/>
              </w:rPr>
              <w:t xml:space="preserve">, </w:t>
            </w:r>
            <w:hyperlink r:id="rId8" w:history="1">
              <w:r w:rsidRPr="00997A87">
                <w:rPr>
                  <w:rStyle w:val="Hyperlink"/>
                  <w:rFonts w:ascii="Tahoma" w:hAnsi="Tahoma" w:cs="Tahoma"/>
                  <w:sz w:val="20"/>
                  <w:szCs w:val="20"/>
                </w:rPr>
                <w:t>Daniel.dresselhaus@fire.ca.gov</w:t>
              </w:r>
            </w:hyperlink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F57B26" w:rsidRPr="00357037" w:rsidRDefault="005B320F" w:rsidP="00F742BA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742BA"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 w:rsidRPr="00F742BA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F742BA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Pr="0065589E" w:rsidRDefault="004F6684" w:rsidP="00F742BA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F742BA">
              <w:rPr>
                <w:rFonts w:ascii="Tahoma" w:hAnsi="Tahoma" w:cs="Tahoma"/>
                <w:sz w:val="20"/>
                <w:szCs w:val="20"/>
              </w:rPr>
              <w:t>10/</w:t>
            </w:r>
            <w:r w:rsidR="00C15F35" w:rsidRPr="00F742BA">
              <w:rPr>
                <w:rFonts w:ascii="Tahoma" w:hAnsi="Tahoma" w:cs="Tahoma"/>
                <w:sz w:val="20"/>
                <w:szCs w:val="20"/>
              </w:rPr>
              <w:t>1</w:t>
            </w:r>
            <w:r w:rsidR="00F24AAC">
              <w:rPr>
                <w:rFonts w:ascii="Tahoma" w:hAnsi="Tahoma" w:cs="Tahoma"/>
                <w:sz w:val="20"/>
                <w:szCs w:val="20"/>
              </w:rPr>
              <w:t>7</w:t>
            </w:r>
            <w:r w:rsidRPr="00F742BA">
              <w:rPr>
                <w:rFonts w:ascii="Tahoma" w:hAnsi="Tahoma" w:cs="Tahoma"/>
                <w:sz w:val="20"/>
                <w:szCs w:val="20"/>
              </w:rPr>
              <w:t>/</w:t>
            </w:r>
            <w:r w:rsidR="00EB181E">
              <w:rPr>
                <w:rFonts w:ascii="Tahoma" w:hAnsi="Tahoma" w:cs="Tahoma"/>
                <w:sz w:val="20"/>
                <w:szCs w:val="20"/>
              </w:rPr>
              <w:t>2017 @ 2330</w:t>
            </w:r>
            <w:r w:rsidR="00357037"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:rsidTr="00A3702E">
        <w:trPr>
          <w:trHeight w:val="5045"/>
        </w:trPr>
        <w:tc>
          <w:tcPr>
            <w:tcW w:w="1250" w:type="pct"/>
            <w:gridSpan w:val="4"/>
          </w:tcPr>
          <w:p w:rsidR="006F1351" w:rsidRPr="00A13699" w:rsidRDefault="009748D6" w:rsidP="006F1351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F742BA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  <w:r w:rsidR="005622F6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80454F" w:rsidRDefault="006F1351" w:rsidP="005A71E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Only the Redwood Fire of the Complex was mapped tonight.</w:t>
            </w:r>
            <w:bookmarkStart w:id="0" w:name="_GoBack"/>
            <w:bookmarkEnd w:id="0"/>
          </w:p>
          <w:p w:rsidR="00743947" w:rsidRDefault="006F1351" w:rsidP="005A71E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 started mapping with the latest per</w:t>
            </w:r>
            <w:r w:rsidR="004D14C4">
              <w:rPr>
                <w:rFonts w:ascii="Tahoma" w:hAnsi="Tahoma" w:cs="Tahoma"/>
                <w:sz w:val="20"/>
                <w:szCs w:val="20"/>
              </w:rPr>
              <w:t xml:space="preserve">imeter provided by the GISS on the incident: </w:t>
            </w:r>
            <w:r w:rsidR="00357037">
              <w:rPr>
                <w:rFonts w:ascii="Tahoma" w:hAnsi="Tahoma" w:cs="Tahoma"/>
                <w:sz w:val="20"/>
                <w:szCs w:val="20"/>
              </w:rPr>
              <w:t>(20171017_2059</w:t>
            </w:r>
            <w:r w:rsidR="004D14C4">
              <w:rPr>
                <w:rFonts w:ascii="Tahoma" w:hAnsi="Tahoma" w:cs="Tahoma"/>
                <w:sz w:val="20"/>
                <w:szCs w:val="20"/>
              </w:rPr>
              <w:t>_MendocinoLakeComplex_17CAMEU012169_Poly_FirePolygon_NAD_1983_California_Teale_Albers.shp)</w:t>
            </w:r>
            <w:r w:rsidR="00411230"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2652B0" w:rsidRDefault="002652B0" w:rsidP="005A71E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58448F" w:rsidRDefault="00357037" w:rsidP="00CE1F5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There was no perimeter growth</w:t>
            </w:r>
            <w:r w:rsidR="00411230">
              <w:rPr>
                <w:rFonts w:ascii="Tahoma" w:hAnsi="Tahoma" w:cs="Tahoma"/>
                <w:sz w:val="20"/>
                <w:szCs w:val="20"/>
              </w:rPr>
              <w:t xml:space="preserve">.  </w:t>
            </w:r>
            <w:r w:rsidR="0080454F">
              <w:rPr>
                <w:rFonts w:ascii="Tahoma" w:hAnsi="Tahoma" w:cs="Tahoma"/>
                <w:sz w:val="20"/>
                <w:szCs w:val="20"/>
              </w:rPr>
              <w:t xml:space="preserve">One small polygon of intense heat was found in the northwest corner of the fire </w:t>
            </w:r>
            <w:r w:rsidR="004D14C4">
              <w:rPr>
                <w:rFonts w:ascii="Tahoma" w:hAnsi="Tahoma" w:cs="Tahoma"/>
                <w:sz w:val="20"/>
                <w:szCs w:val="20"/>
              </w:rPr>
              <w:t xml:space="preserve">(DIV </w:t>
            </w:r>
            <w:r w:rsidR="0080454F">
              <w:rPr>
                <w:rFonts w:ascii="Tahoma" w:hAnsi="Tahoma" w:cs="Tahoma"/>
                <w:sz w:val="20"/>
                <w:szCs w:val="20"/>
              </w:rPr>
              <w:t xml:space="preserve">                    U</w:t>
            </w:r>
            <w:r w:rsidR="009E0D5A">
              <w:rPr>
                <w:rFonts w:ascii="Tahoma" w:hAnsi="Tahoma" w:cs="Tahoma"/>
                <w:sz w:val="20"/>
                <w:szCs w:val="20"/>
              </w:rPr>
              <w:t>)</w:t>
            </w:r>
            <w:r w:rsidR="0080454F">
              <w:rPr>
                <w:rFonts w:ascii="Tahoma" w:hAnsi="Tahoma" w:cs="Tahoma"/>
                <w:sz w:val="20"/>
                <w:szCs w:val="20"/>
              </w:rPr>
              <w:t>, just south of Morris Dam</w:t>
            </w:r>
            <w:r w:rsidR="009E0D5A">
              <w:rPr>
                <w:rFonts w:ascii="Tahoma" w:hAnsi="Tahoma" w:cs="Tahoma"/>
                <w:sz w:val="20"/>
                <w:szCs w:val="20"/>
              </w:rPr>
              <w:t xml:space="preserve">.  </w:t>
            </w:r>
            <w:r w:rsidR="001E5AE4">
              <w:rPr>
                <w:rFonts w:ascii="Tahoma" w:hAnsi="Tahoma" w:cs="Tahoma"/>
                <w:sz w:val="20"/>
                <w:szCs w:val="20"/>
              </w:rPr>
              <w:t>Otherwise, the</w:t>
            </w:r>
            <w:r w:rsidR="0058448F">
              <w:rPr>
                <w:rFonts w:ascii="Tahoma" w:hAnsi="Tahoma" w:cs="Tahoma"/>
                <w:sz w:val="20"/>
                <w:szCs w:val="20"/>
              </w:rPr>
              <w:t xml:space="preserve"> inter</w:t>
            </w:r>
            <w:r w:rsidR="001E5AE4">
              <w:rPr>
                <w:rFonts w:ascii="Tahoma" w:hAnsi="Tahoma" w:cs="Tahoma"/>
                <w:sz w:val="20"/>
                <w:szCs w:val="20"/>
              </w:rPr>
              <w:t>ior of the fire is a mix of scattered heat and</w:t>
            </w:r>
            <w:r w:rsidR="0058448F">
              <w:rPr>
                <w:rFonts w:ascii="Tahoma" w:hAnsi="Tahoma" w:cs="Tahoma"/>
                <w:sz w:val="20"/>
                <w:szCs w:val="20"/>
              </w:rPr>
              <w:t xml:space="preserve"> cooler areas that have isolated heat sources.</w:t>
            </w:r>
            <w:r w:rsidR="0080454F">
              <w:rPr>
                <w:rFonts w:ascii="Tahoma" w:hAnsi="Tahoma" w:cs="Tahoma"/>
                <w:sz w:val="20"/>
                <w:szCs w:val="20"/>
              </w:rPr>
              <w:t xml:space="preserve">  Four large polygons of scattered heat remain within the perimeter but are gradually shrinking.  Many isolated heat sources were found throughout the perimeter, too dispersed to be considered scattered heat. </w:t>
            </w:r>
          </w:p>
          <w:p w:rsidR="00A3702E" w:rsidRDefault="00A3702E" w:rsidP="00CE1F5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58448F" w:rsidRDefault="0058448F" w:rsidP="00CE1F5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Please contact me if there are any questions, comments, or requests regarding the Infrared products.</w:t>
            </w:r>
          </w:p>
          <w:p w:rsidR="0058448F" w:rsidRDefault="0058448F" w:rsidP="00CE1F5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Thank you,</w:t>
            </w:r>
          </w:p>
          <w:p w:rsidR="0058448F" w:rsidRDefault="0058448F" w:rsidP="00CE1F5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Kurt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Teuber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(IRIN)</w:t>
            </w:r>
          </w:p>
          <w:p w:rsidR="0058448F" w:rsidRPr="00CE1F5B" w:rsidRDefault="0058448F" w:rsidP="00CE1F5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530-386-0685</w:t>
            </w: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sectPr w:rsidR="0022172E" w:rsidRPr="000309F5" w:rsidSect="009748D6">
      <w:headerReference w:type="default" r:id="rId9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6400" w:rsidRDefault="003F6400">
      <w:r>
        <w:separator/>
      </w:r>
    </w:p>
  </w:endnote>
  <w:endnote w:type="continuationSeparator" w:id="0">
    <w:p w:rsidR="003F6400" w:rsidRDefault="003F6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6400" w:rsidRDefault="003F6400">
      <w:r>
        <w:separator/>
      </w:r>
    </w:p>
  </w:footnote>
  <w:footnote w:type="continuationSeparator" w:id="0">
    <w:p w:rsidR="003F6400" w:rsidRDefault="003F64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FF6"/>
    <w:rsid w:val="000309F5"/>
    <w:rsid w:val="000313C0"/>
    <w:rsid w:val="0003149F"/>
    <w:rsid w:val="00040E9F"/>
    <w:rsid w:val="00083482"/>
    <w:rsid w:val="000B0E84"/>
    <w:rsid w:val="000D128B"/>
    <w:rsid w:val="000D799F"/>
    <w:rsid w:val="000F379D"/>
    <w:rsid w:val="000F3A01"/>
    <w:rsid w:val="00105747"/>
    <w:rsid w:val="00133DB7"/>
    <w:rsid w:val="00173857"/>
    <w:rsid w:val="00181A56"/>
    <w:rsid w:val="0019700E"/>
    <w:rsid w:val="001A1073"/>
    <w:rsid w:val="001C3988"/>
    <w:rsid w:val="001D4A1A"/>
    <w:rsid w:val="001E5AE4"/>
    <w:rsid w:val="00200459"/>
    <w:rsid w:val="002127BD"/>
    <w:rsid w:val="0022172E"/>
    <w:rsid w:val="00240749"/>
    <w:rsid w:val="002518E7"/>
    <w:rsid w:val="00262E34"/>
    <w:rsid w:val="002652B0"/>
    <w:rsid w:val="002702AA"/>
    <w:rsid w:val="00292BE1"/>
    <w:rsid w:val="00305023"/>
    <w:rsid w:val="003064F7"/>
    <w:rsid w:val="00310498"/>
    <w:rsid w:val="00313176"/>
    <w:rsid w:val="00320B15"/>
    <w:rsid w:val="00347929"/>
    <w:rsid w:val="00350863"/>
    <w:rsid w:val="00357037"/>
    <w:rsid w:val="00362D0F"/>
    <w:rsid w:val="00373F86"/>
    <w:rsid w:val="003B0815"/>
    <w:rsid w:val="003C0EEA"/>
    <w:rsid w:val="003C2B34"/>
    <w:rsid w:val="003F20F3"/>
    <w:rsid w:val="003F6400"/>
    <w:rsid w:val="00411230"/>
    <w:rsid w:val="00411588"/>
    <w:rsid w:val="00426790"/>
    <w:rsid w:val="0045683E"/>
    <w:rsid w:val="004817DA"/>
    <w:rsid w:val="004A6AEA"/>
    <w:rsid w:val="004D14C4"/>
    <w:rsid w:val="004E7454"/>
    <w:rsid w:val="004F6684"/>
    <w:rsid w:val="00514DD7"/>
    <w:rsid w:val="00535261"/>
    <w:rsid w:val="005363ED"/>
    <w:rsid w:val="005622F6"/>
    <w:rsid w:val="0058448F"/>
    <w:rsid w:val="005A71EF"/>
    <w:rsid w:val="005B320F"/>
    <w:rsid w:val="005D51C5"/>
    <w:rsid w:val="00604C8A"/>
    <w:rsid w:val="0063737D"/>
    <w:rsid w:val="006446A6"/>
    <w:rsid w:val="006453E9"/>
    <w:rsid w:val="00650FBF"/>
    <w:rsid w:val="0065485D"/>
    <w:rsid w:val="0065589E"/>
    <w:rsid w:val="00655DE3"/>
    <w:rsid w:val="00657CC4"/>
    <w:rsid w:val="006625D0"/>
    <w:rsid w:val="006A0EA6"/>
    <w:rsid w:val="006A667E"/>
    <w:rsid w:val="006C2D1E"/>
    <w:rsid w:val="006D53AE"/>
    <w:rsid w:val="006F1351"/>
    <w:rsid w:val="006F61A2"/>
    <w:rsid w:val="00726619"/>
    <w:rsid w:val="00743947"/>
    <w:rsid w:val="007456AC"/>
    <w:rsid w:val="0078471F"/>
    <w:rsid w:val="007924FE"/>
    <w:rsid w:val="007B2F7F"/>
    <w:rsid w:val="007D1778"/>
    <w:rsid w:val="007D4A70"/>
    <w:rsid w:val="007E12F8"/>
    <w:rsid w:val="007F431B"/>
    <w:rsid w:val="0080454F"/>
    <w:rsid w:val="00827005"/>
    <w:rsid w:val="008905E1"/>
    <w:rsid w:val="008C6FA7"/>
    <w:rsid w:val="00911A35"/>
    <w:rsid w:val="009254A6"/>
    <w:rsid w:val="00935C5E"/>
    <w:rsid w:val="00937550"/>
    <w:rsid w:val="00941CFB"/>
    <w:rsid w:val="00954A6E"/>
    <w:rsid w:val="009748D6"/>
    <w:rsid w:val="009B24A4"/>
    <w:rsid w:val="009B7B5D"/>
    <w:rsid w:val="009C2908"/>
    <w:rsid w:val="009C3AF5"/>
    <w:rsid w:val="009E0D5A"/>
    <w:rsid w:val="009E513A"/>
    <w:rsid w:val="009F54E5"/>
    <w:rsid w:val="00A10113"/>
    <w:rsid w:val="00A13699"/>
    <w:rsid w:val="00A2031B"/>
    <w:rsid w:val="00A3702E"/>
    <w:rsid w:val="00A56502"/>
    <w:rsid w:val="00A621EE"/>
    <w:rsid w:val="00A74846"/>
    <w:rsid w:val="00A82123"/>
    <w:rsid w:val="00AC7BCF"/>
    <w:rsid w:val="00AD25BF"/>
    <w:rsid w:val="00AE0964"/>
    <w:rsid w:val="00AF0CAB"/>
    <w:rsid w:val="00B01DE1"/>
    <w:rsid w:val="00B0390E"/>
    <w:rsid w:val="00B76927"/>
    <w:rsid w:val="00B770B9"/>
    <w:rsid w:val="00B9659F"/>
    <w:rsid w:val="00BA6968"/>
    <w:rsid w:val="00BD0A6F"/>
    <w:rsid w:val="00BD7CE0"/>
    <w:rsid w:val="00BE5CA7"/>
    <w:rsid w:val="00BF49B8"/>
    <w:rsid w:val="00C15F35"/>
    <w:rsid w:val="00C3635E"/>
    <w:rsid w:val="00C503E4"/>
    <w:rsid w:val="00C5762C"/>
    <w:rsid w:val="00C61171"/>
    <w:rsid w:val="00CA6755"/>
    <w:rsid w:val="00CB255A"/>
    <w:rsid w:val="00CC0374"/>
    <w:rsid w:val="00CC087A"/>
    <w:rsid w:val="00CD70FA"/>
    <w:rsid w:val="00CE1F5B"/>
    <w:rsid w:val="00D33C63"/>
    <w:rsid w:val="00DC6D9B"/>
    <w:rsid w:val="00DF61E3"/>
    <w:rsid w:val="00DF754F"/>
    <w:rsid w:val="00E3466D"/>
    <w:rsid w:val="00E4013D"/>
    <w:rsid w:val="00E568E0"/>
    <w:rsid w:val="00E96FF6"/>
    <w:rsid w:val="00EB181E"/>
    <w:rsid w:val="00ED1F11"/>
    <w:rsid w:val="00EF76FD"/>
    <w:rsid w:val="00F24AAC"/>
    <w:rsid w:val="00F56445"/>
    <w:rsid w:val="00F57B26"/>
    <w:rsid w:val="00F738C3"/>
    <w:rsid w:val="00F742BA"/>
    <w:rsid w:val="00FB3C4A"/>
    <w:rsid w:val="00FD745C"/>
    <w:rsid w:val="00FF0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350B0EE"/>
  <w15:docId w15:val="{53C86B4D-8027-4FE1-9E4E-07D299DBC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CC037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064F7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CC0374"/>
    <w:rPr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CC0374"/>
  </w:style>
  <w:style w:type="character" w:customStyle="1" w:styleId="view">
    <w:name w:val="view"/>
    <w:basedOn w:val="DefaultParagraphFont"/>
    <w:rsid w:val="00CC0374"/>
  </w:style>
  <w:style w:type="character" w:styleId="FollowedHyperlink">
    <w:name w:val="FollowedHyperlink"/>
    <w:basedOn w:val="DefaultParagraphFont"/>
    <w:uiPriority w:val="99"/>
    <w:semiHidden/>
    <w:unhideWhenUsed/>
    <w:rsid w:val="00200459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F135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1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61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8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4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68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94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06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58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21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1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9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95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40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3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9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50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1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5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0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89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3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4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58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8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8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0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iel.dresselhaus@fire.ca.gov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calfireimt4gis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ftp.nifc.gov/incident_specific_data/calif_n/!CALFIRE/2017_Incidents/CA-MEU-012169_MendocinoLakeComplex/IR/20171018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!ActiveIncident\2017_ChetcoBar\20170721\20170721_ChetcoBar_IR_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20170721_ChetcoBar_IR_log.dotx</Template>
  <TotalTime>120</TotalTime>
  <Pages>1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Wahlberg, Max -FS</dc:creator>
  <cp:keywords/>
  <dc:description/>
  <cp:lastModifiedBy>Kurt</cp:lastModifiedBy>
  <cp:revision>4</cp:revision>
  <cp:lastPrinted>2004-03-23T21:00:00Z</cp:lastPrinted>
  <dcterms:created xsi:type="dcterms:W3CDTF">2017-10-18T04:46:00Z</dcterms:created>
  <dcterms:modified xsi:type="dcterms:W3CDTF">2017-10-18T06:45:00Z</dcterms:modified>
</cp:coreProperties>
</file>