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134FFA">
        <w:trPr>
          <w:trHeight w:val="1059"/>
        </w:trPr>
        <w:tc>
          <w:tcPr>
            <w:tcW w:w="1250" w:type="pct"/>
          </w:tcPr>
          <w:p w:rsidR="009748D6" w:rsidRPr="00134FFA" w:rsidRDefault="009748D6" w:rsidP="00105747">
            <w:pPr>
              <w:spacing w:line="360" w:lineRule="auto"/>
              <w:rPr>
                <w:b/>
                <w:sz w:val="22"/>
                <w:szCs w:val="20"/>
              </w:rPr>
            </w:pPr>
            <w:r w:rsidRPr="00134FFA">
              <w:rPr>
                <w:b/>
                <w:sz w:val="22"/>
                <w:szCs w:val="20"/>
              </w:rPr>
              <w:t>Incident Name:</w:t>
            </w:r>
          </w:p>
          <w:p w:rsidR="009748D6" w:rsidRDefault="00611AE2" w:rsidP="00105747">
            <w:pPr>
              <w:spacing w:line="360" w:lineRule="auto"/>
              <w:rPr>
                <w:sz w:val="22"/>
                <w:szCs w:val="20"/>
              </w:rPr>
            </w:pPr>
            <w:r>
              <w:rPr>
                <w:sz w:val="22"/>
                <w:szCs w:val="20"/>
              </w:rPr>
              <w:t>Lane</w:t>
            </w:r>
          </w:p>
          <w:p w:rsidR="00134FFA" w:rsidRPr="00134FFA" w:rsidRDefault="00611AE2" w:rsidP="00105747">
            <w:pPr>
              <w:spacing w:line="360" w:lineRule="auto"/>
              <w:rPr>
                <w:sz w:val="22"/>
                <w:szCs w:val="20"/>
              </w:rPr>
            </w:pPr>
            <w:r>
              <w:rPr>
                <w:sz w:val="22"/>
                <w:szCs w:val="20"/>
              </w:rPr>
              <w:t>CA-TG</w:t>
            </w:r>
            <w:r w:rsidR="00134FFA">
              <w:rPr>
                <w:sz w:val="22"/>
                <w:szCs w:val="20"/>
              </w:rPr>
              <w:t>U-0</w:t>
            </w:r>
            <w:r>
              <w:rPr>
                <w:sz w:val="22"/>
                <w:szCs w:val="20"/>
              </w:rPr>
              <w:t>06031</w:t>
            </w:r>
          </w:p>
        </w:tc>
        <w:tc>
          <w:tcPr>
            <w:tcW w:w="1250" w:type="pct"/>
          </w:tcPr>
          <w:p w:rsidR="009748D6" w:rsidRPr="00134FFA" w:rsidRDefault="009748D6" w:rsidP="00105747">
            <w:pPr>
              <w:spacing w:line="360" w:lineRule="auto"/>
              <w:rPr>
                <w:b/>
                <w:sz w:val="22"/>
                <w:szCs w:val="20"/>
              </w:rPr>
            </w:pPr>
            <w:r w:rsidRPr="00134FFA">
              <w:rPr>
                <w:b/>
                <w:sz w:val="22"/>
                <w:szCs w:val="20"/>
              </w:rPr>
              <w:t>IR Interpreter(s):</w:t>
            </w:r>
          </w:p>
          <w:p w:rsidR="009748D6" w:rsidRPr="00134FFA" w:rsidRDefault="00134FFA" w:rsidP="00105747">
            <w:pPr>
              <w:spacing w:line="360" w:lineRule="auto"/>
              <w:rPr>
                <w:sz w:val="22"/>
                <w:szCs w:val="20"/>
              </w:rPr>
            </w:pPr>
            <w:r>
              <w:rPr>
                <w:sz w:val="22"/>
                <w:szCs w:val="20"/>
              </w:rPr>
              <w:t>Rachael Brady</w:t>
            </w:r>
          </w:p>
        </w:tc>
        <w:tc>
          <w:tcPr>
            <w:tcW w:w="1250" w:type="pct"/>
          </w:tcPr>
          <w:p w:rsidR="009748D6" w:rsidRPr="00134FFA" w:rsidRDefault="009748D6" w:rsidP="00105747">
            <w:pPr>
              <w:spacing w:line="360" w:lineRule="auto"/>
              <w:rPr>
                <w:b/>
                <w:sz w:val="22"/>
                <w:szCs w:val="20"/>
              </w:rPr>
            </w:pPr>
            <w:r w:rsidRPr="00134FFA">
              <w:rPr>
                <w:b/>
                <w:sz w:val="22"/>
                <w:szCs w:val="20"/>
              </w:rPr>
              <w:t>Local Dispatch Phone:</w:t>
            </w:r>
          </w:p>
          <w:p w:rsidR="009748D6" w:rsidRDefault="00611AE2" w:rsidP="00105747">
            <w:pPr>
              <w:spacing w:line="360" w:lineRule="auto"/>
              <w:rPr>
                <w:sz w:val="22"/>
                <w:szCs w:val="20"/>
              </w:rPr>
            </w:pPr>
            <w:r>
              <w:rPr>
                <w:sz w:val="22"/>
                <w:szCs w:val="20"/>
              </w:rPr>
              <w:t>Red Bluff Command Center</w:t>
            </w:r>
          </w:p>
          <w:p w:rsidR="00134FFA" w:rsidRPr="00134FFA" w:rsidRDefault="00EE18B3" w:rsidP="00105747">
            <w:pPr>
              <w:spacing w:line="360" w:lineRule="auto"/>
              <w:rPr>
                <w:sz w:val="22"/>
                <w:szCs w:val="20"/>
              </w:rPr>
            </w:pPr>
            <w:r>
              <w:rPr>
                <w:sz w:val="22"/>
                <w:szCs w:val="20"/>
              </w:rPr>
              <w:t xml:space="preserve"> </w:t>
            </w:r>
          </w:p>
        </w:tc>
        <w:tc>
          <w:tcPr>
            <w:tcW w:w="1250" w:type="pct"/>
          </w:tcPr>
          <w:p w:rsidR="009748D6" w:rsidRPr="00134FFA" w:rsidRDefault="009748D6" w:rsidP="00105747">
            <w:pPr>
              <w:spacing w:line="360" w:lineRule="auto"/>
              <w:rPr>
                <w:b/>
                <w:sz w:val="22"/>
                <w:szCs w:val="20"/>
              </w:rPr>
            </w:pPr>
            <w:r w:rsidRPr="00134FFA">
              <w:rPr>
                <w:b/>
                <w:sz w:val="22"/>
                <w:szCs w:val="20"/>
              </w:rPr>
              <w:t>Interpreted Size:</w:t>
            </w:r>
          </w:p>
          <w:p w:rsidR="009748D6" w:rsidRPr="00134FFA" w:rsidRDefault="00857629" w:rsidP="00105747">
            <w:pPr>
              <w:spacing w:line="360" w:lineRule="auto"/>
              <w:rPr>
                <w:sz w:val="22"/>
                <w:szCs w:val="20"/>
              </w:rPr>
            </w:pPr>
            <w:r>
              <w:rPr>
                <w:sz w:val="22"/>
                <w:szCs w:val="20"/>
              </w:rPr>
              <w:t>3,777</w:t>
            </w:r>
          </w:p>
          <w:p w:rsidR="009748D6" w:rsidRPr="00134FFA" w:rsidRDefault="009748D6" w:rsidP="00105747">
            <w:pPr>
              <w:spacing w:line="360" w:lineRule="auto"/>
              <w:rPr>
                <w:b/>
                <w:sz w:val="22"/>
                <w:szCs w:val="20"/>
              </w:rPr>
            </w:pPr>
            <w:r w:rsidRPr="00134FFA">
              <w:rPr>
                <w:b/>
                <w:sz w:val="22"/>
                <w:szCs w:val="20"/>
              </w:rPr>
              <w:t>Growth last period:</w:t>
            </w:r>
          </w:p>
          <w:p w:rsidR="009748D6" w:rsidRPr="00134FFA" w:rsidRDefault="00166BDD" w:rsidP="00105747">
            <w:pPr>
              <w:spacing w:line="360" w:lineRule="auto"/>
              <w:rPr>
                <w:sz w:val="22"/>
                <w:szCs w:val="20"/>
              </w:rPr>
            </w:pPr>
            <w:r>
              <w:rPr>
                <w:sz w:val="22"/>
                <w:szCs w:val="20"/>
              </w:rPr>
              <w:t>-</w:t>
            </w:r>
          </w:p>
        </w:tc>
      </w:tr>
      <w:tr w:rsidR="009748D6" w:rsidRPr="00134FFA">
        <w:trPr>
          <w:trHeight w:val="1059"/>
        </w:trPr>
        <w:tc>
          <w:tcPr>
            <w:tcW w:w="1250" w:type="pct"/>
          </w:tcPr>
          <w:p w:rsidR="00BD0A6F" w:rsidRPr="00134FFA" w:rsidRDefault="009748D6" w:rsidP="00105747">
            <w:pPr>
              <w:spacing w:line="360" w:lineRule="auto"/>
              <w:rPr>
                <w:b/>
                <w:sz w:val="22"/>
                <w:szCs w:val="20"/>
              </w:rPr>
            </w:pPr>
            <w:r w:rsidRPr="00134FFA">
              <w:rPr>
                <w:b/>
                <w:sz w:val="22"/>
                <w:szCs w:val="20"/>
              </w:rPr>
              <w:t>Flight Time:</w:t>
            </w:r>
          </w:p>
          <w:p w:rsidR="009748D6" w:rsidRPr="00134FFA" w:rsidRDefault="0049710D" w:rsidP="00105747">
            <w:pPr>
              <w:spacing w:line="360" w:lineRule="auto"/>
              <w:rPr>
                <w:sz w:val="22"/>
                <w:szCs w:val="20"/>
              </w:rPr>
            </w:pPr>
            <w:r>
              <w:rPr>
                <w:sz w:val="22"/>
                <w:szCs w:val="20"/>
              </w:rPr>
              <w:t>23:22</w:t>
            </w:r>
          </w:p>
          <w:p w:rsidR="00BD0A6F" w:rsidRPr="00134FFA" w:rsidRDefault="009748D6" w:rsidP="00105747">
            <w:pPr>
              <w:spacing w:line="360" w:lineRule="auto"/>
              <w:rPr>
                <w:sz w:val="22"/>
                <w:szCs w:val="20"/>
              </w:rPr>
            </w:pPr>
            <w:r w:rsidRPr="00134FFA">
              <w:rPr>
                <w:b/>
                <w:sz w:val="22"/>
                <w:szCs w:val="20"/>
              </w:rPr>
              <w:t>Flight Date</w:t>
            </w:r>
            <w:r w:rsidR="00BD0A6F" w:rsidRPr="00134FFA">
              <w:rPr>
                <w:b/>
                <w:sz w:val="22"/>
                <w:szCs w:val="20"/>
              </w:rPr>
              <w:t>:</w:t>
            </w:r>
          </w:p>
          <w:p w:rsidR="009748D6" w:rsidRPr="00134FFA" w:rsidRDefault="00DE6D29" w:rsidP="00105747">
            <w:pPr>
              <w:spacing w:line="360" w:lineRule="auto"/>
              <w:rPr>
                <w:sz w:val="22"/>
                <w:szCs w:val="20"/>
              </w:rPr>
            </w:pPr>
            <w:r>
              <w:rPr>
                <w:sz w:val="22"/>
                <w:szCs w:val="20"/>
              </w:rPr>
              <w:t>06/2</w:t>
            </w:r>
            <w:r w:rsidR="00820623">
              <w:rPr>
                <w:sz w:val="22"/>
                <w:szCs w:val="20"/>
              </w:rPr>
              <w:t>6</w:t>
            </w:r>
            <w:r>
              <w:rPr>
                <w:sz w:val="22"/>
                <w:szCs w:val="20"/>
              </w:rPr>
              <w:t>/2018</w:t>
            </w:r>
          </w:p>
        </w:tc>
        <w:tc>
          <w:tcPr>
            <w:tcW w:w="1250" w:type="pct"/>
          </w:tcPr>
          <w:p w:rsidR="00BD0A6F" w:rsidRPr="00134FFA" w:rsidRDefault="009748D6" w:rsidP="00105747">
            <w:pPr>
              <w:spacing w:line="360" w:lineRule="auto"/>
              <w:rPr>
                <w:sz w:val="22"/>
                <w:szCs w:val="20"/>
              </w:rPr>
            </w:pPr>
            <w:r w:rsidRPr="00134FFA">
              <w:rPr>
                <w:b/>
                <w:sz w:val="22"/>
                <w:szCs w:val="20"/>
              </w:rPr>
              <w:t>Interpreter(s) location:</w:t>
            </w:r>
          </w:p>
          <w:p w:rsidR="009748D6" w:rsidRPr="00134FFA" w:rsidRDefault="00134FFA" w:rsidP="00105747">
            <w:pPr>
              <w:spacing w:line="360" w:lineRule="auto"/>
              <w:rPr>
                <w:sz w:val="22"/>
                <w:szCs w:val="20"/>
              </w:rPr>
            </w:pPr>
            <w:r>
              <w:rPr>
                <w:sz w:val="22"/>
                <w:szCs w:val="20"/>
              </w:rPr>
              <w:t>Redding, California</w:t>
            </w:r>
          </w:p>
          <w:p w:rsidR="009748D6" w:rsidRPr="00134FFA" w:rsidRDefault="009748D6" w:rsidP="00105747">
            <w:pPr>
              <w:spacing w:line="360" w:lineRule="auto"/>
              <w:rPr>
                <w:b/>
                <w:sz w:val="22"/>
                <w:szCs w:val="20"/>
              </w:rPr>
            </w:pPr>
            <w:r w:rsidRPr="00134FFA">
              <w:rPr>
                <w:b/>
                <w:sz w:val="22"/>
                <w:szCs w:val="20"/>
              </w:rPr>
              <w:t>Interpreter(s) Phone:</w:t>
            </w:r>
          </w:p>
          <w:p w:rsidR="009748D6" w:rsidRPr="00134FFA" w:rsidRDefault="00134FFA" w:rsidP="00105747">
            <w:pPr>
              <w:spacing w:line="360" w:lineRule="auto"/>
              <w:rPr>
                <w:sz w:val="22"/>
                <w:szCs w:val="20"/>
              </w:rPr>
            </w:pPr>
            <w:r>
              <w:rPr>
                <w:sz w:val="22"/>
                <w:szCs w:val="20"/>
              </w:rPr>
              <w:t>(530) 227-8171</w:t>
            </w:r>
          </w:p>
        </w:tc>
        <w:tc>
          <w:tcPr>
            <w:tcW w:w="1250" w:type="pct"/>
          </w:tcPr>
          <w:p w:rsidR="009748D6" w:rsidRPr="00134FFA" w:rsidRDefault="005B320F" w:rsidP="00105747">
            <w:pPr>
              <w:spacing w:line="360" w:lineRule="auto"/>
              <w:rPr>
                <w:b/>
                <w:sz w:val="22"/>
                <w:szCs w:val="20"/>
              </w:rPr>
            </w:pPr>
            <w:r w:rsidRPr="00134FFA">
              <w:rPr>
                <w:b/>
                <w:sz w:val="22"/>
                <w:szCs w:val="20"/>
              </w:rPr>
              <w:t>GACC IR Liaison</w:t>
            </w:r>
            <w:r w:rsidR="009748D6" w:rsidRPr="00134FFA">
              <w:rPr>
                <w:b/>
                <w:sz w:val="22"/>
                <w:szCs w:val="20"/>
              </w:rPr>
              <w:t>:</w:t>
            </w:r>
          </w:p>
          <w:p w:rsidR="00BD0A6F" w:rsidRPr="00134FFA" w:rsidRDefault="00134FFA" w:rsidP="00105747">
            <w:pPr>
              <w:spacing w:line="360" w:lineRule="auto"/>
              <w:rPr>
                <w:b/>
                <w:sz w:val="22"/>
                <w:szCs w:val="20"/>
              </w:rPr>
            </w:pPr>
            <w:r>
              <w:rPr>
                <w:sz w:val="22"/>
                <w:szCs w:val="20"/>
              </w:rPr>
              <w:t>Kyle Felker</w:t>
            </w:r>
          </w:p>
          <w:p w:rsidR="009748D6" w:rsidRPr="00134FFA" w:rsidRDefault="005B320F" w:rsidP="00105747">
            <w:pPr>
              <w:spacing w:line="360" w:lineRule="auto"/>
              <w:rPr>
                <w:b/>
                <w:sz w:val="22"/>
                <w:szCs w:val="20"/>
              </w:rPr>
            </w:pPr>
            <w:r w:rsidRPr="00134FFA">
              <w:rPr>
                <w:b/>
                <w:sz w:val="22"/>
                <w:szCs w:val="20"/>
              </w:rPr>
              <w:t>GACC IR Liaison</w:t>
            </w:r>
            <w:r w:rsidR="00BD0A6F" w:rsidRPr="00134FFA">
              <w:rPr>
                <w:b/>
                <w:sz w:val="22"/>
                <w:szCs w:val="20"/>
              </w:rPr>
              <w:t xml:space="preserve"> Phone:</w:t>
            </w:r>
          </w:p>
          <w:p w:rsidR="009748D6" w:rsidRPr="00134FFA" w:rsidRDefault="00134FFA" w:rsidP="00105747">
            <w:pPr>
              <w:spacing w:line="360" w:lineRule="auto"/>
              <w:rPr>
                <w:sz w:val="22"/>
                <w:szCs w:val="20"/>
              </w:rPr>
            </w:pPr>
            <w:r>
              <w:rPr>
                <w:sz w:val="22"/>
                <w:szCs w:val="20"/>
              </w:rPr>
              <w:t>(530) 251-6112</w:t>
            </w:r>
          </w:p>
        </w:tc>
        <w:tc>
          <w:tcPr>
            <w:tcW w:w="1250" w:type="pct"/>
          </w:tcPr>
          <w:p w:rsidR="009748D6" w:rsidRPr="00134FFA" w:rsidRDefault="009748D6" w:rsidP="00105747">
            <w:pPr>
              <w:spacing w:line="360" w:lineRule="auto"/>
              <w:rPr>
                <w:b/>
                <w:sz w:val="22"/>
                <w:szCs w:val="20"/>
              </w:rPr>
            </w:pPr>
            <w:r w:rsidRPr="00134FFA">
              <w:rPr>
                <w:b/>
                <w:sz w:val="22"/>
                <w:szCs w:val="20"/>
              </w:rPr>
              <w:t>National Coordinator:</w:t>
            </w:r>
          </w:p>
          <w:p w:rsidR="00BD0A6F" w:rsidRPr="00134FFA" w:rsidRDefault="00134FFA" w:rsidP="00105747">
            <w:pPr>
              <w:spacing w:line="360" w:lineRule="auto"/>
              <w:rPr>
                <w:b/>
                <w:sz w:val="22"/>
                <w:szCs w:val="20"/>
              </w:rPr>
            </w:pPr>
            <w:r>
              <w:rPr>
                <w:sz w:val="22"/>
                <w:szCs w:val="20"/>
              </w:rPr>
              <w:t xml:space="preserve">Tom </w:t>
            </w:r>
            <w:proofErr w:type="spellStart"/>
            <w:r>
              <w:rPr>
                <w:sz w:val="22"/>
                <w:szCs w:val="20"/>
              </w:rPr>
              <w:t>Mellin</w:t>
            </w:r>
            <w:proofErr w:type="spellEnd"/>
          </w:p>
          <w:p w:rsidR="009748D6" w:rsidRPr="00134FFA" w:rsidRDefault="00BD0A6F" w:rsidP="00105747">
            <w:pPr>
              <w:spacing w:line="360" w:lineRule="auto"/>
              <w:rPr>
                <w:b/>
                <w:sz w:val="22"/>
                <w:szCs w:val="20"/>
              </w:rPr>
            </w:pPr>
            <w:r w:rsidRPr="00134FFA">
              <w:rPr>
                <w:b/>
                <w:sz w:val="22"/>
                <w:szCs w:val="20"/>
              </w:rPr>
              <w:t>National Coord. Phone:</w:t>
            </w:r>
          </w:p>
          <w:p w:rsidR="009748D6" w:rsidRPr="00134FFA" w:rsidRDefault="00134FFA" w:rsidP="00105747">
            <w:pPr>
              <w:spacing w:line="360" w:lineRule="auto"/>
              <w:rPr>
                <w:sz w:val="22"/>
                <w:szCs w:val="20"/>
              </w:rPr>
            </w:pPr>
            <w:r>
              <w:rPr>
                <w:sz w:val="22"/>
                <w:szCs w:val="20"/>
              </w:rPr>
              <w:t>(505) 842-3845</w:t>
            </w:r>
          </w:p>
        </w:tc>
      </w:tr>
      <w:tr w:rsidR="009748D6" w:rsidRPr="00134FFA">
        <w:trPr>
          <w:trHeight w:val="528"/>
        </w:trPr>
        <w:tc>
          <w:tcPr>
            <w:tcW w:w="1250" w:type="pct"/>
          </w:tcPr>
          <w:p w:rsidR="009748D6" w:rsidRPr="00134FFA" w:rsidRDefault="009748D6" w:rsidP="00105747">
            <w:pPr>
              <w:spacing w:line="360" w:lineRule="auto"/>
              <w:rPr>
                <w:b/>
                <w:sz w:val="22"/>
                <w:szCs w:val="20"/>
              </w:rPr>
            </w:pPr>
            <w:r w:rsidRPr="00134FFA">
              <w:rPr>
                <w:b/>
                <w:sz w:val="22"/>
                <w:szCs w:val="20"/>
              </w:rPr>
              <w:t>Ordered By:</w:t>
            </w:r>
          </w:p>
          <w:p w:rsidR="009748D6" w:rsidRPr="00134FFA" w:rsidRDefault="00EE18B3" w:rsidP="00105747">
            <w:pPr>
              <w:spacing w:line="360" w:lineRule="auto"/>
              <w:rPr>
                <w:sz w:val="22"/>
                <w:szCs w:val="20"/>
              </w:rPr>
            </w:pPr>
            <w:r>
              <w:rPr>
                <w:sz w:val="22"/>
                <w:szCs w:val="20"/>
              </w:rPr>
              <w:t>Robert Clark</w:t>
            </w:r>
          </w:p>
        </w:tc>
        <w:tc>
          <w:tcPr>
            <w:tcW w:w="1250" w:type="pct"/>
          </w:tcPr>
          <w:p w:rsidR="009748D6" w:rsidRPr="00134FFA" w:rsidRDefault="005B320F" w:rsidP="00105747">
            <w:pPr>
              <w:spacing w:line="360" w:lineRule="auto"/>
              <w:rPr>
                <w:b/>
                <w:sz w:val="22"/>
                <w:szCs w:val="20"/>
              </w:rPr>
            </w:pPr>
            <w:r w:rsidRPr="00134FFA">
              <w:rPr>
                <w:b/>
                <w:sz w:val="22"/>
                <w:szCs w:val="20"/>
              </w:rPr>
              <w:t>A</w:t>
            </w:r>
            <w:r w:rsidR="009748D6" w:rsidRPr="00134FFA">
              <w:rPr>
                <w:b/>
                <w:sz w:val="22"/>
                <w:szCs w:val="20"/>
              </w:rPr>
              <w:t xml:space="preserve"> Number:</w:t>
            </w:r>
          </w:p>
          <w:p w:rsidR="009748D6" w:rsidRPr="00134FFA" w:rsidRDefault="00B7527F" w:rsidP="00105747">
            <w:pPr>
              <w:spacing w:line="360" w:lineRule="auto"/>
              <w:rPr>
                <w:sz w:val="22"/>
                <w:szCs w:val="20"/>
              </w:rPr>
            </w:pPr>
            <w:r>
              <w:rPr>
                <w:sz w:val="22"/>
                <w:szCs w:val="20"/>
              </w:rPr>
              <w:t>7</w:t>
            </w:r>
            <w:r w:rsidR="00D06BFC">
              <w:rPr>
                <w:sz w:val="22"/>
                <w:szCs w:val="20"/>
              </w:rPr>
              <w:t>3</w:t>
            </w:r>
          </w:p>
        </w:tc>
        <w:tc>
          <w:tcPr>
            <w:tcW w:w="1250" w:type="pct"/>
          </w:tcPr>
          <w:p w:rsidR="009748D6" w:rsidRPr="00134FFA" w:rsidRDefault="009748D6" w:rsidP="00105747">
            <w:pPr>
              <w:spacing w:line="360" w:lineRule="auto"/>
              <w:rPr>
                <w:b/>
                <w:sz w:val="22"/>
                <w:szCs w:val="20"/>
              </w:rPr>
            </w:pPr>
            <w:r w:rsidRPr="00134FFA">
              <w:rPr>
                <w:b/>
                <w:sz w:val="22"/>
                <w:szCs w:val="20"/>
              </w:rPr>
              <w:t>Aircraft/Scanner System:</w:t>
            </w:r>
          </w:p>
          <w:p w:rsidR="009748D6" w:rsidRPr="00134FFA" w:rsidRDefault="00FC5175" w:rsidP="00105747">
            <w:pPr>
              <w:spacing w:line="360" w:lineRule="auto"/>
              <w:rPr>
                <w:sz w:val="22"/>
                <w:szCs w:val="20"/>
              </w:rPr>
            </w:pPr>
            <w:r>
              <w:rPr>
                <w:sz w:val="22"/>
                <w:szCs w:val="20"/>
              </w:rPr>
              <w:t>N149</w:t>
            </w:r>
            <w:r w:rsidR="00134FFA">
              <w:rPr>
                <w:sz w:val="22"/>
                <w:szCs w:val="20"/>
              </w:rPr>
              <w:t>Z</w:t>
            </w:r>
          </w:p>
        </w:tc>
        <w:tc>
          <w:tcPr>
            <w:tcW w:w="1250" w:type="pct"/>
          </w:tcPr>
          <w:p w:rsidR="009748D6" w:rsidRPr="00134FFA" w:rsidRDefault="009748D6" w:rsidP="00105747">
            <w:pPr>
              <w:spacing w:line="360" w:lineRule="auto"/>
              <w:rPr>
                <w:b/>
                <w:sz w:val="22"/>
                <w:szCs w:val="20"/>
              </w:rPr>
            </w:pPr>
            <w:r w:rsidRPr="00134FFA">
              <w:rPr>
                <w:b/>
                <w:sz w:val="22"/>
                <w:szCs w:val="20"/>
              </w:rPr>
              <w:t>Pilots/Techs:</w:t>
            </w:r>
          </w:p>
          <w:p w:rsidR="009748D6" w:rsidRPr="00134FFA" w:rsidRDefault="00D06BFC" w:rsidP="00105747">
            <w:pPr>
              <w:spacing w:line="360" w:lineRule="auto"/>
              <w:rPr>
                <w:sz w:val="22"/>
                <w:szCs w:val="20"/>
              </w:rPr>
            </w:pPr>
            <w:r>
              <w:rPr>
                <w:sz w:val="22"/>
                <w:szCs w:val="20"/>
              </w:rPr>
              <w:t>Johnson</w:t>
            </w:r>
            <w:r w:rsidR="00D85FB6">
              <w:rPr>
                <w:sz w:val="22"/>
                <w:szCs w:val="20"/>
              </w:rPr>
              <w:t>/</w:t>
            </w:r>
            <w:proofErr w:type="spellStart"/>
            <w:r w:rsidR="00D85FB6">
              <w:rPr>
                <w:sz w:val="22"/>
                <w:szCs w:val="20"/>
              </w:rPr>
              <w:t>Netcher</w:t>
            </w:r>
            <w:proofErr w:type="spellEnd"/>
            <w:r w:rsidR="00D85FB6">
              <w:rPr>
                <w:sz w:val="22"/>
                <w:szCs w:val="20"/>
              </w:rPr>
              <w:t>/</w:t>
            </w:r>
            <w:proofErr w:type="spellStart"/>
            <w:r w:rsidR="00D85FB6">
              <w:rPr>
                <w:sz w:val="22"/>
                <w:szCs w:val="20"/>
              </w:rPr>
              <w:t>Kaz</w:t>
            </w:r>
            <w:proofErr w:type="spellEnd"/>
            <w:r w:rsidR="00D85FB6">
              <w:rPr>
                <w:sz w:val="22"/>
                <w:szCs w:val="20"/>
              </w:rPr>
              <w:t>/Kelli</w:t>
            </w:r>
          </w:p>
        </w:tc>
      </w:tr>
      <w:tr w:rsidR="009748D6" w:rsidRPr="00134FFA">
        <w:trPr>
          <w:trHeight w:val="630"/>
        </w:trPr>
        <w:tc>
          <w:tcPr>
            <w:tcW w:w="1250" w:type="pct"/>
            <w:gridSpan w:val="2"/>
          </w:tcPr>
          <w:p w:rsidR="009748D6" w:rsidRPr="00134FFA" w:rsidRDefault="009748D6" w:rsidP="00105747">
            <w:pPr>
              <w:spacing w:line="360" w:lineRule="auto"/>
              <w:rPr>
                <w:b/>
                <w:sz w:val="22"/>
                <w:szCs w:val="20"/>
              </w:rPr>
            </w:pPr>
            <w:r w:rsidRPr="00134FFA">
              <w:rPr>
                <w:b/>
                <w:sz w:val="22"/>
                <w:szCs w:val="20"/>
              </w:rPr>
              <w:t>IRIN Comments on imagery:</w:t>
            </w:r>
          </w:p>
          <w:p w:rsidR="009748D6" w:rsidRPr="00134FFA" w:rsidRDefault="00134FFA" w:rsidP="00105747">
            <w:pPr>
              <w:spacing w:line="360" w:lineRule="auto"/>
              <w:rPr>
                <w:sz w:val="22"/>
                <w:szCs w:val="20"/>
              </w:rPr>
            </w:pPr>
            <w:r>
              <w:rPr>
                <w:sz w:val="22"/>
                <w:szCs w:val="20"/>
              </w:rPr>
              <w:t>Clear Imagery</w:t>
            </w:r>
          </w:p>
        </w:tc>
        <w:tc>
          <w:tcPr>
            <w:tcW w:w="1250" w:type="pct"/>
          </w:tcPr>
          <w:p w:rsidR="009748D6" w:rsidRPr="00134FFA" w:rsidRDefault="009748D6" w:rsidP="00105747">
            <w:pPr>
              <w:spacing w:line="360" w:lineRule="auto"/>
              <w:rPr>
                <w:b/>
                <w:sz w:val="22"/>
                <w:szCs w:val="20"/>
              </w:rPr>
            </w:pPr>
            <w:r w:rsidRPr="00134FFA">
              <w:rPr>
                <w:b/>
                <w:sz w:val="22"/>
                <w:szCs w:val="20"/>
              </w:rPr>
              <w:t>Weather at time of flight:</w:t>
            </w:r>
          </w:p>
          <w:p w:rsidR="009748D6" w:rsidRPr="00134FFA" w:rsidRDefault="00134FFA" w:rsidP="00105747">
            <w:pPr>
              <w:spacing w:line="360" w:lineRule="auto"/>
              <w:rPr>
                <w:sz w:val="22"/>
                <w:szCs w:val="20"/>
              </w:rPr>
            </w:pPr>
            <w:r>
              <w:rPr>
                <w:sz w:val="22"/>
                <w:szCs w:val="20"/>
              </w:rPr>
              <w:t>Clear</w:t>
            </w:r>
          </w:p>
        </w:tc>
        <w:tc>
          <w:tcPr>
            <w:tcW w:w="1250" w:type="pct"/>
          </w:tcPr>
          <w:p w:rsidR="009748D6" w:rsidRPr="00134FFA" w:rsidRDefault="009748D6" w:rsidP="00105747">
            <w:pPr>
              <w:spacing w:line="360" w:lineRule="auto"/>
              <w:rPr>
                <w:b/>
                <w:sz w:val="22"/>
                <w:szCs w:val="20"/>
              </w:rPr>
            </w:pPr>
            <w:r w:rsidRPr="00134FFA">
              <w:rPr>
                <w:b/>
                <w:sz w:val="22"/>
                <w:szCs w:val="20"/>
              </w:rPr>
              <w:t>Flight Objective:</w:t>
            </w:r>
          </w:p>
          <w:p w:rsidR="009748D6" w:rsidRPr="00134FFA" w:rsidRDefault="00134FFA" w:rsidP="00105747">
            <w:pPr>
              <w:spacing w:line="360" w:lineRule="auto"/>
              <w:rPr>
                <w:sz w:val="22"/>
                <w:szCs w:val="20"/>
              </w:rPr>
            </w:pPr>
            <w:r>
              <w:rPr>
                <w:sz w:val="22"/>
                <w:szCs w:val="20"/>
              </w:rPr>
              <w:t>Heat Detection</w:t>
            </w:r>
          </w:p>
        </w:tc>
      </w:tr>
      <w:tr w:rsidR="009748D6" w:rsidRPr="00134FFA">
        <w:trPr>
          <w:trHeight w:val="614"/>
        </w:trPr>
        <w:tc>
          <w:tcPr>
            <w:tcW w:w="1250" w:type="pct"/>
            <w:gridSpan w:val="2"/>
          </w:tcPr>
          <w:p w:rsidR="009748D6" w:rsidRPr="00134FFA" w:rsidRDefault="009748D6" w:rsidP="00105747">
            <w:pPr>
              <w:spacing w:line="360" w:lineRule="auto"/>
              <w:rPr>
                <w:b/>
                <w:sz w:val="22"/>
                <w:szCs w:val="20"/>
              </w:rPr>
            </w:pPr>
            <w:r w:rsidRPr="00134FFA">
              <w:rPr>
                <w:b/>
                <w:sz w:val="22"/>
                <w:szCs w:val="20"/>
              </w:rPr>
              <w:t>Date and Time Imagery Received by Interpreter:</w:t>
            </w:r>
          </w:p>
          <w:p w:rsidR="009748D6" w:rsidRPr="00134FFA" w:rsidRDefault="00276961" w:rsidP="00105747">
            <w:pPr>
              <w:spacing w:line="360" w:lineRule="auto"/>
              <w:rPr>
                <w:sz w:val="22"/>
                <w:szCs w:val="20"/>
              </w:rPr>
            </w:pPr>
            <w:r>
              <w:rPr>
                <w:sz w:val="22"/>
                <w:szCs w:val="20"/>
              </w:rPr>
              <w:t>06/2</w:t>
            </w:r>
            <w:r w:rsidR="00D06BFC">
              <w:rPr>
                <w:sz w:val="22"/>
                <w:szCs w:val="20"/>
              </w:rPr>
              <w:t>7</w:t>
            </w:r>
            <w:r>
              <w:rPr>
                <w:sz w:val="22"/>
                <w:szCs w:val="20"/>
              </w:rPr>
              <w:t>/201</w:t>
            </w:r>
            <w:r w:rsidR="00DE6D29">
              <w:rPr>
                <w:sz w:val="22"/>
                <w:szCs w:val="20"/>
              </w:rPr>
              <w:t>8</w:t>
            </w:r>
            <w:r>
              <w:rPr>
                <w:sz w:val="22"/>
                <w:szCs w:val="20"/>
              </w:rPr>
              <w:t xml:space="preserve"> </w:t>
            </w:r>
            <w:r w:rsidR="00166BDD">
              <w:rPr>
                <w:sz w:val="22"/>
                <w:szCs w:val="20"/>
              </w:rPr>
              <w:t>00:10</w:t>
            </w:r>
          </w:p>
        </w:tc>
        <w:tc>
          <w:tcPr>
            <w:tcW w:w="1250" w:type="pct"/>
            <w:gridSpan w:val="2"/>
            <w:vMerge w:val="restart"/>
          </w:tcPr>
          <w:p w:rsidR="00A2031B" w:rsidRPr="00134FFA" w:rsidRDefault="009748D6" w:rsidP="00105747">
            <w:pPr>
              <w:spacing w:line="360" w:lineRule="auto"/>
              <w:rPr>
                <w:b/>
                <w:sz w:val="22"/>
                <w:szCs w:val="20"/>
              </w:rPr>
            </w:pPr>
            <w:r w:rsidRPr="00134FFA">
              <w:rPr>
                <w:b/>
                <w:sz w:val="22"/>
                <w:szCs w:val="20"/>
              </w:rPr>
              <w:t>Type of media for final product:</w:t>
            </w:r>
          </w:p>
          <w:p w:rsidR="00134FFA" w:rsidRDefault="00134FFA" w:rsidP="00134FFA">
            <w:pPr>
              <w:spacing w:line="360" w:lineRule="auto"/>
              <w:rPr>
                <w:rFonts w:ascii="Tahoma" w:hAnsi="Tahoma" w:cs="Tahoma"/>
                <w:b/>
                <w:sz w:val="20"/>
                <w:szCs w:val="20"/>
              </w:rPr>
            </w:pPr>
            <w:r>
              <w:rPr>
                <w:rFonts w:ascii="Tahoma" w:hAnsi="Tahoma" w:cs="Tahoma"/>
                <w:sz w:val="20"/>
                <w:szCs w:val="20"/>
              </w:rPr>
              <w:t>.pdf, .</w:t>
            </w:r>
            <w:proofErr w:type="spellStart"/>
            <w:r>
              <w:rPr>
                <w:rFonts w:ascii="Tahoma" w:hAnsi="Tahoma" w:cs="Tahoma"/>
                <w:sz w:val="20"/>
                <w:szCs w:val="20"/>
              </w:rPr>
              <w:t>kml</w:t>
            </w:r>
            <w:proofErr w:type="spellEnd"/>
            <w:r>
              <w:rPr>
                <w:rFonts w:ascii="Tahoma" w:hAnsi="Tahoma" w:cs="Tahoma"/>
                <w:sz w:val="20"/>
                <w:szCs w:val="20"/>
              </w:rPr>
              <w:t>, .</w:t>
            </w:r>
            <w:proofErr w:type="spellStart"/>
            <w:r>
              <w:rPr>
                <w:rFonts w:ascii="Tahoma" w:hAnsi="Tahoma" w:cs="Tahoma"/>
                <w:sz w:val="20"/>
                <w:szCs w:val="20"/>
              </w:rPr>
              <w:t>shp</w:t>
            </w:r>
            <w:proofErr w:type="spellEnd"/>
            <w:r>
              <w:rPr>
                <w:rFonts w:ascii="Tahoma" w:hAnsi="Tahoma" w:cs="Tahoma"/>
                <w:sz w:val="20"/>
                <w:szCs w:val="20"/>
              </w:rPr>
              <w:t>, .</w:t>
            </w:r>
            <w:proofErr w:type="spellStart"/>
            <w:r>
              <w:rPr>
                <w:rFonts w:ascii="Tahoma" w:hAnsi="Tahoma" w:cs="Tahoma"/>
                <w:sz w:val="20"/>
                <w:szCs w:val="20"/>
              </w:rPr>
              <w:t>docx</w:t>
            </w:r>
            <w:proofErr w:type="spellEnd"/>
          </w:p>
          <w:p w:rsidR="00A2031B" w:rsidRPr="00134FFA" w:rsidRDefault="006D53AE" w:rsidP="00105747">
            <w:pPr>
              <w:spacing w:line="360" w:lineRule="auto"/>
              <w:rPr>
                <w:b/>
                <w:sz w:val="22"/>
                <w:szCs w:val="20"/>
              </w:rPr>
            </w:pPr>
            <w:r w:rsidRPr="00134FFA">
              <w:rPr>
                <w:b/>
                <w:sz w:val="22"/>
                <w:szCs w:val="20"/>
              </w:rPr>
              <w:t>Digital</w:t>
            </w:r>
            <w:r w:rsidR="009748D6" w:rsidRPr="00134FFA">
              <w:rPr>
                <w:b/>
                <w:sz w:val="22"/>
                <w:szCs w:val="20"/>
              </w:rPr>
              <w:t xml:space="preserve"> file</w:t>
            </w:r>
            <w:r w:rsidRPr="00134FFA">
              <w:rPr>
                <w:b/>
                <w:sz w:val="22"/>
                <w:szCs w:val="20"/>
              </w:rPr>
              <w:t>s</w:t>
            </w:r>
            <w:r w:rsidR="009748D6" w:rsidRPr="00134FFA">
              <w:rPr>
                <w:b/>
                <w:sz w:val="22"/>
                <w:szCs w:val="20"/>
              </w:rPr>
              <w:t xml:space="preserve"> sent to:</w:t>
            </w:r>
          </w:p>
          <w:p w:rsidR="009748D6" w:rsidRPr="00134FFA" w:rsidRDefault="00EE18B3" w:rsidP="00105747">
            <w:pPr>
              <w:spacing w:line="360" w:lineRule="auto"/>
              <w:rPr>
                <w:b/>
                <w:sz w:val="22"/>
                <w:szCs w:val="20"/>
              </w:rPr>
            </w:pPr>
            <w:r w:rsidRPr="00EE18B3">
              <w:rPr>
                <w:rFonts w:ascii="Tahoma" w:hAnsi="Tahoma" w:cs="Tahoma"/>
                <w:sz w:val="20"/>
                <w:szCs w:val="20"/>
              </w:rPr>
              <w:t>/incident_specific_data/calif_n</w:t>
            </w:r>
            <w:proofErr w:type="gramStart"/>
            <w:r w:rsidRPr="00EE18B3">
              <w:rPr>
                <w:rFonts w:ascii="Tahoma" w:hAnsi="Tahoma" w:cs="Tahoma"/>
                <w:sz w:val="20"/>
                <w:szCs w:val="20"/>
              </w:rPr>
              <w:t>/!CALFIRE</w:t>
            </w:r>
            <w:proofErr w:type="gramEnd"/>
            <w:r w:rsidRPr="00EE18B3">
              <w:rPr>
                <w:rFonts w:ascii="Tahoma" w:hAnsi="Tahoma" w:cs="Tahoma"/>
                <w:sz w:val="20"/>
                <w:szCs w:val="20"/>
              </w:rPr>
              <w:t>/2018_Incidents/CA-TGU-006031_Lane/IR/2018062</w:t>
            </w:r>
            <w:r w:rsidR="00D06BFC">
              <w:rPr>
                <w:rFonts w:ascii="Tahoma" w:hAnsi="Tahoma" w:cs="Tahoma"/>
                <w:sz w:val="20"/>
                <w:szCs w:val="20"/>
              </w:rPr>
              <w:t>7</w:t>
            </w:r>
          </w:p>
        </w:tc>
      </w:tr>
      <w:tr w:rsidR="009748D6" w:rsidRPr="00134FFA">
        <w:trPr>
          <w:trHeight w:val="614"/>
        </w:trPr>
        <w:tc>
          <w:tcPr>
            <w:tcW w:w="1250" w:type="pct"/>
            <w:gridSpan w:val="2"/>
          </w:tcPr>
          <w:p w:rsidR="009748D6" w:rsidRPr="00134FFA" w:rsidRDefault="005B320F" w:rsidP="00105747">
            <w:pPr>
              <w:spacing w:line="360" w:lineRule="auto"/>
              <w:rPr>
                <w:b/>
                <w:sz w:val="22"/>
                <w:szCs w:val="20"/>
              </w:rPr>
            </w:pPr>
            <w:r w:rsidRPr="00134FFA">
              <w:rPr>
                <w:b/>
                <w:sz w:val="22"/>
                <w:szCs w:val="20"/>
              </w:rPr>
              <w:t>Date and Time Product</w:t>
            </w:r>
            <w:r w:rsidR="006446A6" w:rsidRPr="00134FFA">
              <w:rPr>
                <w:b/>
                <w:sz w:val="22"/>
                <w:szCs w:val="20"/>
              </w:rPr>
              <w:t>s</w:t>
            </w:r>
            <w:r w:rsidR="009748D6" w:rsidRPr="00134FFA">
              <w:rPr>
                <w:b/>
                <w:sz w:val="22"/>
                <w:szCs w:val="20"/>
              </w:rPr>
              <w:t xml:space="preserve"> Delivered to Incident:</w:t>
            </w:r>
          </w:p>
          <w:p w:rsidR="009748D6" w:rsidRPr="00134FFA" w:rsidRDefault="00D06BFC" w:rsidP="00105747">
            <w:pPr>
              <w:spacing w:line="360" w:lineRule="auto"/>
              <w:rPr>
                <w:sz w:val="22"/>
                <w:szCs w:val="20"/>
              </w:rPr>
            </w:pPr>
            <w:r>
              <w:rPr>
                <w:sz w:val="22"/>
                <w:szCs w:val="20"/>
              </w:rPr>
              <w:t>06/27</w:t>
            </w:r>
            <w:r w:rsidR="00276961">
              <w:rPr>
                <w:sz w:val="22"/>
                <w:szCs w:val="20"/>
              </w:rPr>
              <w:t xml:space="preserve">/2018 </w:t>
            </w:r>
            <w:r w:rsidR="00965FF4">
              <w:rPr>
                <w:sz w:val="22"/>
                <w:szCs w:val="20"/>
              </w:rPr>
              <w:t>01:00</w:t>
            </w:r>
          </w:p>
        </w:tc>
        <w:tc>
          <w:tcPr>
            <w:tcW w:w="1250" w:type="pct"/>
            <w:gridSpan w:val="2"/>
            <w:vMerge/>
          </w:tcPr>
          <w:p w:rsidR="009748D6" w:rsidRPr="00134FFA" w:rsidRDefault="009748D6" w:rsidP="00105747">
            <w:pPr>
              <w:spacing w:line="360" w:lineRule="auto"/>
              <w:rPr>
                <w:b/>
                <w:sz w:val="22"/>
                <w:szCs w:val="20"/>
              </w:rPr>
            </w:pPr>
          </w:p>
        </w:tc>
      </w:tr>
      <w:tr w:rsidR="009748D6" w:rsidRPr="00134FFA">
        <w:trPr>
          <w:trHeight w:val="5275"/>
        </w:trPr>
        <w:tc>
          <w:tcPr>
            <w:tcW w:w="1250" w:type="pct"/>
            <w:gridSpan w:val="4"/>
          </w:tcPr>
          <w:p w:rsidR="009C2908" w:rsidRPr="00134FFA" w:rsidRDefault="009748D6" w:rsidP="00105747">
            <w:pPr>
              <w:tabs>
                <w:tab w:val="left" w:pos="9125"/>
              </w:tabs>
              <w:spacing w:line="360" w:lineRule="auto"/>
              <w:rPr>
                <w:b/>
                <w:sz w:val="22"/>
                <w:szCs w:val="20"/>
              </w:rPr>
            </w:pPr>
            <w:r w:rsidRPr="00134FFA">
              <w:rPr>
                <w:b/>
                <w:sz w:val="22"/>
                <w:szCs w:val="20"/>
              </w:rPr>
              <w:t>Comments /notes on tonight’s mission and this interpretation:</w:t>
            </w:r>
          </w:p>
          <w:p w:rsidR="009748D6" w:rsidRPr="00DE6D29" w:rsidRDefault="00DE6D29" w:rsidP="00105747">
            <w:pPr>
              <w:spacing w:line="360" w:lineRule="auto"/>
              <w:rPr>
                <w:sz w:val="22"/>
                <w:szCs w:val="20"/>
              </w:rPr>
            </w:pPr>
            <w:r>
              <w:rPr>
                <w:sz w:val="22"/>
                <w:szCs w:val="20"/>
              </w:rPr>
              <w:t>Heat perimeter updated based on the incident fire perimeter</w:t>
            </w:r>
            <w:r w:rsidR="00A34822">
              <w:rPr>
                <w:sz w:val="22"/>
                <w:szCs w:val="20"/>
              </w:rPr>
              <w:t>;</w:t>
            </w:r>
            <w:r w:rsidR="00B7527F">
              <w:rPr>
                <w:sz w:val="22"/>
                <w:szCs w:val="20"/>
              </w:rPr>
              <w:t xml:space="preserve"> incident requested that anything within </w:t>
            </w:r>
            <w:r w:rsidR="00A34822">
              <w:rPr>
                <w:sz w:val="22"/>
                <w:szCs w:val="20"/>
              </w:rPr>
              <w:t>300</w:t>
            </w:r>
            <w:r w:rsidR="00D06BFC">
              <w:rPr>
                <w:sz w:val="22"/>
                <w:szCs w:val="20"/>
              </w:rPr>
              <w:t>ft</w:t>
            </w:r>
            <w:r w:rsidR="00A34822">
              <w:rPr>
                <w:sz w:val="22"/>
                <w:szCs w:val="20"/>
              </w:rPr>
              <w:t xml:space="preserve"> (</w:t>
            </w:r>
            <w:r w:rsidR="00A34822">
              <w:rPr>
                <w:i/>
                <w:sz w:val="22"/>
                <w:szCs w:val="20"/>
              </w:rPr>
              <w:t>identified by the blue dashed line</w:t>
            </w:r>
            <w:r w:rsidR="00A34822">
              <w:rPr>
                <w:sz w:val="22"/>
                <w:szCs w:val="20"/>
              </w:rPr>
              <w:t>)</w:t>
            </w:r>
            <w:r w:rsidR="00D06BFC">
              <w:rPr>
                <w:sz w:val="22"/>
                <w:szCs w:val="20"/>
              </w:rPr>
              <w:t xml:space="preserve"> of the fire perimeter be identified with a latitude and longitude.</w:t>
            </w:r>
            <w:r w:rsidR="00FF4939">
              <w:rPr>
                <w:sz w:val="22"/>
                <w:szCs w:val="20"/>
              </w:rPr>
              <w:t xml:space="preserve"> </w:t>
            </w:r>
            <w:r w:rsidR="00350F60">
              <w:rPr>
                <w:sz w:val="22"/>
                <w:szCs w:val="20"/>
              </w:rPr>
              <w:t xml:space="preserve">Only isolated heat sources remain within the heat perimeter. </w:t>
            </w:r>
            <w:bookmarkStart w:id="0" w:name="_GoBack"/>
            <w:bookmarkEnd w:id="0"/>
            <w:r w:rsidR="00FF4939">
              <w:rPr>
                <w:sz w:val="22"/>
                <w:szCs w:val="20"/>
              </w:rPr>
              <w:t xml:space="preserve">There are four isolated heat sources within 300 </w:t>
            </w:r>
            <w:proofErr w:type="spellStart"/>
            <w:r w:rsidR="00FF4939">
              <w:rPr>
                <w:sz w:val="22"/>
                <w:szCs w:val="20"/>
              </w:rPr>
              <w:t>ft</w:t>
            </w:r>
            <w:proofErr w:type="spellEnd"/>
            <w:r w:rsidR="00FF4939">
              <w:rPr>
                <w:sz w:val="22"/>
                <w:szCs w:val="20"/>
              </w:rPr>
              <w:t xml:space="preserve"> of the heat perimeter, identified by latitude and longitude call outs. There is one isolated heat source outside the heat perimeter in the southwestern corner of the perimeter at N40 19.190, W121 51.268.</w:t>
            </w:r>
          </w:p>
        </w:tc>
      </w:tr>
    </w:tbl>
    <w:p w:rsidR="0022172E" w:rsidRPr="00134FFA" w:rsidRDefault="0022172E" w:rsidP="009748D6">
      <w:pPr>
        <w:pStyle w:val="Header"/>
        <w:rPr>
          <w:rStyle w:val="PageNumber"/>
          <w:b/>
          <w:bCs/>
          <w:sz w:val="22"/>
        </w:rPr>
      </w:pPr>
    </w:p>
    <w:p w:rsidR="008905E1" w:rsidRPr="00134FFA" w:rsidRDefault="008905E1">
      <w:pPr>
        <w:rPr>
          <w:b/>
          <w:bCs/>
          <w:sz w:val="22"/>
          <w:szCs w:val="20"/>
        </w:rPr>
      </w:pPr>
    </w:p>
    <w:sectPr w:rsidR="008905E1" w:rsidRPr="00134FFA"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6C9" w:rsidRDefault="002506C9">
      <w:r>
        <w:separator/>
      </w:r>
    </w:p>
  </w:endnote>
  <w:endnote w:type="continuationSeparator" w:id="0">
    <w:p w:rsidR="002506C9" w:rsidRDefault="0025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6C9" w:rsidRDefault="002506C9">
      <w:r>
        <w:separator/>
      </w:r>
    </w:p>
  </w:footnote>
  <w:footnote w:type="continuationSeparator" w:id="0">
    <w:p w:rsidR="002506C9" w:rsidRDefault="00250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2NzYzNTI1MTE2NDVU0lEKTi0uzszPAykwqQUA7hY5wiwAAAA="/>
  </w:docVars>
  <w:rsids>
    <w:rsidRoot w:val="006446A6"/>
    <w:rsid w:val="000309F5"/>
    <w:rsid w:val="000678B8"/>
    <w:rsid w:val="001003B3"/>
    <w:rsid w:val="00105747"/>
    <w:rsid w:val="00133DB7"/>
    <w:rsid w:val="00134FFA"/>
    <w:rsid w:val="0014325C"/>
    <w:rsid w:val="00166BDD"/>
    <w:rsid w:val="00181A56"/>
    <w:rsid w:val="0022172E"/>
    <w:rsid w:val="002506C9"/>
    <w:rsid w:val="00262E34"/>
    <w:rsid w:val="00276961"/>
    <w:rsid w:val="002A0FA9"/>
    <w:rsid w:val="00320B15"/>
    <w:rsid w:val="00350F60"/>
    <w:rsid w:val="003F20F3"/>
    <w:rsid w:val="00426523"/>
    <w:rsid w:val="0049710D"/>
    <w:rsid w:val="005B320F"/>
    <w:rsid w:val="00611AE2"/>
    <w:rsid w:val="0063737D"/>
    <w:rsid w:val="006446A6"/>
    <w:rsid w:val="00650FBF"/>
    <w:rsid w:val="006D53AE"/>
    <w:rsid w:val="006E400D"/>
    <w:rsid w:val="006F71EE"/>
    <w:rsid w:val="007924FE"/>
    <w:rsid w:val="007B2F7F"/>
    <w:rsid w:val="00820623"/>
    <w:rsid w:val="00857629"/>
    <w:rsid w:val="008905E1"/>
    <w:rsid w:val="00935C5E"/>
    <w:rsid w:val="00965FF4"/>
    <w:rsid w:val="009748D6"/>
    <w:rsid w:val="009C2908"/>
    <w:rsid w:val="00A2031B"/>
    <w:rsid w:val="00A34822"/>
    <w:rsid w:val="00A56502"/>
    <w:rsid w:val="00B44AE0"/>
    <w:rsid w:val="00B640AE"/>
    <w:rsid w:val="00B7527F"/>
    <w:rsid w:val="00B770B9"/>
    <w:rsid w:val="00BD0A6F"/>
    <w:rsid w:val="00C503E4"/>
    <w:rsid w:val="00C61171"/>
    <w:rsid w:val="00C91DF5"/>
    <w:rsid w:val="00CB255A"/>
    <w:rsid w:val="00D06BFC"/>
    <w:rsid w:val="00D10082"/>
    <w:rsid w:val="00D70B80"/>
    <w:rsid w:val="00D85FB6"/>
    <w:rsid w:val="00DC6D9B"/>
    <w:rsid w:val="00DE6D29"/>
    <w:rsid w:val="00E9244B"/>
    <w:rsid w:val="00EE18B3"/>
    <w:rsid w:val="00EF76FD"/>
    <w:rsid w:val="00FB3C4A"/>
    <w:rsid w:val="00FC5175"/>
    <w:rsid w:val="00FF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BC7DFF"/>
  <w15:docId w15:val="{1531A73C-4AD2-435C-8119-AC893B4F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3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90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Rachael Brady</cp:lastModifiedBy>
  <cp:revision>20</cp:revision>
  <cp:lastPrinted>2004-03-23T21:00:00Z</cp:lastPrinted>
  <dcterms:created xsi:type="dcterms:W3CDTF">2018-06-25T04:25:00Z</dcterms:created>
  <dcterms:modified xsi:type="dcterms:W3CDTF">2018-06-27T08:20:00Z</dcterms:modified>
</cp:coreProperties>
</file>