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2D2A44DE" w14:textId="77777777">
        <w:trPr>
          <w:trHeight w:val="1059"/>
        </w:trPr>
        <w:tc>
          <w:tcPr>
            <w:tcW w:w="1250" w:type="pct"/>
          </w:tcPr>
          <w:p w14:paraId="6F4FF779" w14:textId="37278A11" w:rsidR="00B57E04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6D716F4D" w14:textId="38FDE3C3" w:rsidR="005D7264" w:rsidRPr="00CB255A" w:rsidRDefault="00B57E0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CA-</w:t>
            </w:r>
            <w:r w:rsidR="00B3200C">
              <w:rPr>
                <w:rFonts w:ascii="Tahoma" w:hAnsi="Tahoma" w:cs="Tahoma"/>
                <w:sz w:val="20"/>
                <w:szCs w:val="20"/>
              </w:rPr>
              <w:t>BTU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="00B3200C">
              <w:rPr>
                <w:rFonts w:ascii="Tahoma" w:hAnsi="Tahoma" w:cs="Tahoma"/>
                <w:sz w:val="20"/>
                <w:szCs w:val="20"/>
              </w:rPr>
              <w:t>009205</w:t>
            </w:r>
          </w:p>
        </w:tc>
        <w:tc>
          <w:tcPr>
            <w:tcW w:w="1250" w:type="pct"/>
          </w:tcPr>
          <w:p w14:paraId="33C7BFF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111BCB89" w14:textId="35A53FFB" w:rsidR="0005139D" w:rsidRPr="00CB255A" w:rsidRDefault="0022219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Stacy Stanish</w:t>
            </w:r>
          </w:p>
        </w:tc>
        <w:tc>
          <w:tcPr>
            <w:tcW w:w="1250" w:type="pct"/>
          </w:tcPr>
          <w:p w14:paraId="725BFCB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4DFAF04A" w14:textId="72C72755" w:rsidR="005D7264" w:rsidRPr="00CB255A" w:rsidRDefault="0022219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Susanville ECC</w:t>
            </w:r>
          </w:p>
        </w:tc>
        <w:tc>
          <w:tcPr>
            <w:tcW w:w="1250" w:type="pct"/>
          </w:tcPr>
          <w:p w14:paraId="2EE131CF" w14:textId="4B7C2B4C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  <w:r w:rsidR="005F02B3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0740F0">
              <w:rPr>
                <w:rFonts w:ascii="Tahoma" w:hAnsi="Tahoma" w:cs="Tahoma"/>
                <w:bCs/>
                <w:sz w:val="20"/>
                <w:szCs w:val="20"/>
              </w:rPr>
              <w:t>8</w:t>
            </w:r>
            <w:r w:rsidR="00D77FD8">
              <w:rPr>
                <w:rFonts w:ascii="Tahoma" w:hAnsi="Tahoma" w:cs="Tahoma"/>
                <w:bCs/>
                <w:sz w:val="20"/>
                <w:szCs w:val="20"/>
              </w:rPr>
              <w:t>8</w:t>
            </w:r>
            <w:r w:rsidR="000740F0">
              <w:rPr>
                <w:rFonts w:ascii="Tahoma" w:hAnsi="Tahoma" w:cs="Tahoma"/>
                <w:bCs/>
                <w:sz w:val="20"/>
                <w:szCs w:val="20"/>
              </w:rPr>
              <w:t>9,</w:t>
            </w:r>
            <w:r w:rsidR="00D77FD8">
              <w:rPr>
                <w:rFonts w:ascii="Tahoma" w:hAnsi="Tahoma" w:cs="Tahoma"/>
                <w:bCs/>
                <w:sz w:val="20"/>
                <w:szCs w:val="20"/>
              </w:rPr>
              <w:t>905</w:t>
            </w:r>
          </w:p>
          <w:p w14:paraId="11018865" w14:textId="77777777"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3695D572" w14:textId="0C233E03" w:rsidR="00EC1538" w:rsidRPr="005F02B3" w:rsidRDefault="00202AA2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9</w:t>
            </w:r>
            <w:r w:rsidR="00D77FD8">
              <w:rPr>
                <w:rFonts w:ascii="Tahoma" w:hAnsi="Tahoma" w:cs="Tahoma"/>
                <w:bCs/>
                <w:sz w:val="20"/>
                <w:szCs w:val="20"/>
              </w:rPr>
              <w:t>,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125</w:t>
            </w:r>
          </w:p>
        </w:tc>
      </w:tr>
      <w:tr w:rsidR="009748D6" w:rsidRPr="000309F5" w14:paraId="7D00C695" w14:textId="77777777">
        <w:trPr>
          <w:trHeight w:val="1059"/>
        </w:trPr>
        <w:tc>
          <w:tcPr>
            <w:tcW w:w="1250" w:type="pct"/>
          </w:tcPr>
          <w:p w14:paraId="49A0B2F1" w14:textId="76CD99D8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  <w:r w:rsidR="00B3200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222195">
              <w:rPr>
                <w:rFonts w:ascii="Tahoma" w:hAnsi="Tahoma" w:cs="Tahoma"/>
                <w:bCs/>
                <w:sz w:val="20"/>
                <w:szCs w:val="20"/>
              </w:rPr>
              <w:t>213</w:t>
            </w:r>
            <w:r w:rsidR="00202AA2">
              <w:rPr>
                <w:rFonts w:ascii="Tahoma" w:hAnsi="Tahoma" w:cs="Tahoma"/>
                <w:bCs/>
                <w:sz w:val="20"/>
                <w:szCs w:val="20"/>
              </w:rPr>
              <w:t>6</w:t>
            </w:r>
          </w:p>
          <w:p w14:paraId="02F6F60E" w14:textId="02FA05C2" w:rsidR="00BD0A6F" w:rsidRDefault="009748D6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 w:rsidR="00B3200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4CBBA869" w14:textId="0F4788F6" w:rsidR="00222195" w:rsidRDefault="0022219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Sept </w:t>
            </w:r>
            <w:r w:rsidR="00A45CA6">
              <w:rPr>
                <w:rFonts w:ascii="Tahoma" w:hAnsi="Tahoma" w:cs="Tahoma"/>
                <w:bCs/>
                <w:sz w:val="20"/>
                <w:szCs w:val="20"/>
              </w:rPr>
              <w:t>4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, 2021</w:t>
            </w:r>
          </w:p>
          <w:p w14:paraId="574A1AAD" w14:textId="0D3CBCFF"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14:paraId="50EE4367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5F9CAE1E" w14:textId="78FFDAB5" w:rsidR="009748D6" w:rsidRPr="00CB255A" w:rsidRDefault="0022219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Sacramento, CA</w:t>
            </w:r>
          </w:p>
          <w:p w14:paraId="18D09DB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163FA078" w14:textId="1EC9E445" w:rsidR="009748D6" w:rsidRPr="00CB255A" w:rsidRDefault="0022219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916-616-8643</w:t>
            </w:r>
          </w:p>
        </w:tc>
        <w:tc>
          <w:tcPr>
            <w:tcW w:w="1250" w:type="pct"/>
          </w:tcPr>
          <w:p w14:paraId="21FBE267" w14:textId="2E2CE708" w:rsidR="009748D6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  <w:lang w:val="fr-FR"/>
              </w:rPr>
            </w:pPr>
            <w:r w:rsidRPr="00B57E04">
              <w:rPr>
                <w:rFonts w:ascii="Tahoma" w:hAnsi="Tahoma" w:cs="Tahoma"/>
                <w:b/>
                <w:sz w:val="20"/>
                <w:szCs w:val="20"/>
                <w:lang w:val="fr-FR"/>
              </w:rPr>
              <w:t>GACC IR Liaison</w:t>
            </w:r>
            <w:r w:rsidR="009748D6" w:rsidRPr="00B57E04">
              <w:rPr>
                <w:rFonts w:ascii="Tahoma" w:hAnsi="Tahoma" w:cs="Tahoma"/>
                <w:b/>
                <w:sz w:val="20"/>
                <w:szCs w:val="20"/>
                <w:lang w:val="fr-FR"/>
              </w:rPr>
              <w:t>:</w:t>
            </w:r>
          </w:p>
          <w:p w14:paraId="0BA7F74D" w14:textId="6C64D0E5" w:rsidR="00B57E04" w:rsidRPr="007649BA" w:rsidRDefault="00B57E04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  <w:lang w:val="fr-FR"/>
              </w:rPr>
            </w:pPr>
            <w:r w:rsidRPr="007649BA">
              <w:rPr>
                <w:rFonts w:ascii="Tahoma" w:hAnsi="Tahoma" w:cs="Tahoma"/>
                <w:bCs/>
                <w:sz w:val="20"/>
                <w:szCs w:val="20"/>
                <w:lang w:val="fr-FR"/>
              </w:rPr>
              <w:t>Kyle Felker</w:t>
            </w:r>
          </w:p>
          <w:p w14:paraId="67CF23CC" w14:textId="77777777" w:rsidR="009748D6" w:rsidRPr="00B57E04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  <w:lang w:val="fr-FR"/>
              </w:rPr>
            </w:pPr>
            <w:r w:rsidRPr="00B57E04">
              <w:rPr>
                <w:rFonts w:ascii="Tahoma" w:hAnsi="Tahoma" w:cs="Tahoma"/>
                <w:b/>
                <w:sz w:val="20"/>
                <w:szCs w:val="20"/>
                <w:lang w:val="fr-FR"/>
              </w:rPr>
              <w:t>GACC IR Liaison</w:t>
            </w:r>
            <w:r w:rsidR="00BD0A6F" w:rsidRPr="00B57E04">
              <w:rPr>
                <w:rFonts w:ascii="Tahoma" w:hAnsi="Tahoma" w:cs="Tahoma"/>
                <w:b/>
                <w:sz w:val="20"/>
                <w:szCs w:val="20"/>
                <w:lang w:val="fr-FR"/>
              </w:rPr>
              <w:t xml:space="preserve"> Phone:</w:t>
            </w:r>
          </w:p>
          <w:p w14:paraId="109D2B45" w14:textId="634D701E" w:rsidR="009748D6" w:rsidRPr="00B57E04" w:rsidRDefault="00B57E0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lang w:val="fr-FR"/>
              </w:rPr>
            </w:pPr>
            <w:r>
              <w:rPr>
                <w:rFonts w:ascii="Tahoma" w:hAnsi="Tahoma" w:cs="Tahoma"/>
                <w:sz w:val="20"/>
                <w:szCs w:val="20"/>
                <w:lang w:val="fr-FR"/>
              </w:rPr>
              <w:t>530-251-6112</w:t>
            </w:r>
          </w:p>
        </w:tc>
        <w:tc>
          <w:tcPr>
            <w:tcW w:w="1250" w:type="pct"/>
          </w:tcPr>
          <w:p w14:paraId="7891A797" w14:textId="2CD32A75"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3C109223" w14:textId="7EB0D7EF" w:rsidR="00B57E04" w:rsidRPr="00222195" w:rsidRDefault="00963613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222195">
              <w:rPr>
                <w:rFonts w:ascii="Tahoma" w:hAnsi="Tahoma" w:cs="Tahoma"/>
                <w:bCs/>
                <w:sz w:val="20"/>
                <w:szCs w:val="20"/>
              </w:rPr>
              <w:t>Tom Mellin</w:t>
            </w:r>
          </w:p>
          <w:p w14:paraId="0CEC88DB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694AFE0A" w14:textId="12200819" w:rsidR="009748D6" w:rsidRPr="00222195" w:rsidRDefault="00222195" w:rsidP="002221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4E71">
              <w:rPr>
                <w:rFonts w:asciiTheme="minorHAnsi" w:hAnsiTheme="minorHAnsi" w:cstheme="minorHAnsi"/>
                <w:sz w:val="20"/>
                <w:szCs w:val="20"/>
              </w:rPr>
              <w:t>505-301-8167</w:t>
            </w:r>
          </w:p>
        </w:tc>
      </w:tr>
      <w:tr w:rsidR="009748D6" w:rsidRPr="00B3200C" w14:paraId="1A3DFB00" w14:textId="77777777">
        <w:trPr>
          <w:trHeight w:val="528"/>
        </w:trPr>
        <w:tc>
          <w:tcPr>
            <w:tcW w:w="1250" w:type="pct"/>
          </w:tcPr>
          <w:p w14:paraId="21CF331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24E902CE" w14:textId="0DFE1967" w:rsidR="0005139D" w:rsidRPr="00CB255A" w:rsidRDefault="00B3200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Roy Broomfield / LMU</w:t>
            </w:r>
          </w:p>
        </w:tc>
        <w:tc>
          <w:tcPr>
            <w:tcW w:w="1250" w:type="pct"/>
          </w:tcPr>
          <w:p w14:paraId="1A1D6ACF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75975619" w14:textId="2C44C1C1" w:rsidR="009748D6" w:rsidRPr="00CB255A" w:rsidRDefault="00B57E0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A45CA6">
              <w:rPr>
                <w:rFonts w:ascii="Tahoma" w:hAnsi="Tahoma" w:cs="Tahoma"/>
                <w:sz w:val="20"/>
                <w:szCs w:val="20"/>
              </w:rPr>
              <w:t>740</w:t>
            </w:r>
          </w:p>
        </w:tc>
        <w:tc>
          <w:tcPr>
            <w:tcW w:w="1250" w:type="pct"/>
          </w:tcPr>
          <w:p w14:paraId="49CEE13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20A1BBB1" w14:textId="20DC2801" w:rsidR="009748D6" w:rsidRPr="00CB255A" w:rsidRDefault="0022219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King Air N149Z </w:t>
            </w:r>
          </w:p>
        </w:tc>
        <w:tc>
          <w:tcPr>
            <w:tcW w:w="1250" w:type="pct"/>
          </w:tcPr>
          <w:p w14:paraId="77AA333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577AB9FD" w14:textId="37D7FA96" w:rsidR="009748D6" w:rsidRPr="00B3200C" w:rsidRDefault="0022219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sz w:val="20"/>
                <w:szCs w:val="20"/>
                <w:lang w:val="es-ES"/>
              </w:rPr>
              <w:t>Jill K.</w:t>
            </w:r>
          </w:p>
        </w:tc>
      </w:tr>
      <w:tr w:rsidR="009748D6" w:rsidRPr="000309F5" w14:paraId="1337B955" w14:textId="77777777">
        <w:trPr>
          <w:trHeight w:val="630"/>
        </w:trPr>
        <w:tc>
          <w:tcPr>
            <w:tcW w:w="1250" w:type="pct"/>
            <w:gridSpan w:val="2"/>
          </w:tcPr>
          <w:p w14:paraId="56D2EB8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74A30457" w14:textId="37D4BB3D" w:rsidR="009748D6" w:rsidRPr="00CB255A" w:rsidRDefault="00581EF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 imagery</w:t>
            </w:r>
          </w:p>
        </w:tc>
        <w:tc>
          <w:tcPr>
            <w:tcW w:w="1250" w:type="pct"/>
          </w:tcPr>
          <w:p w14:paraId="2CEA7D6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ADAE0AB" w14:textId="606305E0" w:rsidR="009748D6" w:rsidRPr="00CB255A" w:rsidRDefault="00B57E0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 over incident</w:t>
            </w:r>
          </w:p>
        </w:tc>
        <w:tc>
          <w:tcPr>
            <w:tcW w:w="1250" w:type="pct"/>
          </w:tcPr>
          <w:p w14:paraId="79E9D5B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1AB7AB6A" w14:textId="54057A79" w:rsidR="009748D6" w:rsidRPr="00B57E04" w:rsidRDefault="00B57E04" w:rsidP="0003165D">
            <w:pPr>
              <w:shd w:val="clear" w:color="auto" w:fill="FFFFFF"/>
              <w:rPr>
                <w:rFonts w:ascii="Tahoma" w:hAnsi="Tahoma" w:cs="Tahoma"/>
                <w:color w:val="222222"/>
                <w:sz w:val="20"/>
                <w:szCs w:val="20"/>
              </w:rPr>
            </w:pPr>
            <w:r>
              <w:rPr>
                <w:rFonts w:ascii="Tahoma" w:hAnsi="Tahoma" w:cs="Tahoma"/>
                <w:color w:val="222222"/>
                <w:sz w:val="20"/>
                <w:szCs w:val="20"/>
              </w:rPr>
              <w:t>Shapefiles,</w:t>
            </w:r>
            <w:r w:rsidR="00B3200C">
              <w:rPr>
                <w:rFonts w:ascii="Tahoma" w:hAnsi="Tahoma" w:cs="Tahoma"/>
                <w:color w:val="222222"/>
                <w:sz w:val="20"/>
                <w:szCs w:val="20"/>
              </w:rPr>
              <w:t xml:space="preserve"> GDB,</w:t>
            </w:r>
            <w:r>
              <w:rPr>
                <w:rFonts w:ascii="Tahoma" w:hAnsi="Tahoma" w:cs="Tahoma"/>
                <w:color w:val="222222"/>
                <w:sz w:val="20"/>
                <w:szCs w:val="20"/>
              </w:rPr>
              <w:t xml:space="preserve"> KMZ files, Maps</w:t>
            </w:r>
          </w:p>
        </w:tc>
      </w:tr>
      <w:tr w:rsidR="009748D6" w:rsidRPr="000309F5" w14:paraId="6ECAE1DB" w14:textId="77777777">
        <w:trPr>
          <w:trHeight w:val="614"/>
        </w:trPr>
        <w:tc>
          <w:tcPr>
            <w:tcW w:w="1250" w:type="pct"/>
            <w:gridSpan w:val="2"/>
          </w:tcPr>
          <w:p w14:paraId="5BCDB1B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7D27B063" w14:textId="07C5E8A7" w:rsidR="009748D6" w:rsidRPr="00B57E04" w:rsidRDefault="00D77FD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2300</w:t>
            </w:r>
            <w:r w:rsidR="00B57E04" w:rsidRPr="00B57E04">
              <w:rPr>
                <w:rFonts w:ascii="Tahoma" w:hAnsi="Tahoma" w:cs="Tahoma"/>
                <w:sz w:val="20"/>
                <w:szCs w:val="20"/>
              </w:rPr>
              <w:t xml:space="preserve"> PDT </w:t>
            </w:r>
            <w:r w:rsidR="00222195">
              <w:rPr>
                <w:rFonts w:ascii="Tahoma" w:hAnsi="Tahoma" w:cs="Tahoma"/>
                <w:sz w:val="20"/>
                <w:szCs w:val="20"/>
              </w:rPr>
              <w:t xml:space="preserve">Sept </w:t>
            </w:r>
            <w:r w:rsidR="00A45CA6">
              <w:rPr>
                <w:rFonts w:ascii="Tahoma" w:hAnsi="Tahoma" w:cs="Tahoma"/>
                <w:sz w:val="20"/>
                <w:szCs w:val="20"/>
              </w:rPr>
              <w:t>4</w:t>
            </w:r>
            <w:r w:rsidR="00222195">
              <w:rPr>
                <w:rFonts w:ascii="Tahoma" w:hAnsi="Tahoma" w:cs="Tahoma"/>
                <w:sz w:val="20"/>
                <w:szCs w:val="20"/>
              </w:rPr>
              <w:t>, 2021</w:t>
            </w:r>
          </w:p>
        </w:tc>
        <w:tc>
          <w:tcPr>
            <w:tcW w:w="1250" w:type="pct"/>
            <w:gridSpan w:val="2"/>
            <w:vMerge w:val="restart"/>
          </w:tcPr>
          <w:p w14:paraId="76A6D048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1BA57E9E" w14:textId="20121FB5" w:rsidR="00AA0087" w:rsidRPr="000309F5" w:rsidRDefault="00AA0087" w:rsidP="00AA008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Shapefiles,</w:t>
            </w:r>
            <w:r w:rsidR="00B3200C">
              <w:rPr>
                <w:rFonts w:ascii="Tahoma" w:hAnsi="Tahoma" w:cs="Tahoma"/>
                <w:sz w:val="20"/>
                <w:szCs w:val="20"/>
              </w:rPr>
              <w:t xml:space="preserve"> GDB,</w:t>
            </w:r>
            <w:r>
              <w:rPr>
                <w:rFonts w:ascii="Tahoma" w:hAnsi="Tahoma" w:cs="Tahoma"/>
                <w:sz w:val="20"/>
                <w:szCs w:val="20"/>
              </w:rPr>
              <w:t xml:space="preserve"> KMZ files, maps, IRIN log</w:t>
            </w:r>
            <w:r w:rsidR="00222195">
              <w:rPr>
                <w:rFonts w:ascii="Tahoma" w:hAnsi="Tahoma" w:cs="Tahoma"/>
                <w:sz w:val="20"/>
                <w:szCs w:val="20"/>
              </w:rPr>
              <w:t>, NIFS</w:t>
            </w:r>
          </w:p>
          <w:p w14:paraId="77507AB0" w14:textId="0B66F737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0826C197" w14:textId="4777E7C6" w:rsidR="00222195" w:rsidRPr="00222195" w:rsidRDefault="00222195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222195">
              <w:rPr>
                <w:rFonts w:ascii="Tahoma" w:hAnsi="Tahoma" w:cs="Tahoma"/>
                <w:bCs/>
                <w:sz w:val="20"/>
                <w:szCs w:val="20"/>
              </w:rPr>
              <w:t>Matt Thau and</w:t>
            </w:r>
          </w:p>
          <w:p w14:paraId="657FB18A" w14:textId="1E40D499" w:rsidR="009748D6" w:rsidRPr="00222195" w:rsidRDefault="00222195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222195">
              <w:rPr>
                <w:rFonts w:ascii="Tahoma" w:hAnsi="Tahoma" w:cs="Tahoma"/>
                <w:bCs/>
                <w:sz w:val="20"/>
                <w:szCs w:val="20"/>
              </w:rPr>
              <w:t>/incident_specific_data/calif_n/!CALFIRE/!2021_Incidents/CA-BTU-009205_Dixie/IR/NIROPS/2021090</w:t>
            </w:r>
            <w:r w:rsidR="00A45CA6">
              <w:rPr>
                <w:rFonts w:ascii="Tahoma" w:hAnsi="Tahoma" w:cs="Tahoma"/>
                <w:bCs/>
                <w:sz w:val="20"/>
                <w:szCs w:val="20"/>
              </w:rPr>
              <w:t>5</w:t>
            </w:r>
          </w:p>
        </w:tc>
      </w:tr>
      <w:tr w:rsidR="009748D6" w:rsidRPr="000309F5" w14:paraId="73DCC42D" w14:textId="77777777">
        <w:trPr>
          <w:trHeight w:val="614"/>
        </w:trPr>
        <w:tc>
          <w:tcPr>
            <w:tcW w:w="1250" w:type="pct"/>
            <w:gridSpan w:val="2"/>
          </w:tcPr>
          <w:p w14:paraId="78478FE2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6C67BEB8" w14:textId="3FE02C17" w:rsidR="009748D6" w:rsidRPr="00CB255A" w:rsidRDefault="005F02B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D77FD8">
              <w:rPr>
                <w:rFonts w:ascii="Tahoma" w:hAnsi="Tahoma" w:cs="Tahoma"/>
                <w:sz w:val="20"/>
                <w:szCs w:val="20"/>
              </w:rPr>
              <w:t>3</w:t>
            </w:r>
            <w:r w:rsidR="00202AA2">
              <w:rPr>
                <w:rFonts w:ascii="Tahoma" w:hAnsi="Tahoma" w:cs="Tahoma"/>
                <w:sz w:val="20"/>
                <w:szCs w:val="20"/>
              </w:rPr>
              <w:t>00</w:t>
            </w:r>
            <w:r w:rsidR="00B57E04" w:rsidRPr="00B57E04">
              <w:rPr>
                <w:rFonts w:ascii="Tahoma" w:hAnsi="Tahoma" w:cs="Tahoma"/>
                <w:sz w:val="20"/>
                <w:szCs w:val="20"/>
              </w:rPr>
              <w:t xml:space="preserve"> PDT </w:t>
            </w:r>
            <w:r w:rsidR="00222195">
              <w:rPr>
                <w:rFonts w:ascii="Tahoma" w:hAnsi="Tahoma" w:cs="Tahoma"/>
                <w:sz w:val="20"/>
                <w:szCs w:val="20"/>
              </w:rPr>
              <w:t xml:space="preserve">Sept </w:t>
            </w:r>
            <w:r w:rsidR="00A45CA6">
              <w:rPr>
                <w:rFonts w:ascii="Tahoma" w:hAnsi="Tahoma" w:cs="Tahoma"/>
                <w:sz w:val="20"/>
                <w:szCs w:val="20"/>
              </w:rPr>
              <w:t>5</w:t>
            </w:r>
            <w:r w:rsidR="00222195">
              <w:rPr>
                <w:rFonts w:ascii="Tahoma" w:hAnsi="Tahoma" w:cs="Tahoma"/>
                <w:sz w:val="20"/>
                <w:szCs w:val="20"/>
              </w:rPr>
              <w:t>, 2021</w:t>
            </w:r>
          </w:p>
        </w:tc>
        <w:tc>
          <w:tcPr>
            <w:tcW w:w="1250" w:type="pct"/>
            <w:gridSpan w:val="2"/>
            <w:vMerge/>
          </w:tcPr>
          <w:p w14:paraId="630C8F2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6F1418CE" w14:textId="77777777">
        <w:trPr>
          <w:trHeight w:val="5275"/>
        </w:trPr>
        <w:tc>
          <w:tcPr>
            <w:tcW w:w="1250" w:type="pct"/>
            <w:gridSpan w:val="4"/>
          </w:tcPr>
          <w:p w14:paraId="775ED999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18273236" w14:textId="5FD26BD0" w:rsidR="006F4A30" w:rsidRDefault="006F4A30" w:rsidP="006F4A3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AC2D4E">
              <w:rPr>
                <w:rFonts w:ascii="Tahoma" w:hAnsi="Tahoma" w:cs="Tahoma"/>
                <w:bCs/>
                <w:sz w:val="20"/>
                <w:szCs w:val="20"/>
              </w:rPr>
              <w:t xml:space="preserve">Tonight’s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infrared </w:t>
            </w:r>
            <w:r w:rsidRPr="00AC2D4E">
              <w:rPr>
                <w:rFonts w:ascii="Tahoma" w:hAnsi="Tahoma" w:cs="Tahoma"/>
                <w:bCs/>
                <w:sz w:val="20"/>
                <w:szCs w:val="20"/>
              </w:rPr>
              <w:t xml:space="preserve">interpretation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is based on</w:t>
            </w:r>
            <w:r w:rsidRPr="00AC2D4E">
              <w:rPr>
                <w:rFonts w:ascii="Tahoma" w:hAnsi="Tahoma" w:cs="Tahoma"/>
                <w:bCs/>
                <w:sz w:val="20"/>
                <w:szCs w:val="20"/>
              </w:rPr>
              <w:t xml:space="preserve"> the </w:t>
            </w:r>
            <w:r w:rsidR="00202AA2">
              <w:rPr>
                <w:rFonts w:ascii="Tahoma" w:hAnsi="Tahoma" w:cs="Tahoma"/>
                <w:bCs/>
                <w:sz w:val="20"/>
                <w:szCs w:val="20"/>
              </w:rPr>
              <w:t>previous night’s IR perimeter</w:t>
            </w:r>
            <w:r w:rsidRPr="00AC2D4E">
              <w:rPr>
                <w:rFonts w:ascii="Tahoma" w:hAnsi="Tahoma" w:cs="Tahoma"/>
                <w:bCs/>
                <w:sz w:val="20"/>
                <w:szCs w:val="20"/>
              </w:rPr>
              <w:t xml:space="preserve">. </w:t>
            </w:r>
          </w:p>
          <w:p w14:paraId="4A7412CF" w14:textId="2063979E" w:rsidR="00777FE0" w:rsidRDefault="00581EFB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581EFB">
              <w:rPr>
                <w:rFonts w:ascii="Tahoma" w:hAnsi="Tahoma" w:cs="Tahoma"/>
                <w:bCs/>
                <w:sz w:val="20"/>
                <w:szCs w:val="20"/>
              </w:rPr>
              <w:t>Imagery was clear. There were eight passes concentrated over two specific areas</w:t>
            </w:r>
            <w:r w:rsidR="00777FE0">
              <w:rPr>
                <w:rFonts w:ascii="Tahoma" w:hAnsi="Tahoma" w:cs="Tahoma"/>
                <w:bCs/>
                <w:sz w:val="20"/>
                <w:szCs w:val="20"/>
              </w:rPr>
              <w:t xml:space="preserve"> of the Dixie Fire</w:t>
            </w:r>
            <w:r w:rsidRPr="00581EFB">
              <w:rPr>
                <w:rFonts w:ascii="Tahoma" w:hAnsi="Tahoma" w:cs="Tahoma"/>
                <w:bCs/>
                <w:sz w:val="20"/>
                <w:szCs w:val="20"/>
              </w:rPr>
              <w:t xml:space="preserve">; the northwest (four passes) and southeast (four passes) </w:t>
            </w:r>
            <w:r w:rsidR="00777FE0">
              <w:rPr>
                <w:rFonts w:ascii="Tahoma" w:hAnsi="Tahoma" w:cs="Tahoma"/>
                <w:bCs/>
                <w:sz w:val="20"/>
                <w:szCs w:val="20"/>
              </w:rPr>
              <w:t>covering</w:t>
            </w:r>
            <w:r w:rsidRPr="00581EFB">
              <w:rPr>
                <w:rFonts w:ascii="Tahoma" w:hAnsi="Tahoma" w:cs="Tahoma"/>
                <w:bCs/>
                <w:sz w:val="20"/>
                <w:szCs w:val="20"/>
              </w:rPr>
              <w:t xml:space="preserve"> the active perimeter. Significant growth with intense heat </w:t>
            </w:r>
            <w:r w:rsidR="00777FE0">
              <w:rPr>
                <w:rFonts w:ascii="Tahoma" w:hAnsi="Tahoma" w:cs="Tahoma"/>
                <w:bCs/>
                <w:sz w:val="20"/>
                <w:szCs w:val="20"/>
              </w:rPr>
              <w:t>along the eastern</w:t>
            </w:r>
            <w:r w:rsidR="00202AA2">
              <w:rPr>
                <w:rFonts w:ascii="Tahoma" w:hAnsi="Tahoma" w:cs="Tahoma"/>
                <w:bCs/>
                <w:sz w:val="20"/>
                <w:szCs w:val="20"/>
              </w:rPr>
              <w:t xml:space="preserve"> and southeastern</w:t>
            </w:r>
            <w:r w:rsidR="00777FE0">
              <w:rPr>
                <w:rFonts w:ascii="Tahoma" w:hAnsi="Tahoma" w:cs="Tahoma"/>
                <w:bCs/>
                <w:sz w:val="20"/>
                <w:szCs w:val="20"/>
              </w:rPr>
              <w:t xml:space="preserve"> edge </w:t>
            </w:r>
            <w:r w:rsidRPr="00581EFB">
              <w:rPr>
                <w:rFonts w:ascii="Tahoma" w:hAnsi="Tahoma" w:cs="Tahoma"/>
                <w:bCs/>
                <w:sz w:val="20"/>
                <w:szCs w:val="20"/>
              </w:rPr>
              <w:t>was observed in the southeast portion</w:t>
            </w:r>
            <w:r w:rsidR="00202AA2">
              <w:rPr>
                <w:rFonts w:ascii="Tahoma" w:hAnsi="Tahoma" w:cs="Tahoma"/>
                <w:bCs/>
                <w:sz w:val="20"/>
                <w:szCs w:val="20"/>
              </w:rPr>
              <w:t xml:space="preserve"> of the perimeter</w:t>
            </w:r>
            <w:r w:rsidRPr="00581EFB">
              <w:rPr>
                <w:rFonts w:ascii="Tahoma" w:hAnsi="Tahoma" w:cs="Tahoma"/>
                <w:bCs/>
                <w:sz w:val="20"/>
                <w:szCs w:val="20"/>
              </w:rPr>
              <w:t xml:space="preserve">. </w:t>
            </w:r>
            <w:r w:rsidR="00202AA2">
              <w:rPr>
                <w:rFonts w:ascii="Tahoma" w:hAnsi="Tahoma" w:cs="Tahoma"/>
                <w:bCs/>
                <w:sz w:val="20"/>
                <w:szCs w:val="20"/>
              </w:rPr>
              <w:t>The Dixie Fire has connected with the northern perimeter of</w:t>
            </w:r>
            <w:r w:rsidR="00D77FD8">
              <w:rPr>
                <w:rFonts w:ascii="Tahoma" w:hAnsi="Tahoma" w:cs="Tahoma"/>
                <w:bCs/>
                <w:sz w:val="20"/>
                <w:szCs w:val="20"/>
              </w:rPr>
              <w:t xml:space="preserve"> the</w:t>
            </w:r>
            <w:r w:rsidR="00E06FBE">
              <w:rPr>
                <w:rFonts w:ascii="Tahoma" w:hAnsi="Tahoma" w:cs="Tahoma"/>
                <w:bCs/>
                <w:sz w:val="20"/>
                <w:szCs w:val="20"/>
              </w:rPr>
              <w:t xml:space="preserve"> Beckwourth Complex. </w:t>
            </w:r>
            <w:r w:rsidRPr="00581EFB">
              <w:rPr>
                <w:rFonts w:ascii="Tahoma" w:hAnsi="Tahoma" w:cs="Tahoma"/>
                <w:bCs/>
                <w:sz w:val="20"/>
                <w:szCs w:val="20"/>
              </w:rPr>
              <w:t>M</w:t>
            </w:r>
            <w:r w:rsidR="00202AA2">
              <w:rPr>
                <w:rFonts w:ascii="Tahoma" w:hAnsi="Tahoma" w:cs="Tahoma"/>
                <w:bCs/>
                <w:sz w:val="20"/>
                <w:szCs w:val="20"/>
              </w:rPr>
              <w:t>oderate</w:t>
            </w:r>
            <w:r w:rsidRPr="00581EFB">
              <w:rPr>
                <w:rFonts w:ascii="Tahoma" w:hAnsi="Tahoma" w:cs="Tahoma"/>
                <w:bCs/>
                <w:sz w:val="20"/>
                <w:szCs w:val="20"/>
              </w:rPr>
              <w:t xml:space="preserve"> growth of intense heat</w:t>
            </w:r>
            <w:r w:rsidR="00202AA2">
              <w:rPr>
                <w:rFonts w:ascii="Tahoma" w:hAnsi="Tahoma" w:cs="Tahoma"/>
                <w:bCs/>
                <w:sz w:val="20"/>
                <w:szCs w:val="20"/>
              </w:rPr>
              <w:t xml:space="preserve"> was observed in the northwest portion of the fire with many of the</w:t>
            </w:r>
            <w:r w:rsidR="00D77FD8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581EFB">
              <w:rPr>
                <w:rFonts w:ascii="Tahoma" w:hAnsi="Tahoma" w:cs="Tahoma"/>
                <w:bCs/>
                <w:sz w:val="20"/>
                <w:szCs w:val="20"/>
              </w:rPr>
              <w:t xml:space="preserve">interior islands burned in. </w:t>
            </w:r>
          </w:p>
          <w:p w14:paraId="4422D122" w14:textId="77777777" w:rsidR="00777FE0" w:rsidRPr="006F5A1D" w:rsidRDefault="00777FE0" w:rsidP="00777FE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6F5A1D">
              <w:rPr>
                <w:rFonts w:ascii="Tahoma" w:hAnsi="Tahoma" w:cs="Tahoma"/>
                <w:bCs/>
                <w:sz w:val="20"/>
                <w:szCs w:val="20"/>
              </w:rPr>
              <w:t>All products posted to NIFS and ftp site.</w:t>
            </w:r>
          </w:p>
          <w:p w14:paraId="0CCEA81D" w14:textId="6782E63E" w:rsidR="00777FE0" w:rsidRPr="00581EFB" w:rsidRDefault="00777FE0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7108807B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E35F361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37F74" w14:textId="77777777" w:rsidR="00F72929" w:rsidRDefault="00F72929">
      <w:r>
        <w:separator/>
      </w:r>
    </w:p>
  </w:endnote>
  <w:endnote w:type="continuationSeparator" w:id="0">
    <w:p w14:paraId="613D6B5B" w14:textId="77777777" w:rsidR="00F72929" w:rsidRDefault="00F72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DF830" w14:textId="77777777" w:rsidR="00F72929" w:rsidRDefault="00F72929">
      <w:r>
        <w:separator/>
      </w:r>
    </w:p>
  </w:footnote>
  <w:footnote w:type="continuationSeparator" w:id="0">
    <w:p w14:paraId="1435982E" w14:textId="77777777" w:rsidR="00F72929" w:rsidRDefault="00F72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C40C3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309F5"/>
    <w:rsid w:val="0003165D"/>
    <w:rsid w:val="00047C43"/>
    <w:rsid w:val="0005139D"/>
    <w:rsid w:val="00066157"/>
    <w:rsid w:val="000740F0"/>
    <w:rsid w:val="000E28CB"/>
    <w:rsid w:val="00105747"/>
    <w:rsid w:val="001248C0"/>
    <w:rsid w:val="00133DB7"/>
    <w:rsid w:val="00181A56"/>
    <w:rsid w:val="00200EB4"/>
    <w:rsid w:val="00202AA2"/>
    <w:rsid w:val="0022172E"/>
    <w:rsid w:val="00222195"/>
    <w:rsid w:val="00243B35"/>
    <w:rsid w:val="00262E34"/>
    <w:rsid w:val="00320B15"/>
    <w:rsid w:val="00353280"/>
    <w:rsid w:val="003F20F3"/>
    <w:rsid w:val="00531BD8"/>
    <w:rsid w:val="00572298"/>
    <w:rsid w:val="00581EFB"/>
    <w:rsid w:val="005B320F"/>
    <w:rsid w:val="005D7264"/>
    <w:rsid w:val="005F02B3"/>
    <w:rsid w:val="00613EDF"/>
    <w:rsid w:val="0063737D"/>
    <w:rsid w:val="006446A6"/>
    <w:rsid w:val="00650FBF"/>
    <w:rsid w:val="006D53AE"/>
    <w:rsid w:val="006F4A30"/>
    <w:rsid w:val="007649BA"/>
    <w:rsid w:val="00777FE0"/>
    <w:rsid w:val="007924FE"/>
    <w:rsid w:val="007B2F7F"/>
    <w:rsid w:val="008905E1"/>
    <w:rsid w:val="00924A8F"/>
    <w:rsid w:val="00931776"/>
    <w:rsid w:val="00935C5E"/>
    <w:rsid w:val="00963613"/>
    <w:rsid w:val="009748D6"/>
    <w:rsid w:val="009C2908"/>
    <w:rsid w:val="00A2031B"/>
    <w:rsid w:val="00A45CA6"/>
    <w:rsid w:val="00A56502"/>
    <w:rsid w:val="00AA0087"/>
    <w:rsid w:val="00B3200C"/>
    <w:rsid w:val="00B57E04"/>
    <w:rsid w:val="00B770B9"/>
    <w:rsid w:val="00BD0A6F"/>
    <w:rsid w:val="00BF0DB8"/>
    <w:rsid w:val="00C503E4"/>
    <w:rsid w:val="00C61171"/>
    <w:rsid w:val="00CA174D"/>
    <w:rsid w:val="00CB255A"/>
    <w:rsid w:val="00D07C2B"/>
    <w:rsid w:val="00D36E67"/>
    <w:rsid w:val="00D67AAE"/>
    <w:rsid w:val="00D7122D"/>
    <w:rsid w:val="00D77FD8"/>
    <w:rsid w:val="00DC6D9B"/>
    <w:rsid w:val="00E06FBE"/>
    <w:rsid w:val="00E23128"/>
    <w:rsid w:val="00E875EB"/>
    <w:rsid w:val="00EC1538"/>
    <w:rsid w:val="00ED0645"/>
    <w:rsid w:val="00EF76FD"/>
    <w:rsid w:val="00F72929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0AC7B36"/>
  <w15:docId w15:val="{48D0908C-4D3E-47A8-A07E-4816FBF13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1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5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3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44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Stanish, Anastasia@CALFIRE</cp:lastModifiedBy>
  <cp:revision>13</cp:revision>
  <cp:lastPrinted>2004-03-23T21:00:00Z</cp:lastPrinted>
  <dcterms:created xsi:type="dcterms:W3CDTF">2021-09-02T23:11:00Z</dcterms:created>
  <dcterms:modified xsi:type="dcterms:W3CDTF">2021-09-05T08:25:00Z</dcterms:modified>
</cp:coreProperties>
</file>