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American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F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Kurt Teuber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>15,768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45B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15768 - </w:t>
            </w:r>
            <w:r w:rsidR="00256B40">
              <w:rPr>
                <w:rFonts w:ascii="Tahoma" w:hAnsi="Tahoma" w:cs="Tahoma"/>
                <w:sz w:val="20"/>
                <w:szCs w:val="20"/>
              </w:rPr>
              <w:t>14603</w:t>
            </w:r>
            <w:r w:rsidR="009A64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2E5F">
              <w:rPr>
                <w:rFonts w:ascii="Tahoma" w:hAnsi="Tahoma" w:cs="Tahoma"/>
                <w:sz w:val="20"/>
                <w:szCs w:val="20"/>
              </w:rPr>
              <w:t>(</w:t>
            </w:r>
            <w:r w:rsidR="00A82E5F">
              <w:rPr>
                <w:rFonts w:ascii="Tahoma" w:hAnsi="Tahoma" w:cs="Tahoma"/>
                <w:noProof/>
                <w:sz w:val="20"/>
                <w:szCs w:val="20"/>
              </w:rPr>
              <w:t>GIS acres)</w:t>
            </w:r>
            <w:r w:rsidR="005A0C8C">
              <w:rPr>
                <w:rFonts w:ascii="Tahoma" w:hAnsi="Tahoma" w:cs="Tahoma"/>
                <w:noProof/>
                <w:sz w:val="20"/>
                <w:szCs w:val="20"/>
              </w:rPr>
              <w:t xml:space="preserve"> = 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1,165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0109 </w:t>
            </w:r>
            <w:proofErr w:type="spellStart"/>
            <w:r w:rsidR="00D45BD7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2B0872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45B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20/2013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South Lake Tahoe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F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530-386-0685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 w:rsidRPr="00F82A87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 w:rsidRPr="00F82A87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C16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169B" w:rsidRPr="00FC169B">
              <w:rPr>
                <w:rFonts w:ascii="Tahoma" w:hAnsi="Tahoma" w:cs="Tahoma"/>
                <w:noProof/>
                <w:sz w:val="20"/>
                <w:szCs w:val="20"/>
              </w:rPr>
              <w:t>John Germanetti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45B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3C2C">
              <w:rPr>
                <w:rFonts w:ascii="Tahoma" w:hAnsi="Tahoma" w:cs="Tahoma"/>
                <w:sz w:val="20"/>
                <w:szCs w:val="20"/>
              </w:rPr>
              <w:t>A-</w:t>
            </w:r>
            <w:r w:rsidR="00D45BD7">
              <w:rPr>
                <w:rFonts w:ascii="Tahoma" w:hAnsi="Tahoma" w:cs="Tahoma"/>
                <w:sz w:val="20"/>
                <w:szCs w:val="20"/>
              </w:rPr>
              <w:t>150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N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144</w:t>
            </w:r>
            <w:r w:rsidR="008F5D55">
              <w:rPr>
                <w:rFonts w:ascii="Tahoma" w:hAnsi="Tahoma" w:cs="Tahoma"/>
                <w:noProof/>
                <w:sz w:val="20"/>
                <w:szCs w:val="20"/>
              </w:rPr>
              <w:t>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D45B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35BE2" w:rsidRPr="00C35BE2">
              <w:rPr>
                <w:rFonts w:ascii="Tahoma" w:hAnsi="Tahoma" w:cs="Tahoma"/>
                <w:noProof/>
                <w:sz w:val="20"/>
                <w:szCs w:val="20"/>
              </w:rPr>
              <w:t>Johnson/Lowery/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D45B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>I</w:t>
            </w:r>
            <w:r w:rsidR="00990864">
              <w:rPr>
                <w:rFonts w:ascii="Tahoma" w:hAnsi="Tahoma" w:cs="Tahoma"/>
                <w:sz w:val="20"/>
                <w:szCs w:val="20"/>
              </w:rPr>
              <w:t>magery was good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and 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D45B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>C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45B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>H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eat detection &amp;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45B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08/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20/2013</w:t>
            </w:r>
            <w:r w:rsidR="008352B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0130 hrs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kmz, doc,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82E5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169B" w:rsidRPr="00FC169B">
              <w:rPr>
                <w:rFonts w:ascii="Tahoma" w:hAnsi="Tahoma" w:cs="Tahoma"/>
                <w:sz w:val="20"/>
                <w:szCs w:val="20"/>
              </w:rPr>
              <w:t>ftp.nifc.gov/Incident_Specific_Data/CALIF_N/!2013 FEDERAL_Incidents/CA-TNF-1562_American</w:t>
            </w:r>
            <w:r w:rsidR="00FC169B">
              <w:rPr>
                <w:rFonts w:ascii="Tahoma" w:hAnsi="Tahoma" w:cs="Tahoma"/>
                <w:sz w:val="20"/>
                <w:szCs w:val="20"/>
              </w:rPr>
              <w:t>/IR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45B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20/2013</w:t>
            </w:r>
            <w:r w:rsidR="008352B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0430 hrs</w:t>
            </w:r>
            <w:r w:rsidR="00256B4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40F84" w:rsidRDefault="00105747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Intense heat </w:t>
            </w:r>
            <w:r w:rsidR="00B40F84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 w:rsidR="00D45BD7">
              <w:rPr>
                <w:rFonts w:ascii="Tahoma" w:hAnsi="Tahoma" w:cs="Tahoma"/>
                <w:sz w:val="20"/>
                <w:szCs w:val="20"/>
              </w:rPr>
              <w:t>located</w:t>
            </w:r>
            <w:r w:rsidR="00B40F84">
              <w:rPr>
                <w:rFonts w:ascii="Tahoma" w:hAnsi="Tahoma" w:cs="Tahoma"/>
                <w:sz w:val="20"/>
                <w:szCs w:val="20"/>
              </w:rPr>
              <w:t xml:space="preserve"> along eastern edge of fire, in the Antoine and </w:t>
            </w:r>
            <w:proofErr w:type="spellStart"/>
            <w:r w:rsidR="00B40F84">
              <w:rPr>
                <w:rFonts w:ascii="Tahoma" w:hAnsi="Tahoma" w:cs="Tahoma"/>
                <w:sz w:val="20"/>
                <w:szCs w:val="20"/>
              </w:rPr>
              <w:t>Screwauger</w:t>
            </w:r>
            <w:proofErr w:type="spellEnd"/>
            <w:r w:rsidR="00B40F84">
              <w:rPr>
                <w:rFonts w:ascii="Tahoma" w:hAnsi="Tahoma" w:cs="Tahoma"/>
                <w:sz w:val="20"/>
                <w:szCs w:val="20"/>
              </w:rPr>
              <w:t xml:space="preserve"> drainages.  Most expansion to the perimeter occurred in this area, and it appears that burnout operations may be taking place - linear features of isolated heat sources were detected outside of main perimeter and shown on map as isolated heat.</w:t>
            </w:r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if any questions, concerns, needs for products, etc.</w:t>
            </w:r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9748D6" w:rsidRPr="000309F5" w:rsidRDefault="00B40F84" w:rsidP="00B40F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  <w:bookmarkStart w:id="0" w:name="_GoBack"/>
            <w:bookmarkEnd w:id="0"/>
            <w:r w:rsidR="00D45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E4" w:rsidRDefault="00B420E4">
      <w:r>
        <w:separator/>
      </w:r>
    </w:p>
  </w:endnote>
  <w:endnote w:type="continuationSeparator" w:id="0">
    <w:p w:rsidR="00B420E4" w:rsidRDefault="00B4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E4" w:rsidRDefault="00B420E4">
      <w:r>
        <w:separator/>
      </w:r>
    </w:p>
  </w:footnote>
  <w:footnote w:type="continuationSeparator" w:id="0">
    <w:p w:rsidR="00B420E4" w:rsidRDefault="00B42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2C"/>
    <w:rsid w:val="000309F5"/>
    <w:rsid w:val="000E6669"/>
    <w:rsid w:val="00105747"/>
    <w:rsid w:val="00133DB7"/>
    <w:rsid w:val="0022172E"/>
    <w:rsid w:val="00236D17"/>
    <w:rsid w:val="00256B40"/>
    <w:rsid w:val="00262E34"/>
    <w:rsid w:val="002B031D"/>
    <w:rsid w:val="002B0872"/>
    <w:rsid w:val="00320B15"/>
    <w:rsid w:val="00347176"/>
    <w:rsid w:val="003574E3"/>
    <w:rsid w:val="003D5DCE"/>
    <w:rsid w:val="00425130"/>
    <w:rsid w:val="00513DEE"/>
    <w:rsid w:val="005A0C8C"/>
    <w:rsid w:val="005F0842"/>
    <w:rsid w:val="0063737D"/>
    <w:rsid w:val="00650FBF"/>
    <w:rsid w:val="00664EC4"/>
    <w:rsid w:val="007E6149"/>
    <w:rsid w:val="008352BA"/>
    <w:rsid w:val="008813D4"/>
    <w:rsid w:val="008905E1"/>
    <w:rsid w:val="008A07AD"/>
    <w:rsid w:val="008F5D55"/>
    <w:rsid w:val="00935C5E"/>
    <w:rsid w:val="009748D6"/>
    <w:rsid w:val="00990864"/>
    <w:rsid w:val="009A648D"/>
    <w:rsid w:val="009C2908"/>
    <w:rsid w:val="00A2031B"/>
    <w:rsid w:val="00A56502"/>
    <w:rsid w:val="00A82E5F"/>
    <w:rsid w:val="00AE17CD"/>
    <w:rsid w:val="00B31FEC"/>
    <w:rsid w:val="00B40F84"/>
    <w:rsid w:val="00B420E4"/>
    <w:rsid w:val="00B770B9"/>
    <w:rsid w:val="00B776CA"/>
    <w:rsid w:val="00B96C7E"/>
    <w:rsid w:val="00BA1012"/>
    <w:rsid w:val="00BD0A6F"/>
    <w:rsid w:val="00BE1A62"/>
    <w:rsid w:val="00C024E3"/>
    <w:rsid w:val="00C35BE2"/>
    <w:rsid w:val="00CA5114"/>
    <w:rsid w:val="00CB255A"/>
    <w:rsid w:val="00D45BD7"/>
    <w:rsid w:val="00E21FC6"/>
    <w:rsid w:val="00E33F3B"/>
    <w:rsid w:val="00EB00A7"/>
    <w:rsid w:val="00EF76FD"/>
    <w:rsid w:val="00F82A87"/>
    <w:rsid w:val="00FA3C2C"/>
    <w:rsid w:val="00FB3C4A"/>
    <w:rsid w:val="00FC169B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SO~1.WIN\AppData\Local\Tem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</vt:lpstr>
    </vt:vector>
  </TitlesOfParts>
  <Company>USDA Forest Service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</dc:title>
  <dc:creator>Joe Larson</dc:creator>
  <cp:lastModifiedBy>USDA Forest Service</cp:lastModifiedBy>
  <cp:revision>4</cp:revision>
  <cp:lastPrinted>2004-03-23T22:00:00Z</cp:lastPrinted>
  <dcterms:created xsi:type="dcterms:W3CDTF">2013-08-20T03:51:00Z</dcterms:created>
  <dcterms:modified xsi:type="dcterms:W3CDTF">2013-08-20T11:57:00Z</dcterms:modified>
</cp:coreProperties>
</file>