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>
              <w:rPr>
                <w:rFonts w:ascii="Tahoma" w:hAnsi="Tahoma" w:cs="Tahoma"/>
                <w:sz w:val="20"/>
                <w:szCs w:val="20"/>
              </w:rPr>
              <w:t>20,930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82B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90D">
              <w:rPr>
                <w:rFonts w:ascii="Tahoma" w:hAnsi="Tahoma" w:cs="Tahoma"/>
                <w:sz w:val="20"/>
                <w:szCs w:val="20"/>
              </w:rPr>
              <w:t>8,</w:t>
            </w:r>
            <w:r w:rsidR="00882BE6">
              <w:rPr>
                <w:rFonts w:ascii="Tahoma" w:hAnsi="Tahoma" w:cs="Tahoma"/>
                <w:sz w:val="20"/>
                <w:szCs w:val="20"/>
              </w:rPr>
              <w:t>149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>
              <w:rPr>
                <w:rFonts w:ascii="Tahoma" w:hAnsi="Tahoma" w:cs="Tahoma"/>
                <w:sz w:val="20"/>
                <w:szCs w:val="20"/>
              </w:rPr>
              <w:t>2149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159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590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Camino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D795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82B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590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82BE6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82B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ftp://Incident_Specific_Data/CALIF_N/!2014_FEDERAL_Incidents/CA-ENF-023461_King/IR/20140917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82B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82BE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82BE6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82B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90D">
              <w:rPr>
                <w:rFonts w:ascii="Tahoma" w:hAnsi="Tahoma" w:cs="Tahoma"/>
                <w:sz w:val="20"/>
                <w:szCs w:val="20"/>
              </w:rPr>
              <w:t>Significant fire growth.</w:t>
            </w:r>
            <w:r w:rsidR="00882BE6">
              <w:rPr>
                <w:rFonts w:ascii="Tahoma" w:hAnsi="Tahoma" w:cs="Tahoma"/>
                <w:sz w:val="20"/>
                <w:szCs w:val="20"/>
              </w:rPr>
              <w:t xml:space="preserve">  Fire had not crossed Hwy but had reached burnout operations.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FF" w:rsidRDefault="000927FF">
      <w:r>
        <w:separator/>
      </w:r>
    </w:p>
  </w:endnote>
  <w:endnote w:type="continuationSeparator" w:id="0">
    <w:p w:rsidR="000927FF" w:rsidRDefault="000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FF" w:rsidRDefault="000927FF">
      <w:r>
        <w:separator/>
      </w:r>
    </w:p>
  </w:footnote>
  <w:footnote w:type="continuationSeparator" w:id="0">
    <w:p w:rsidR="000927FF" w:rsidRDefault="0009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57</cp:revision>
  <cp:lastPrinted>2004-03-23T22:00:00Z</cp:lastPrinted>
  <dcterms:created xsi:type="dcterms:W3CDTF">2014-07-04T11:16:00Z</dcterms:created>
  <dcterms:modified xsi:type="dcterms:W3CDTF">2014-09-17T07:43:00Z</dcterms:modified>
</cp:coreProperties>
</file>