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32,028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51B2">
              <w:rPr>
                <w:rFonts w:ascii="Tahoma" w:hAnsi="Tahoma" w:cs="Tahoma"/>
                <w:sz w:val="20"/>
                <w:szCs w:val="20"/>
              </w:rPr>
              <w:t>3,</w:t>
            </w:r>
            <w:r w:rsidR="0085104F">
              <w:rPr>
                <w:rFonts w:ascii="Tahoma" w:hAnsi="Tahoma" w:cs="Tahoma"/>
                <w:sz w:val="20"/>
                <w:szCs w:val="20"/>
              </w:rPr>
              <w:t>505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52A3F">
              <w:rPr>
                <w:rFonts w:ascii="Tahoma" w:hAnsi="Tahoma" w:cs="Tahoma"/>
                <w:sz w:val="20"/>
                <w:szCs w:val="20"/>
              </w:rPr>
              <w:t>2</w:t>
            </w:r>
            <w:r w:rsidR="003A52C6">
              <w:rPr>
                <w:rFonts w:ascii="Tahoma" w:hAnsi="Tahoma" w:cs="Tahoma"/>
                <w:sz w:val="20"/>
                <w:szCs w:val="20"/>
              </w:rPr>
              <w:t>3</w:t>
            </w:r>
            <w:r w:rsidR="0085104F">
              <w:rPr>
                <w:rFonts w:ascii="Tahoma" w:hAnsi="Tahoma" w:cs="Tahoma"/>
                <w:sz w:val="20"/>
                <w:szCs w:val="20"/>
              </w:rPr>
              <w:t>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52C6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A52C6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510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09141C">
              <w:rPr>
                <w:rFonts w:ascii="Tahoma" w:hAnsi="Tahoma" w:cs="Tahoma"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A52C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04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052A3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510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52C6">
              <w:rPr>
                <w:rFonts w:ascii="Tahoma" w:hAnsi="Tahoma" w:cs="Tahoma"/>
                <w:sz w:val="20"/>
                <w:szCs w:val="20"/>
              </w:rPr>
              <w:t>Southwest and Northeast corners</w:t>
            </w:r>
            <w:r w:rsidR="0085104F">
              <w:rPr>
                <w:rFonts w:ascii="Tahoma" w:hAnsi="Tahoma" w:cs="Tahoma"/>
                <w:sz w:val="20"/>
                <w:szCs w:val="20"/>
              </w:rPr>
              <w:t xml:space="preserve"> continued to</w:t>
            </w:r>
            <w:r w:rsidR="003A52C6">
              <w:rPr>
                <w:rFonts w:ascii="Tahoma" w:hAnsi="Tahoma" w:cs="Tahoma"/>
                <w:sz w:val="20"/>
                <w:szCs w:val="20"/>
              </w:rPr>
              <w:t xml:space="preserve"> show fire growth.  </w:t>
            </w:r>
            <w:r w:rsidR="0085104F">
              <w:rPr>
                <w:rFonts w:ascii="Tahoma" w:hAnsi="Tahoma" w:cs="Tahoma"/>
                <w:sz w:val="20"/>
                <w:szCs w:val="20"/>
              </w:rPr>
              <w:t>Incident passed along information about spot fires but none were detected in the IR flight.</w:t>
            </w:r>
            <w:bookmarkStart w:id="0" w:name="_GoBack"/>
            <w:bookmarkEnd w:id="0"/>
            <w:r w:rsidR="00091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52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5" w:rsidRDefault="00D051F5">
      <w:r>
        <w:separator/>
      </w:r>
    </w:p>
  </w:endnote>
  <w:endnote w:type="continuationSeparator" w:id="0">
    <w:p w:rsidR="00D051F5" w:rsidRDefault="00D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5" w:rsidRDefault="00D051F5">
      <w:r>
        <w:separator/>
      </w:r>
    </w:p>
  </w:footnote>
  <w:footnote w:type="continuationSeparator" w:id="0">
    <w:p w:rsidR="00D051F5" w:rsidRDefault="00D0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43DC3"/>
    <w:rsid w:val="00D53CF6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901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50</cp:revision>
  <cp:lastPrinted>2004-03-23T22:00:00Z</cp:lastPrinted>
  <dcterms:created xsi:type="dcterms:W3CDTF">2014-07-04T11:16:00Z</dcterms:created>
  <dcterms:modified xsi:type="dcterms:W3CDTF">2014-08-13T08:25:00Z</dcterms:modified>
</cp:coreProperties>
</file>