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0026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</w:t>
            </w:r>
            <w:r w:rsidR="003F320C">
              <w:rPr>
                <w:rFonts w:ascii="Tahoma" w:hAnsi="Tahoma" w:cs="Tahoma"/>
                <w:sz w:val="20"/>
                <w:szCs w:val="20"/>
              </w:rPr>
              <w:t>randon 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E5E9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/2014082</w:t>
            </w:r>
            <w:r w:rsidR="00EE5E9A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E5E9A"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103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Little activity with isolated heat detected within the interior of the perimeter</w:t>
            </w:r>
            <w:r w:rsidR="002445D5">
              <w:rPr>
                <w:rFonts w:ascii="Tahoma" w:hAnsi="Tahoma" w:cs="Tahoma"/>
                <w:sz w:val="20"/>
                <w:szCs w:val="20"/>
              </w:rPr>
              <w:t>.</w:t>
            </w:r>
            <w:r w:rsidR="00810370">
              <w:rPr>
                <w:rFonts w:ascii="Tahoma" w:hAnsi="Tahoma" w:cs="Tahoma"/>
                <w:sz w:val="20"/>
                <w:szCs w:val="20"/>
              </w:rPr>
              <w:t xml:space="preserve">  The highest density of isolated heat detected was in section 1 on the south west end.</w:t>
            </w:r>
            <w:bookmarkStart w:id="0" w:name="_GoBack"/>
            <w:bookmarkEnd w:id="0"/>
            <w:r w:rsidR="00EE5E9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C5" w:rsidRDefault="002368C5">
      <w:r>
        <w:separator/>
      </w:r>
    </w:p>
  </w:endnote>
  <w:endnote w:type="continuationSeparator" w:id="0">
    <w:p w:rsidR="002368C5" w:rsidRDefault="0023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C5" w:rsidRDefault="002368C5">
      <w:r>
        <w:separator/>
      </w:r>
    </w:p>
  </w:footnote>
  <w:footnote w:type="continuationSeparator" w:id="0">
    <w:p w:rsidR="002368C5" w:rsidRDefault="0023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2014-08-30T13:04:00Z</dcterms:created>
  <dcterms:modified xsi:type="dcterms:W3CDTF">2014-08-30T13:04:00Z</dcterms:modified>
</cp:coreProperties>
</file>