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02F9">
              <w:rPr>
                <w:rFonts w:ascii="Tahoma" w:hAnsi="Tahoma" w:cs="Tahoma"/>
                <w:sz w:val="20"/>
                <w:szCs w:val="20"/>
              </w:rPr>
              <w:t>0</w:t>
            </w:r>
            <w:r w:rsidR="007620A0">
              <w:rPr>
                <w:rFonts w:ascii="Tahoma" w:hAnsi="Tahoma" w:cs="Tahoma"/>
                <w:sz w:val="20"/>
                <w:szCs w:val="20"/>
              </w:rPr>
              <w:t>152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620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620A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620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620A0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620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7620A0">
              <w:rPr>
                <w:rFonts w:ascii="Tahoma" w:hAnsi="Tahoma" w:cs="Tahoma"/>
                <w:sz w:val="20"/>
                <w:szCs w:val="20"/>
              </w:rPr>
              <w:t>RobN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620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620A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444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802F9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620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0D4910">
              <w:rPr>
                <w:rFonts w:ascii="Tahoma" w:hAnsi="Tahoma" w:cs="Tahoma"/>
                <w:sz w:val="20"/>
                <w:szCs w:val="20"/>
              </w:rPr>
              <w:t>90</w:t>
            </w:r>
            <w:r w:rsidR="007620A0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620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620A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620A0">
              <w:rPr>
                <w:rFonts w:ascii="Tahoma" w:hAnsi="Tahoma" w:cs="Tahoma"/>
                <w:noProof/>
                <w:sz w:val="20"/>
                <w:szCs w:val="20"/>
              </w:rPr>
              <w:t>600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C6E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>Isolated heat detected within perimiter with limited pockets of intense and scattered heat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F6" w:rsidRDefault="009104F6">
      <w:r>
        <w:separator/>
      </w:r>
    </w:p>
  </w:endnote>
  <w:endnote w:type="continuationSeparator" w:id="0">
    <w:p w:rsidR="009104F6" w:rsidRDefault="009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F6" w:rsidRDefault="009104F6">
      <w:r>
        <w:separator/>
      </w:r>
    </w:p>
  </w:footnote>
  <w:footnote w:type="continuationSeparator" w:id="0">
    <w:p w:rsidR="009104F6" w:rsidRDefault="0091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2014-09-07T12:19:00Z</dcterms:created>
  <dcterms:modified xsi:type="dcterms:W3CDTF">2014-09-07T12:19:00Z</dcterms:modified>
</cp:coreProperties>
</file>