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D1" w:rsidRDefault="00C424D1">
      <w:r>
        <w:t>Subsequent fire behavior analyses</w:t>
      </w:r>
      <w:r w:rsidR="006F0854">
        <w:t xml:space="preserve"> after 08/05/14 can be found at:</w:t>
      </w:r>
    </w:p>
    <w:p w:rsidR="006F0854" w:rsidRDefault="006F0854">
      <w:hyperlink r:id="rId5" w:history="1">
        <w:r w:rsidRPr="00E665A6">
          <w:rPr>
            <w:rStyle w:val="Hyperlink"/>
          </w:rPr>
          <w:t>ftp://NCGACCadm!n@ftp.nifc.gov/Incident_Specific_Data/CALIF_N/!2014_FEDERAL_Incidents/CA-KNF-005564_JulyComplex/WFDSS/</w:t>
        </w:r>
      </w:hyperlink>
    </w:p>
    <w:p w:rsidR="006F0854" w:rsidRDefault="006F0854">
      <w:bookmarkStart w:id="0" w:name="_GoBack"/>
      <w:bookmarkEnd w:id="0"/>
    </w:p>
    <w:p w:rsidR="0035379A" w:rsidRDefault="00C424D1">
      <w:r>
        <w:t xml:space="preserve"> </w:t>
      </w:r>
    </w:p>
    <w:sectPr w:rsidR="0035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D1"/>
    <w:rsid w:val="006F0854"/>
    <w:rsid w:val="00C424D1"/>
    <w:rsid w:val="00C974E2"/>
    <w:rsid w:val="00F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tp://NCGACCadm!n@ftp.nifc.gov/Incident_Specific_Data/CALIF_N/!2014_FEDERAL_Incidents/CA-KNF-005564_JulyComplex/WFD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1</cp:revision>
  <dcterms:created xsi:type="dcterms:W3CDTF">2014-08-16T22:44:00Z</dcterms:created>
  <dcterms:modified xsi:type="dcterms:W3CDTF">2014-08-16T23:01:00Z</dcterms:modified>
</cp:coreProperties>
</file>