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576DE344" w:rsidR="00A609EE" w:rsidRPr="00DE02C0" w:rsidRDefault="00A609EE" w:rsidP="000F63FB">
      <w:pPr>
        <w:spacing w:after="0"/>
        <w:rPr>
          <w:b/>
          <w:sz w:val="18"/>
        </w:rPr>
      </w:pPr>
      <w:r w:rsidRPr="00DE02C0">
        <w:rPr>
          <w:b/>
          <w:sz w:val="18"/>
        </w:rPr>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706"/>
        <w:gridCol w:w="1597"/>
        <w:gridCol w:w="1710"/>
        <w:gridCol w:w="2448"/>
      </w:tblGrid>
      <w:tr w:rsidR="00620B9B" w14:paraId="2C717F8B" w14:textId="77777777" w:rsidTr="00022282">
        <w:trPr>
          <w:jc w:val="center"/>
        </w:trPr>
        <w:tc>
          <w:tcPr>
            <w:tcW w:w="5000" w:type="pct"/>
            <w:gridSpan w:val="5"/>
            <w:tcBorders>
              <w:top w:val="nil"/>
              <w:left w:val="nil"/>
              <w:bottom w:val="single" w:sz="4" w:space="0" w:color="auto"/>
              <w:right w:val="nil"/>
            </w:tcBorders>
          </w:tcPr>
          <w:p w14:paraId="6BBC28AE" w14:textId="6B4B9520" w:rsidR="00620B9B" w:rsidRPr="006E20F8" w:rsidRDefault="00620B9B" w:rsidP="001735F8">
            <w:r w:rsidRPr="00B61EBC">
              <w:rPr>
                <w:rFonts w:ascii="Times New Roman" w:hAnsi="Times New Roman" w:cs="Times New Roman"/>
                <w:b/>
              </w:rPr>
              <w:t>Smoke Synopsis:</w:t>
            </w:r>
            <w:r w:rsidR="000D1409">
              <w:rPr>
                <w:rFonts w:ascii="Times New Roman" w:hAnsi="Times New Roman" w:cs="Times New Roman"/>
                <w:b/>
              </w:rPr>
              <w:t xml:space="preserve"> </w:t>
            </w:r>
          </w:p>
        </w:tc>
      </w:tr>
      <w:tr w:rsidR="00620B9B" w14:paraId="126F312D" w14:textId="77777777" w:rsidTr="00022282">
        <w:trPr>
          <w:jc w:val="center"/>
        </w:trPr>
        <w:tc>
          <w:tcPr>
            <w:tcW w:w="5000" w:type="pct"/>
            <w:gridSpan w:val="5"/>
            <w:tcBorders>
              <w:bottom w:val="single" w:sz="4" w:space="0" w:color="auto"/>
            </w:tcBorders>
            <w:shd w:val="clear" w:color="auto" w:fill="BFBFBF" w:themeFill="background1" w:themeFillShade="BF"/>
          </w:tcPr>
          <w:p w14:paraId="15DD33E8" w14:textId="65A7B951" w:rsidR="0059441F" w:rsidRDefault="00680507" w:rsidP="0059441F">
            <w:pPr>
              <w:rPr>
                <w:rFonts w:ascii="Arial" w:eastAsia="PMingLiU" w:hAnsi="Arial" w:cs="Arial"/>
                <w:sz w:val="16"/>
                <w:szCs w:val="16"/>
                <w:lang w:eastAsia="zh-TW"/>
              </w:rPr>
            </w:pPr>
            <w:r>
              <w:rPr>
                <w:rFonts w:ascii="Arial" w:eastAsia="PMingLiU" w:hAnsi="Arial" w:cs="Arial" w:hint="eastAsia"/>
                <w:sz w:val="16"/>
                <w:szCs w:val="16"/>
                <w:lang w:eastAsia="zh-TW"/>
              </w:rPr>
              <w:t xml:space="preserve">Air quality </w:t>
            </w:r>
            <w:r w:rsidR="00EB0E0F">
              <w:rPr>
                <w:rFonts w:ascii="Arial" w:eastAsia="PMingLiU" w:hAnsi="Arial" w:cs="Arial" w:hint="eastAsia"/>
                <w:sz w:val="16"/>
                <w:szCs w:val="16"/>
                <w:lang w:eastAsia="zh-TW"/>
              </w:rPr>
              <w:t xml:space="preserve">in the area </w:t>
            </w:r>
            <w:r>
              <w:rPr>
                <w:rFonts w:ascii="Arial" w:eastAsia="PMingLiU" w:hAnsi="Arial" w:cs="Arial" w:hint="eastAsia"/>
                <w:sz w:val="16"/>
                <w:szCs w:val="16"/>
                <w:lang w:eastAsia="zh-TW"/>
              </w:rPr>
              <w:t xml:space="preserve">generally improved on Saturday compared to Friday due to better smoke dispersion.  PM Monitors at Hoopa, Orleans and </w:t>
            </w:r>
            <w:proofErr w:type="spellStart"/>
            <w:r>
              <w:rPr>
                <w:rFonts w:ascii="Arial" w:eastAsia="PMingLiU" w:hAnsi="Arial" w:cs="Arial" w:hint="eastAsia"/>
                <w:sz w:val="16"/>
                <w:szCs w:val="16"/>
                <w:lang w:eastAsia="zh-TW"/>
              </w:rPr>
              <w:t>Weitchpec</w:t>
            </w:r>
            <w:proofErr w:type="spellEnd"/>
            <w:r>
              <w:rPr>
                <w:rFonts w:ascii="Arial" w:eastAsia="PMingLiU" w:hAnsi="Arial" w:cs="Arial" w:hint="eastAsia"/>
                <w:sz w:val="16"/>
                <w:szCs w:val="16"/>
                <w:lang w:eastAsia="zh-TW"/>
              </w:rPr>
              <w:t xml:space="preserve"> reported </w:t>
            </w:r>
            <w:r>
              <w:rPr>
                <w:rFonts w:ascii="Arial" w:eastAsia="PMingLiU" w:hAnsi="Arial" w:cs="Arial"/>
                <w:sz w:val="16"/>
                <w:szCs w:val="16"/>
                <w:lang w:eastAsia="zh-TW"/>
              </w:rPr>
              <w:t>“</w:t>
            </w:r>
            <w:r>
              <w:rPr>
                <w:rFonts w:ascii="Arial" w:eastAsia="PMingLiU" w:hAnsi="Arial" w:cs="Arial" w:hint="eastAsia"/>
                <w:sz w:val="16"/>
                <w:szCs w:val="16"/>
                <w:lang w:eastAsia="zh-TW"/>
              </w:rPr>
              <w:t>Good</w:t>
            </w:r>
            <w:r>
              <w:rPr>
                <w:rFonts w:ascii="Arial" w:eastAsia="PMingLiU" w:hAnsi="Arial" w:cs="Arial"/>
                <w:sz w:val="16"/>
                <w:szCs w:val="16"/>
                <w:lang w:eastAsia="zh-TW"/>
              </w:rPr>
              <w:t>”</w:t>
            </w:r>
            <w:r>
              <w:rPr>
                <w:rFonts w:ascii="Arial" w:eastAsia="PMingLiU" w:hAnsi="Arial" w:cs="Arial" w:hint="eastAsia"/>
                <w:sz w:val="16"/>
                <w:szCs w:val="16"/>
                <w:lang w:eastAsia="zh-TW"/>
              </w:rPr>
              <w:t xml:space="preserve"> air quality on Saturday!  </w:t>
            </w:r>
            <w:r w:rsidR="0059441F">
              <w:rPr>
                <w:rFonts w:ascii="Arial" w:eastAsia="PMingLiU" w:hAnsi="Arial" w:cs="Arial" w:hint="eastAsia"/>
                <w:sz w:val="16"/>
                <w:szCs w:val="16"/>
                <w:lang w:eastAsia="zh-TW"/>
              </w:rPr>
              <w:t>Yet</w:t>
            </w:r>
            <w:r>
              <w:rPr>
                <w:rFonts w:ascii="Arial" w:eastAsia="PMingLiU" w:hAnsi="Arial" w:cs="Arial" w:hint="eastAsia"/>
                <w:sz w:val="16"/>
                <w:szCs w:val="16"/>
                <w:lang w:eastAsia="zh-TW"/>
              </w:rPr>
              <w:t>, areas in the Trinity River drainage and South Fork Trinity River drainage remain</w:t>
            </w:r>
            <w:r w:rsidR="00EB0E0F">
              <w:rPr>
                <w:rFonts w:ascii="Arial" w:eastAsia="PMingLiU" w:hAnsi="Arial" w:cs="Arial" w:hint="eastAsia"/>
                <w:sz w:val="16"/>
                <w:szCs w:val="16"/>
                <w:lang w:eastAsia="zh-TW"/>
              </w:rPr>
              <w:t>ed</w:t>
            </w:r>
            <w:r>
              <w:rPr>
                <w:rFonts w:ascii="Arial" w:eastAsia="PMingLiU" w:hAnsi="Arial" w:cs="Arial" w:hint="eastAsia"/>
                <w:sz w:val="16"/>
                <w:szCs w:val="16"/>
                <w:lang w:eastAsia="zh-TW"/>
              </w:rPr>
              <w:t xml:space="preserve"> above </w:t>
            </w:r>
            <w:r>
              <w:rPr>
                <w:rFonts w:ascii="Arial" w:eastAsia="PMingLiU" w:hAnsi="Arial" w:cs="Arial"/>
                <w:sz w:val="16"/>
                <w:szCs w:val="16"/>
                <w:lang w:eastAsia="zh-TW"/>
              </w:rPr>
              <w:t>“</w:t>
            </w:r>
            <w:r>
              <w:rPr>
                <w:rFonts w:ascii="Arial" w:eastAsia="PMingLiU" w:hAnsi="Arial" w:cs="Arial" w:hint="eastAsia"/>
                <w:sz w:val="16"/>
                <w:szCs w:val="16"/>
                <w:lang w:eastAsia="zh-TW"/>
              </w:rPr>
              <w:t>Unhealthy</w:t>
            </w:r>
            <w:r>
              <w:rPr>
                <w:rFonts w:ascii="Arial" w:eastAsia="PMingLiU" w:hAnsi="Arial" w:cs="Arial"/>
                <w:sz w:val="16"/>
                <w:szCs w:val="16"/>
                <w:lang w:eastAsia="zh-TW"/>
              </w:rPr>
              <w:t>”</w:t>
            </w:r>
            <w:r>
              <w:rPr>
                <w:rFonts w:ascii="Arial" w:eastAsia="PMingLiU" w:hAnsi="Arial" w:cs="Arial" w:hint="eastAsia"/>
                <w:sz w:val="16"/>
                <w:szCs w:val="16"/>
                <w:lang w:eastAsia="zh-TW"/>
              </w:rPr>
              <w:t xml:space="preserve"> range.  </w:t>
            </w:r>
            <w:r w:rsidR="00CD6FDA">
              <w:rPr>
                <w:rFonts w:ascii="Arial" w:eastAsia="PMingLiU" w:hAnsi="Arial" w:cs="Arial" w:hint="eastAsia"/>
                <w:sz w:val="16"/>
                <w:szCs w:val="16"/>
                <w:lang w:eastAsia="zh-TW"/>
              </w:rPr>
              <w:t xml:space="preserve">Mad River improved from </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Unhealthy</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 xml:space="preserve"> to </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USG</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 xml:space="preserve">.  Hayfork improved from </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Hazardous</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 xml:space="preserve"> to </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Very Unhealthy</w:t>
            </w:r>
            <w:r w:rsidR="00CD6FDA">
              <w:rPr>
                <w:rFonts w:ascii="Arial" w:eastAsia="PMingLiU" w:hAnsi="Arial" w:cs="Arial"/>
                <w:sz w:val="16"/>
                <w:szCs w:val="16"/>
                <w:lang w:eastAsia="zh-TW"/>
              </w:rPr>
              <w:t>”</w:t>
            </w:r>
            <w:r w:rsidR="00CD6FDA">
              <w:rPr>
                <w:rFonts w:ascii="Arial" w:eastAsia="PMingLiU" w:hAnsi="Arial" w:cs="Arial" w:hint="eastAsia"/>
                <w:sz w:val="16"/>
                <w:szCs w:val="16"/>
                <w:lang w:eastAsia="zh-TW"/>
              </w:rPr>
              <w:t xml:space="preserve">.  </w:t>
            </w:r>
          </w:p>
          <w:p w14:paraId="0EB67B05" w14:textId="77777777" w:rsidR="0059441F" w:rsidRDefault="0059441F" w:rsidP="0059441F">
            <w:pPr>
              <w:rPr>
                <w:rFonts w:ascii="Arial" w:eastAsia="PMingLiU" w:hAnsi="Arial" w:cs="Arial"/>
                <w:sz w:val="16"/>
                <w:szCs w:val="16"/>
                <w:lang w:eastAsia="zh-TW"/>
              </w:rPr>
            </w:pPr>
          </w:p>
          <w:p w14:paraId="29CF1664" w14:textId="15FFC524" w:rsidR="0059441F" w:rsidRDefault="0059441F" w:rsidP="0059441F">
            <w:pPr>
              <w:rPr>
                <w:rFonts w:ascii="Arial" w:eastAsia="PMingLiU" w:hAnsi="Arial" w:cs="Arial"/>
                <w:sz w:val="16"/>
                <w:szCs w:val="16"/>
                <w:lang w:eastAsia="zh-TW"/>
              </w:rPr>
            </w:pPr>
            <w:r>
              <w:rPr>
                <w:rFonts w:ascii="Arial" w:eastAsia="PMingLiU" w:hAnsi="Arial" w:cs="Arial" w:hint="eastAsia"/>
                <w:sz w:val="16"/>
                <w:szCs w:val="16"/>
                <w:lang w:eastAsia="zh-TW"/>
              </w:rPr>
              <w:t xml:space="preserve">Onshore flow today is going bring clean air to </w:t>
            </w:r>
            <w:r w:rsidR="009B5F60">
              <w:rPr>
                <w:rFonts w:ascii="Arial" w:eastAsia="PMingLiU" w:hAnsi="Arial" w:cs="Arial" w:hint="eastAsia"/>
                <w:sz w:val="16"/>
                <w:szCs w:val="16"/>
                <w:lang w:eastAsia="zh-TW"/>
              </w:rPr>
              <w:t xml:space="preserve">Humboldt County, but push </w:t>
            </w:r>
            <w:r>
              <w:rPr>
                <w:rFonts w:ascii="Arial" w:eastAsia="PMingLiU" w:hAnsi="Arial" w:cs="Arial" w:hint="eastAsia"/>
                <w:sz w:val="16"/>
                <w:szCs w:val="16"/>
                <w:lang w:eastAsia="zh-TW"/>
              </w:rPr>
              <w:t xml:space="preserve">smoke from the fires into Trinity County, especially along the Trinity River drainage and South Fork Trinity River drainage.  </w:t>
            </w:r>
            <w:r w:rsidR="009B5F60">
              <w:rPr>
                <w:rFonts w:ascii="Arial" w:eastAsia="PMingLiU" w:hAnsi="Arial" w:cs="Arial" w:hint="eastAsia"/>
                <w:sz w:val="16"/>
                <w:szCs w:val="16"/>
                <w:lang w:eastAsia="zh-TW"/>
              </w:rPr>
              <w:t xml:space="preserve">Then, </w:t>
            </w:r>
            <w:r w:rsidR="00EB0E0F">
              <w:rPr>
                <w:rFonts w:ascii="Arial" w:eastAsia="PMingLiU" w:hAnsi="Arial" w:cs="Arial" w:hint="eastAsia"/>
                <w:sz w:val="16"/>
                <w:szCs w:val="16"/>
                <w:lang w:eastAsia="zh-TW"/>
              </w:rPr>
              <w:t>South</w:t>
            </w:r>
            <w:r w:rsidR="009B5F60">
              <w:rPr>
                <w:rFonts w:ascii="Arial" w:eastAsia="PMingLiU" w:hAnsi="Arial" w:cs="Arial" w:hint="eastAsia"/>
                <w:sz w:val="16"/>
                <w:szCs w:val="16"/>
                <w:lang w:eastAsia="zh-TW"/>
              </w:rPr>
              <w:t>westerly transport</w:t>
            </w:r>
            <w:r w:rsidR="00EB0E0F">
              <w:rPr>
                <w:rFonts w:ascii="Arial" w:eastAsia="PMingLiU" w:hAnsi="Arial" w:cs="Arial" w:hint="eastAsia"/>
                <w:sz w:val="16"/>
                <w:szCs w:val="16"/>
                <w:lang w:eastAsia="zh-TW"/>
              </w:rPr>
              <w:t xml:space="preserve"> wind</w:t>
            </w:r>
            <w:r w:rsidR="009B5F60">
              <w:rPr>
                <w:rFonts w:ascii="Arial" w:eastAsia="PMingLiU" w:hAnsi="Arial" w:cs="Arial" w:hint="eastAsia"/>
                <w:sz w:val="16"/>
                <w:szCs w:val="16"/>
                <w:lang w:eastAsia="zh-TW"/>
              </w:rPr>
              <w:t xml:space="preserve"> aloft will bring smoke further </w:t>
            </w:r>
            <w:r w:rsidR="00EB0E0F">
              <w:rPr>
                <w:rFonts w:ascii="Arial" w:eastAsia="PMingLiU" w:hAnsi="Arial" w:cs="Arial" w:hint="eastAsia"/>
                <w:sz w:val="16"/>
                <w:szCs w:val="16"/>
                <w:lang w:eastAsia="zh-TW"/>
              </w:rPr>
              <w:t>North</w:t>
            </w:r>
            <w:r w:rsidR="009B5F60">
              <w:rPr>
                <w:rFonts w:ascii="Arial" w:eastAsia="PMingLiU" w:hAnsi="Arial" w:cs="Arial" w:hint="eastAsia"/>
                <w:sz w:val="16"/>
                <w:szCs w:val="16"/>
                <w:lang w:eastAsia="zh-TW"/>
              </w:rPr>
              <w:t xml:space="preserve">east in the late afternoon today.  </w:t>
            </w:r>
            <w:r>
              <w:rPr>
                <w:rFonts w:ascii="Arial" w:eastAsia="PMingLiU" w:hAnsi="Arial" w:cs="Arial" w:hint="eastAsia"/>
                <w:sz w:val="16"/>
                <w:szCs w:val="16"/>
                <w:lang w:eastAsia="zh-TW"/>
              </w:rPr>
              <w:t xml:space="preserve">Smoky conditions are likely to persist at Hayfork and </w:t>
            </w:r>
            <w:proofErr w:type="spellStart"/>
            <w:r>
              <w:rPr>
                <w:rFonts w:ascii="Arial" w:eastAsia="PMingLiU" w:hAnsi="Arial" w:cs="Arial" w:hint="eastAsia"/>
                <w:sz w:val="16"/>
                <w:szCs w:val="16"/>
                <w:lang w:eastAsia="zh-TW"/>
              </w:rPr>
              <w:t>Hyampom</w:t>
            </w:r>
            <w:proofErr w:type="spellEnd"/>
            <w:r w:rsidR="009B5F60">
              <w:rPr>
                <w:rFonts w:ascii="Arial" w:eastAsia="PMingLiU" w:hAnsi="Arial" w:cs="Arial" w:hint="eastAsia"/>
                <w:sz w:val="16"/>
                <w:szCs w:val="16"/>
                <w:lang w:eastAsia="zh-TW"/>
              </w:rPr>
              <w:t xml:space="preserve"> due to fires nearby.  </w:t>
            </w:r>
            <w:r>
              <w:rPr>
                <w:rFonts w:ascii="Arial" w:eastAsia="PMingLiU" w:hAnsi="Arial" w:cs="Arial" w:hint="eastAsia"/>
                <w:sz w:val="16"/>
                <w:szCs w:val="16"/>
                <w:lang w:eastAsia="zh-TW"/>
              </w:rPr>
              <w:t xml:space="preserve">Happy Camp may be impacted by smoke from </w:t>
            </w:r>
            <w:r w:rsidR="009B5F60">
              <w:rPr>
                <w:rFonts w:ascii="Arial" w:eastAsia="PMingLiU" w:hAnsi="Arial" w:cs="Arial" w:hint="eastAsia"/>
                <w:sz w:val="16"/>
                <w:szCs w:val="16"/>
                <w:lang w:eastAsia="zh-TW"/>
              </w:rPr>
              <w:t xml:space="preserve">Oregon. </w:t>
            </w:r>
          </w:p>
          <w:p w14:paraId="34C9C323" w14:textId="77777777" w:rsidR="009B5F60" w:rsidRDefault="009B5F60" w:rsidP="0059441F">
            <w:pPr>
              <w:rPr>
                <w:rFonts w:ascii="Arial" w:eastAsia="PMingLiU" w:hAnsi="Arial" w:cs="Arial"/>
                <w:sz w:val="16"/>
                <w:szCs w:val="16"/>
                <w:lang w:eastAsia="zh-TW"/>
              </w:rPr>
            </w:pPr>
          </w:p>
          <w:p w14:paraId="10803AA5" w14:textId="56FDB6D3" w:rsidR="0059441F" w:rsidRDefault="009B5F60" w:rsidP="0059441F">
            <w:pPr>
              <w:rPr>
                <w:rFonts w:ascii="Arial" w:eastAsia="PMingLiU" w:hAnsi="Arial" w:cs="Arial"/>
                <w:sz w:val="16"/>
                <w:szCs w:val="16"/>
                <w:lang w:eastAsia="zh-TW"/>
              </w:rPr>
            </w:pPr>
            <w:r>
              <w:rPr>
                <w:rFonts w:ascii="Arial" w:eastAsia="PMingLiU" w:hAnsi="Arial" w:cs="Arial" w:hint="eastAsia"/>
                <w:sz w:val="16"/>
                <w:szCs w:val="16"/>
                <w:lang w:eastAsia="zh-TW"/>
              </w:rPr>
              <w:t>Tomorrow</w:t>
            </w:r>
            <w:r>
              <w:rPr>
                <w:rFonts w:ascii="Arial" w:eastAsia="PMingLiU" w:hAnsi="Arial" w:cs="Arial"/>
                <w:sz w:val="16"/>
                <w:szCs w:val="16"/>
                <w:lang w:eastAsia="zh-TW"/>
              </w:rPr>
              <w:t>’</w:t>
            </w:r>
            <w:r>
              <w:rPr>
                <w:rFonts w:ascii="Arial" w:eastAsia="PMingLiU" w:hAnsi="Arial" w:cs="Arial" w:hint="eastAsia"/>
                <w:sz w:val="16"/>
                <w:szCs w:val="16"/>
                <w:lang w:eastAsia="zh-TW"/>
              </w:rPr>
              <w:t>s condition is expected to be similar to Today</w:t>
            </w:r>
            <w:r>
              <w:rPr>
                <w:rFonts w:ascii="Arial" w:eastAsia="PMingLiU" w:hAnsi="Arial" w:cs="Arial"/>
                <w:sz w:val="16"/>
                <w:szCs w:val="16"/>
                <w:lang w:eastAsia="zh-TW"/>
              </w:rPr>
              <w:t xml:space="preserve">. </w:t>
            </w:r>
            <w:r>
              <w:rPr>
                <w:rFonts w:ascii="Arial" w:eastAsia="PMingLiU" w:hAnsi="Arial" w:cs="Arial" w:hint="eastAsia"/>
                <w:sz w:val="16"/>
                <w:szCs w:val="16"/>
                <w:lang w:eastAsia="zh-TW"/>
              </w:rPr>
              <w:t xml:space="preserve"> </w:t>
            </w:r>
          </w:p>
          <w:p w14:paraId="225690A7" w14:textId="77777777" w:rsidR="009B5F60" w:rsidRDefault="009B5F60" w:rsidP="0059441F">
            <w:pPr>
              <w:rPr>
                <w:rFonts w:ascii="Arial" w:eastAsia="PMingLiU" w:hAnsi="Arial" w:cs="Arial"/>
                <w:sz w:val="16"/>
                <w:szCs w:val="16"/>
                <w:lang w:eastAsia="zh-TW"/>
              </w:rPr>
            </w:pPr>
          </w:p>
          <w:p w14:paraId="298FF322" w14:textId="4C85B608" w:rsidR="009B5F60" w:rsidRPr="00680507" w:rsidRDefault="009B5F60" w:rsidP="0059441F">
            <w:pPr>
              <w:rPr>
                <w:rFonts w:ascii="Arial" w:eastAsia="PMingLiU" w:hAnsi="Arial" w:cs="Arial"/>
                <w:b/>
                <w:sz w:val="16"/>
                <w:szCs w:val="16"/>
                <w:lang w:eastAsia="zh-TW"/>
              </w:rPr>
            </w:pPr>
            <w:r>
              <w:rPr>
                <w:rFonts w:ascii="Arial" w:eastAsia="PMingLiU" w:hAnsi="Arial" w:cs="Arial" w:hint="eastAsia"/>
                <w:sz w:val="16"/>
                <w:szCs w:val="16"/>
                <w:lang w:eastAsia="zh-TW"/>
              </w:rPr>
              <w:t xml:space="preserve">Transport wind direction is expected to turn to Southerly on Tuesday.  Yreka, Etna, Mt Shasta, Weaverville, and Anderson are likely </w:t>
            </w:r>
            <w:r w:rsidR="00EB0E0F">
              <w:rPr>
                <w:rFonts w:ascii="Arial" w:eastAsia="PMingLiU" w:hAnsi="Arial" w:cs="Arial" w:hint="eastAsia"/>
                <w:sz w:val="16"/>
                <w:szCs w:val="16"/>
                <w:lang w:eastAsia="zh-TW"/>
              </w:rPr>
              <w:t xml:space="preserve">to have much better air quality on Tuesday.  </w:t>
            </w:r>
            <w:r>
              <w:rPr>
                <w:rFonts w:ascii="Arial" w:eastAsia="PMingLiU" w:hAnsi="Arial" w:cs="Arial" w:hint="eastAsia"/>
                <w:sz w:val="16"/>
                <w:szCs w:val="16"/>
                <w:lang w:eastAsia="zh-TW"/>
              </w:rPr>
              <w:t xml:space="preserve">  </w:t>
            </w:r>
          </w:p>
        </w:tc>
      </w:tr>
      <w:tr w:rsidR="00620B9B" w14:paraId="25851BDD" w14:textId="77777777" w:rsidTr="00022282">
        <w:trPr>
          <w:jc w:val="center"/>
        </w:trPr>
        <w:tc>
          <w:tcPr>
            <w:tcW w:w="5000" w:type="pct"/>
            <w:gridSpan w:val="5"/>
            <w:tcBorders>
              <w:left w:val="nil"/>
              <w:bottom w:val="nil"/>
              <w:right w:val="nil"/>
            </w:tcBorders>
          </w:tcPr>
          <w:p w14:paraId="75825F0B" w14:textId="51973E23" w:rsidR="00743745" w:rsidRPr="006E20F8" w:rsidRDefault="00743745" w:rsidP="006E20F8"/>
        </w:tc>
      </w:tr>
      <w:tr w:rsidR="00620B9B" w14:paraId="29E6CC40" w14:textId="77777777" w:rsidTr="00C80306">
        <w:trPr>
          <w:jc w:val="center"/>
        </w:trPr>
        <w:tc>
          <w:tcPr>
            <w:tcW w:w="5000" w:type="pct"/>
            <w:gridSpan w:val="5"/>
            <w:tcBorders>
              <w:top w:val="nil"/>
              <w:left w:val="nil"/>
              <w:right w:val="nil"/>
            </w:tcBorders>
            <w:shd w:val="clear" w:color="auto" w:fill="auto"/>
          </w:tcPr>
          <w:p w14:paraId="7E8AB24A" w14:textId="5ED3C98E" w:rsidR="000F75D8" w:rsidRPr="006E20F8" w:rsidRDefault="00620B9B" w:rsidP="001D4214">
            <w:r>
              <w:rPr>
                <w:rFonts w:ascii="Times New Roman" w:hAnsi="Times New Roman" w:cs="Times New Roman"/>
                <w:b/>
              </w:rPr>
              <w:t>Air Quality Outlook:</w:t>
            </w:r>
            <w:r w:rsidR="007E3571">
              <w:rPr>
                <w:rFonts w:ascii="Times New Roman" w:hAnsi="Times New Roman" w:cs="Times New Roman"/>
                <w:b/>
              </w:rPr>
              <w:t xml:space="preserve">  Shasta-Trinity &amp; Six Rivers Complexes</w:t>
            </w:r>
          </w:p>
        </w:tc>
      </w:tr>
      <w:tr w:rsidR="00A921CD" w14:paraId="7981C273" w14:textId="77777777" w:rsidTr="00A0272D">
        <w:trPr>
          <w:jc w:val="center"/>
        </w:trPr>
        <w:tc>
          <w:tcPr>
            <w:tcW w:w="1104" w:type="pct"/>
            <w:vAlign w:val="center"/>
          </w:tcPr>
          <w:p w14:paraId="16368766" w14:textId="77777777" w:rsidR="00C54FB6" w:rsidRDefault="00C54FB6" w:rsidP="00C17F32">
            <w:pPr>
              <w:jc w:val="center"/>
            </w:pPr>
            <w:r w:rsidRPr="009775FC">
              <w:rPr>
                <w:rFonts w:ascii="Times New Roman" w:hAnsi="Times New Roman" w:cs="Times New Roman"/>
                <w:b/>
              </w:rPr>
              <w:t>Site</w:t>
            </w:r>
          </w:p>
        </w:tc>
        <w:tc>
          <w:tcPr>
            <w:tcW w:w="891" w:type="pct"/>
            <w:shd w:val="clear" w:color="auto" w:fill="auto"/>
            <w:vAlign w:val="center"/>
          </w:tcPr>
          <w:p w14:paraId="4429693C" w14:textId="4E12EE7F" w:rsidR="00C54FB6" w:rsidRPr="00C93AD8" w:rsidRDefault="00680507" w:rsidP="0004065E">
            <w:pPr>
              <w:jc w:val="center"/>
              <w:rPr>
                <w:rFonts w:ascii="Times New Roman" w:hAnsi="Times New Roman" w:cs="Times New Roman"/>
                <w:b/>
                <w:sz w:val="18"/>
                <w:szCs w:val="18"/>
              </w:rPr>
            </w:pPr>
            <w:r>
              <w:rPr>
                <w:rFonts w:ascii="Times New Roman" w:eastAsia="PMingLiU" w:hAnsi="Times New Roman" w:cs="Times New Roman" w:hint="eastAsia"/>
                <w:b/>
                <w:sz w:val="18"/>
                <w:szCs w:val="18"/>
                <w:lang w:eastAsia="zh-TW"/>
              </w:rPr>
              <w:t>Sun</w:t>
            </w:r>
            <w:r w:rsidR="00C80306" w:rsidRPr="00C93AD8">
              <w:rPr>
                <w:rFonts w:ascii="Times New Roman" w:hAnsi="Times New Roman" w:cs="Times New Roman"/>
                <w:b/>
                <w:sz w:val="18"/>
                <w:szCs w:val="18"/>
              </w:rPr>
              <w:t>day</w:t>
            </w:r>
          </w:p>
          <w:p w14:paraId="46C525A4" w14:textId="5E0B06CD" w:rsidR="00C54FB6" w:rsidRPr="00C93AD8" w:rsidRDefault="002A0044" w:rsidP="00680507">
            <w:pPr>
              <w:jc w:val="center"/>
              <w:rPr>
                <w:b/>
                <w:sz w:val="18"/>
                <w:szCs w:val="18"/>
              </w:rPr>
            </w:pPr>
            <w:r w:rsidRPr="00C93AD8">
              <w:rPr>
                <w:rFonts w:ascii="Times New Roman" w:hAnsi="Times New Roman" w:cs="Times New Roman"/>
                <w:b/>
                <w:sz w:val="16"/>
                <w:szCs w:val="16"/>
              </w:rPr>
              <w:t xml:space="preserve">August </w:t>
            </w:r>
            <w:r w:rsidR="00680507">
              <w:rPr>
                <w:rFonts w:ascii="Times New Roman" w:eastAsia="PMingLiU" w:hAnsi="Times New Roman" w:cs="Times New Roman" w:hint="eastAsia"/>
                <w:b/>
                <w:sz w:val="16"/>
                <w:szCs w:val="16"/>
                <w:lang w:eastAsia="zh-TW"/>
              </w:rPr>
              <w:t>9</w:t>
            </w:r>
            <w:r w:rsidRPr="00C93AD8">
              <w:rPr>
                <w:rFonts w:ascii="Times New Roman" w:hAnsi="Times New Roman" w:cs="Times New Roman"/>
                <w:b/>
                <w:sz w:val="16"/>
                <w:szCs w:val="16"/>
              </w:rPr>
              <w:t>, 2015</w:t>
            </w:r>
          </w:p>
        </w:tc>
        <w:tc>
          <w:tcPr>
            <w:tcW w:w="834" w:type="pct"/>
            <w:shd w:val="clear" w:color="auto" w:fill="auto"/>
            <w:vAlign w:val="center"/>
          </w:tcPr>
          <w:p w14:paraId="7B3ED963" w14:textId="3E920B13" w:rsidR="00C54FB6" w:rsidRPr="00C93AD8" w:rsidRDefault="00680507" w:rsidP="00DB46A9">
            <w:pPr>
              <w:jc w:val="center"/>
              <w:rPr>
                <w:rFonts w:ascii="Times New Roman" w:hAnsi="Times New Roman" w:cs="Times New Roman"/>
                <w:b/>
                <w:sz w:val="18"/>
                <w:szCs w:val="18"/>
              </w:rPr>
            </w:pPr>
            <w:r>
              <w:rPr>
                <w:rFonts w:ascii="Times New Roman" w:eastAsia="PMingLiU" w:hAnsi="Times New Roman" w:cs="Times New Roman" w:hint="eastAsia"/>
                <w:b/>
                <w:sz w:val="18"/>
                <w:szCs w:val="18"/>
                <w:lang w:eastAsia="zh-TW"/>
              </w:rPr>
              <w:t>Mon</w:t>
            </w:r>
            <w:r w:rsidR="000F75D8" w:rsidRPr="00C93AD8">
              <w:rPr>
                <w:rFonts w:ascii="Times New Roman" w:hAnsi="Times New Roman" w:cs="Times New Roman"/>
                <w:b/>
                <w:sz w:val="18"/>
                <w:szCs w:val="18"/>
              </w:rPr>
              <w:t>day</w:t>
            </w:r>
          </w:p>
          <w:p w14:paraId="409373C1" w14:textId="65A8E5FE" w:rsidR="00C54FB6" w:rsidRPr="00C93AD8" w:rsidRDefault="002A0044" w:rsidP="000D346F">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eastAsia="PMingLiU" w:hAnsi="Times New Roman" w:cs="Times New Roman" w:hint="eastAsia"/>
                <w:b/>
                <w:sz w:val="16"/>
                <w:szCs w:val="16"/>
                <w:lang w:eastAsia="zh-TW"/>
              </w:rPr>
              <w:t>10</w:t>
            </w:r>
            <w:r w:rsidRPr="00C93AD8">
              <w:rPr>
                <w:rFonts w:ascii="Times New Roman" w:hAnsi="Times New Roman" w:cs="Times New Roman"/>
                <w:b/>
                <w:sz w:val="16"/>
                <w:szCs w:val="16"/>
              </w:rPr>
              <w:t>, 2015</w:t>
            </w:r>
          </w:p>
        </w:tc>
        <w:tc>
          <w:tcPr>
            <w:tcW w:w="893" w:type="pct"/>
            <w:shd w:val="clear" w:color="auto" w:fill="auto"/>
            <w:vAlign w:val="center"/>
          </w:tcPr>
          <w:p w14:paraId="73CC8322" w14:textId="36C3ABE2" w:rsidR="00C54FB6" w:rsidRPr="00680507" w:rsidRDefault="00680507" w:rsidP="00C17F32">
            <w:pPr>
              <w:jc w:val="center"/>
              <w:rPr>
                <w:rFonts w:ascii="Times New Roman" w:eastAsia="PMingLiU" w:hAnsi="Times New Roman" w:cs="Times New Roman"/>
                <w:b/>
                <w:sz w:val="18"/>
                <w:szCs w:val="18"/>
                <w:lang w:eastAsia="zh-TW"/>
              </w:rPr>
            </w:pPr>
            <w:r>
              <w:rPr>
                <w:rFonts w:ascii="Times New Roman" w:eastAsia="PMingLiU" w:hAnsi="Times New Roman" w:cs="Times New Roman" w:hint="eastAsia"/>
                <w:b/>
                <w:sz w:val="18"/>
                <w:szCs w:val="18"/>
                <w:lang w:eastAsia="zh-TW"/>
              </w:rPr>
              <w:t>Tuesday</w:t>
            </w:r>
          </w:p>
          <w:p w14:paraId="45832CDA" w14:textId="6CA3FF85" w:rsidR="00C54FB6" w:rsidRPr="00C93AD8" w:rsidRDefault="002A0044" w:rsidP="00C80306">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hAnsi="Times New Roman" w:cs="Times New Roman"/>
                <w:b/>
                <w:sz w:val="16"/>
                <w:szCs w:val="16"/>
              </w:rPr>
              <w:t>1</w:t>
            </w:r>
            <w:r w:rsidR="00680507">
              <w:rPr>
                <w:rFonts w:ascii="Times New Roman" w:eastAsia="PMingLiU" w:hAnsi="Times New Roman" w:cs="Times New Roman" w:hint="eastAsia"/>
                <w:b/>
                <w:sz w:val="16"/>
                <w:szCs w:val="16"/>
                <w:lang w:eastAsia="zh-TW"/>
              </w:rPr>
              <w:t>1</w:t>
            </w:r>
            <w:r w:rsidRPr="00C93AD8">
              <w:rPr>
                <w:rFonts w:ascii="Times New Roman" w:hAnsi="Times New Roman" w:cs="Times New Roman"/>
                <w:b/>
                <w:sz w:val="16"/>
                <w:szCs w:val="16"/>
              </w:rPr>
              <w:t>, 2016</w:t>
            </w:r>
          </w:p>
        </w:tc>
        <w:tc>
          <w:tcPr>
            <w:tcW w:w="1278" w:type="pct"/>
            <w:vAlign w:val="center"/>
          </w:tcPr>
          <w:p w14:paraId="545C71AC" w14:textId="1FB73CAE" w:rsidR="00C54FB6" w:rsidRPr="00C17F32" w:rsidRDefault="00310EF1" w:rsidP="00C17F32">
            <w:pPr>
              <w:jc w:val="center"/>
              <w:rPr>
                <w:rFonts w:ascii="Times New Roman" w:hAnsi="Times New Roman" w:cs="Times New Roman"/>
                <w:b/>
              </w:rPr>
            </w:pPr>
            <w:r>
              <w:rPr>
                <w:rFonts w:ascii="Times New Roman" w:hAnsi="Times New Roman" w:cs="Times New Roman"/>
                <w:b/>
              </w:rPr>
              <w:t>Comments</w:t>
            </w:r>
          </w:p>
        </w:tc>
      </w:tr>
      <w:tr w:rsidR="00F2704E" w14:paraId="364F7794" w14:textId="77777777" w:rsidTr="00A0272D">
        <w:trPr>
          <w:trHeight w:val="350"/>
          <w:jc w:val="center"/>
        </w:trPr>
        <w:tc>
          <w:tcPr>
            <w:tcW w:w="1104" w:type="pct"/>
            <w:vAlign w:val="center"/>
          </w:tcPr>
          <w:p w14:paraId="340EF11E" w14:textId="56E26A97" w:rsidR="00F2704E" w:rsidRPr="00AA097B" w:rsidRDefault="00F2704E" w:rsidP="00F73B0D">
            <w:pPr>
              <w:jc w:val="center"/>
              <w:rPr>
                <w:rFonts w:cs="Times New Roman"/>
                <w:sz w:val="20"/>
                <w:szCs w:val="20"/>
              </w:rPr>
            </w:pPr>
            <w:r w:rsidRPr="00AA097B">
              <w:rPr>
                <w:rFonts w:cs="Times New Roman"/>
                <w:b/>
                <w:sz w:val="20"/>
                <w:szCs w:val="20"/>
              </w:rPr>
              <w:t>Crescent City</w:t>
            </w:r>
          </w:p>
        </w:tc>
        <w:tc>
          <w:tcPr>
            <w:tcW w:w="891" w:type="pct"/>
            <w:shd w:val="clear" w:color="auto" w:fill="00FF00"/>
            <w:vAlign w:val="center"/>
          </w:tcPr>
          <w:p w14:paraId="3C44EC8E" w14:textId="06793A13" w:rsidR="00F2704E" w:rsidRPr="00F57999" w:rsidRDefault="00F2704E" w:rsidP="00C93AD8">
            <w:pPr>
              <w:jc w:val="center"/>
              <w:rPr>
                <w:rFonts w:cs="Times New Roman"/>
                <w:color w:val="000000" w:themeColor="text1"/>
                <w:sz w:val="20"/>
                <w:szCs w:val="20"/>
              </w:rPr>
            </w:pPr>
            <w:r w:rsidRPr="00F57999">
              <w:rPr>
                <w:bCs/>
                <w:color w:val="000000"/>
                <w:sz w:val="20"/>
                <w:szCs w:val="20"/>
                <w:lang w:eastAsia="zh-TW"/>
              </w:rPr>
              <w:t>Good</w:t>
            </w:r>
          </w:p>
        </w:tc>
        <w:tc>
          <w:tcPr>
            <w:tcW w:w="834" w:type="pct"/>
            <w:shd w:val="clear" w:color="auto" w:fill="00FF00"/>
            <w:vAlign w:val="center"/>
          </w:tcPr>
          <w:p w14:paraId="3B33E990" w14:textId="73B5B082" w:rsidR="00F2704E" w:rsidRPr="00F57999" w:rsidRDefault="00F2704E" w:rsidP="00C93AD8">
            <w:pPr>
              <w:jc w:val="center"/>
              <w:rPr>
                <w:rFonts w:cs="Times New Roman"/>
                <w:color w:val="000000" w:themeColor="text1"/>
                <w:sz w:val="20"/>
                <w:szCs w:val="20"/>
              </w:rPr>
            </w:pPr>
            <w:r w:rsidRPr="00F57999">
              <w:rPr>
                <w:bCs/>
                <w:color w:val="000000"/>
                <w:sz w:val="20"/>
                <w:szCs w:val="20"/>
                <w:lang w:eastAsia="zh-TW"/>
              </w:rPr>
              <w:t xml:space="preserve">Good </w:t>
            </w:r>
          </w:p>
        </w:tc>
        <w:tc>
          <w:tcPr>
            <w:tcW w:w="893" w:type="pct"/>
            <w:shd w:val="clear" w:color="auto" w:fill="00FF00"/>
            <w:vAlign w:val="center"/>
          </w:tcPr>
          <w:p w14:paraId="51941B51" w14:textId="1C41619E" w:rsidR="00F2704E" w:rsidRPr="00F57999" w:rsidRDefault="00F2704E" w:rsidP="00C93AD8">
            <w:pPr>
              <w:jc w:val="center"/>
              <w:rPr>
                <w:rFonts w:cs="Times New Roman"/>
                <w:color w:val="000000" w:themeColor="text1"/>
                <w:sz w:val="20"/>
                <w:szCs w:val="20"/>
              </w:rPr>
            </w:pPr>
            <w:r w:rsidRPr="00F57999">
              <w:rPr>
                <w:bCs/>
                <w:color w:val="000000"/>
                <w:sz w:val="20"/>
                <w:szCs w:val="20"/>
                <w:lang w:eastAsia="zh-TW"/>
              </w:rPr>
              <w:t>Good</w:t>
            </w:r>
          </w:p>
        </w:tc>
        <w:tc>
          <w:tcPr>
            <w:tcW w:w="1278" w:type="pct"/>
            <w:vAlign w:val="center"/>
          </w:tcPr>
          <w:p w14:paraId="39E8E2BE" w14:textId="77777777" w:rsidR="00F2704E" w:rsidRPr="00AA097B" w:rsidRDefault="00F2704E" w:rsidP="001D4214">
            <w:pPr>
              <w:rPr>
                <w:rFonts w:cs="Times New Roman"/>
                <w:sz w:val="20"/>
                <w:szCs w:val="20"/>
              </w:rPr>
            </w:pPr>
          </w:p>
        </w:tc>
      </w:tr>
      <w:tr w:rsidR="00F2704E" w14:paraId="28CEEF2E" w14:textId="77777777" w:rsidTr="00A0272D">
        <w:trPr>
          <w:trHeight w:val="350"/>
          <w:jc w:val="center"/>
        </w:trPr>
        <w:tc>
          <w:tcPr>
            <w:tcW w:w="1104" w:type="pct"/>
            <w:vAlign w:val="center"/>
          </w:tcPr>
          <w:p w14:paraId="1F08BA85" w14:textId="3743628A" w:rsidR="00F2704E" w:rsidRPr="00AA097B" w:rsidRDefault="00F2704E" w:rsidP="00F73B0D">
            <w:pPr>
              <w:jc w:val="center"/>
              <w:rPr>
                <w:rFonts w:cs="Times New Roman"/>
                <w:sz w:val="20"/>
                <w:szCs w:val="20"/>
              </w:rPr>
            </w:pPr>
            <w:proofErr w:type="spellStart"/>
            <w:r w:rsidRPr="00AA097B">
              <w:rPr>
                <w:rFonts w:cs="Times New Roman"/>
                <w:b/>
                <w:sz w:val="20"/>
                <w:szCs w:val="20"/>
              </w:rPr>
              <w:t>Gasquet</w:t>
            </w:r>
            <w:proofErr w:type="spellEnd"/>
          </w:p>
        </w:tc>
        <w:tc>
          <w:tcPr>
            <w:tcW w:w="891" w:type="pct"/>
            <w:shd w:val="clear" w:color="auto" w:fill="FFFF00"/>
            <w:vAlign w:val="center"/>
          </w:tcPr>
          <w:p w14:paraId="2CE8355E" w14:textId="134A9D94" w:rsidR="00F2704E" w:rsidRPr="00F57999" w:rsidRDefault="00F2704E" w:rsidP="001D4214">
            <w:pPr>
              <w:jc w:val="center"/>
              <w:rPr>
                <w:rFonts w:cs="Times New Roman"/>
                <w:color w:val="000000" w:themeColor="text1"/>
                <w:sz w:val="20"/>
                <w:szCs w:val="20"/>
              </w:rPr>
            </w:pPr>
            <w:r w:rsidRPr="00F57999">
              <w:rPr>
                <w:rFonts w:hint="eastAsia"/>
                <w:bCs/>
                <w:color w:val="000000"/>
                <w:sz w:val="20"/>
                <w:szCs w:val="20"/>
                <w:lang w:eastAsia="zh-TW"/>
              </w:rPr>
              <w:t>Moderate</w:t>
            </w:r>
          </w:p>
        </w:tc>
        <w:tc>
          <w:tcPr>
            <w:tcW w:w="834" w:type="pct"/>
            <w:shd w:val="clear" w:color="auto" w:fill="FFFF00"/>
            <w:vAlign w:val="center"/>
          </w:tcPr>
          <w:p w14:paraId="635421B3" w14:textId="308BEC91" w:rsidR="00F2704E" w:rsidRPr="00F57999" w:rsidRDefault="00F2704E" w:rsidP="001D4214">
            <w:pPr>
              <w:jc w:val="center"/>
              <w:rPr>
                <w:rFonts w:cs="Times New Roman"/>
                <w:color w:val="000000" w:themeColor="text1"/>
                <w:sz w:val="20"/>
                <w:szCs w:val="20"/>
              </w:rPr>
            </w:pPr>
            <w:r w:rsidRPr="00F57999">
              <w:rPr>
                <w:rFonts w:hint="eastAsia"/>
                <w:bCs/>
                <w:color w:val="000000"/>
                <w:sz w:val="20"/>
                <w:szCs w:val="20"/>
                <w:lang w:eastAsia="zh-TW"/>
              </w:rPr>
              <w:t>Moderate</w:t>
            </w:r>
          </w:p>
        </w:tc>
        <w:tc>
          <w:tcPr>
            <w:tcW w:w="893" w:type="pct"/>
            <w:shd w:val="clear" w:color="auto" w:fill="FF6600"/>
            <w:vAlign w:val="center"/>
          </w:tcPr>
          <w:p w14:paraId="2D9DC5F7" w14:textId="02FF3A31" w:rsidR="00F2704E" w:rsidRPr="00F57999" w:rsidRDefault="00F2704E" w:rsidP="001D4214">
            <w:pPr>
              <w:jc w:val="center"/>
              <w:rPr>
                <w:rFonts w:cs="Times New Roman"/>
                <w:color w:val="000000" w:themeColor="text1"/>
                <w:sz w:val="20"/>
                <w:szCs w:val="20"/>
              </w:rPr>
            </w:pPr>
            <w:r w:rsidRPr="00F57999">
              <w:rPr>
                <w:rFonts w:hint="eastAsia"/>
                <w:bCs/>
                <w:color w:val="000000"/>
                <w:sz w:val="20"/>
                <w:szCs w:val="20"/>
                <w:lang w:eastAsia="zh-TW"/>
              </w:rPr>
              <w:t>USG</w:t>
            </w:r>
          </w:p>
        </w:tc>
        <w:tc>
          <w:tcPr>
            <w:tcW w:w="1278" w:type="pct"/>
            <w:vAlign w:val="center"/>
          </w:tcPr>
          <w:p w14:paraId="18C06AD3" w14:textId="77777777" w:rsidR="00F2704E" w:rsidRPr="00AA097B" w:rsidRDefault="00F2704E" w:rsidP="001D4214">
            <w:pPr>
              <w:rPr>
                <w:rFonts w:cs="Times New Roman"/>
                <w:sz w:val="20"/>
                <w:szCs w:val="20"/>
              </w:rPr>
            </w:pPr>
          </w:p>
        </w:tc>
      </w:tr>
      <w:tr w:rsidR="00F2704E" w14:paraId="12FA89E9" w14:textId="77777777" w:rsidTr="00A0272D">
        <w:trPr>
          <w:trHeight w:val="350"/>
          <w:jc w:val="center"/>
        </w:trPr>
        <w:tc>
          <w:tcPr>
            <w:tcW w:w="1104" w:type="pct"/>
            <w:vAlign w:val="center"/>
          </w:tcPr>
          <w:p w14:paraId="2CF119FF" w14:textId="09A6B863" w:rsidR="00F2704E" w:rsidRPr="00AA097B" w:rsidRDefault="00F2704E" w:rsidP="00F73B0D">
            <w:pPr>
              <w:jc w:val="center"/>
              <w:rPr>
                <w:b/>
                <w:bCs/>
                <w:color w:val="000000"/>
                <w:sz w:val="20"/>
                <w:szCs w:val="20"/>
              </w:rPr>
            </w:pPr>
            <w:r w:rsidRPr="00AA097B">
              <w:rPr>
                <w:rFonts w:cs="Times New Roman"/>
                <w:b/>
                <w:sz w:val="20"/>
                <w:szCs w:val="20"/>
              </w:rPr>
              <w:t>Happy Camp</w:t>
            </w:r>
          </w:p>
        </w:tc>
        <w:tc>
          <w:tcPr>
            <w:tcW w:w="891" w:type="pct"/>
            <w:shd w:val="clear" w:color="auto" w:fill="FF0000"/>
            <w:vAlign w:val="center"/>
          </w:tcPr>
          <w:p w14:paraId="387F0688" w14:textId="1468102B" w:rsidR="00F2704E" w:rsidRPr="00F57999" w:rsidRDefault="00F2704E" w:rsidP="001D4214">
            <w:pPr>
              <w:jc w:val="center"/>
              <w:rPr>
                <w:rFonts w:cs="Times New Roman"/>
                <w:color w:val="000000" w:themeColor="text1"/>
                <w:sz w:val="20"/>
                <w:szCs w:val="20"/>
              </w:rPr>
            </w:pPr>
            <w:r w:rsidRPr="00F57999">
              <w:rPr>
                <w:rFonts w:hint="eastAsia"/>
                <w:bCs/>
                <w:color w:val="000000"/>
                <w:sz w:val="20"/>
                <w:szCs w:val="20"/>
                <w:lang w:eastAsia="zh-TW"/>
              </w:rPr>
              <w:t>Unhealthy</w:t>
            </w:r>
          </w:p>
        </w:tc>
        <w:tc>
          <w:tcPr>
            <w:tcW w:w="834" w:type="pct"/>
            <w:shd w:val="clear" w:color="auto" w:fill="FF6600"/>
            <w:vAlign w:val="center"/>
          </w:tcPr>
          <w:p w14:paraId="7C2A6066" w14:textId="7740F519" w:rsidR="00F2704E" w:rsidRPr="00F57999" w:rsidRDefault="00F2704E" w:rsidP="001D4214">
            <w:pPr>
              <w:jc w:val="center"/>
              <w:rPr>
                <w:rFonts w:cs="Times New Roman"/>
                <w:color w:val="000000" w:themeColor="text1"/>
                <w:sz w:val="20"/>
                <w:szCs w:val="20"/>
              </w:rPr>
            </w:pPr>
            <w:r w:rsidRPr="00F57999">
              <w:rPr>
                <w:rFonts w:hint="eastAsia"/>
                <w:bCs/>
                <w:color w:val="000000"/>
                <w:sz w:val="20"/>
                <w:szCs w:val="20"/>
                <w:lang w:eastAsia="zh-TW"/>
              </w:rPr>
              <w:t>USG</w:t>
            </w:r>
          </w:p>
        </w:tc>
        <w:tc>
          <w:tcPr>
            <w:tcW w:w="893" w:type="pct"/>
            <w:shd w:val="clear" w:color="auto" w:fill="FF0000"/>
            <w:vAlign w:val="center"/>
          </w:tcPr>
          <w:p w14:paraId="00C136D3" w14:textId="1207A8C3" w:rsidR="00F2704E" w:rsidRPr="00F57999" w:rsidRDefault="00F2704E" w:rsidP="001D4214">
            <w:pPr>
              <w:jc w:val="center"/>
              <w:rPr>
                <w:rFonts w:cs="Times New Roman"/>
                <w:color w:val="000000" w:themeColor="text1"/>
                <w:sz w:val="20"/>
                <w:szCs w:val="20"/>
              </w:rPr>
            </w:pPr>
            <w:r w:rsidRPr="00F57999">
              <w:rPr>
                <w:rFonts w:hint="eastAsia"/>
                <w:bCs/>
                <w:color w:val="000000"/>
                <w:sz w:val="20"/>
                <w:szCs w:val="20"/>
                <w:lang w:eastAsia="zh-TW"/>
              </w:rPr>
              <w:t>Unhealthy</w:t>
            </w:r>
          </w:p>
        </w:tc>
        <w:tc>
          <w:tcPr>
            <w:tcW w:w="1278" w:type="pct"/>
            <w:vAlign w:val="center"/>
          </w:tcPr>
          <w:p w14:paraId="0F60E33E" w14:textId="77777777" w:rsidR="00F2704E" w:rsidRPr="00A0272D" w:rsidRDefault="00F2704E" w:rsidP="001D4214">
            <w:pPr>
              <w:rPr>
                <w:rFonts w:cs="Times New Roman"/>
                <w:sz w:val="16"/>
                <w:szCs w:val="20"/>
              </w:rPr>
            </w:pPr>
          </w:p>
        </w:tc>
      </w:tr>
      <w:tr w:rsidR="00C80306" w14:paraId="094845A3" w14:textId="77777777" w:rsidTr="00A0272D">
        <w:trPr>
          <w:trHeight w:val="413"/>
          <w:jc w:val="center"/>
        </w:trPr>
        <w:tc>
          <w:tcPr>
            <w:tcW w:w="1104" w:type="pct"/>
            <w:vAlign w:val="center"/>
          </w:tcPr>
          <w:p w14:paraId="56BB1923" w14:textId="44C5413D" w:rsidR="00C80306" w:rsidRPr="00AA097B" w:rsidRDefault="00C80306" w:rsidP="00F73B0D">
            <w:pPr>
              <w:jc w:val="center"/>
              <w:rPr>
                <w:rFonts w:cs="Times New Roman"/>
                <w:sz w:val="20"/>
                <w:szCs w:val="20"/>
              </w:rPr>
            </w:pPr>
            <w:r w:rsidRPr="00AA097B">
              <w:rPr>
                <w:rFonts w:cs="Times New Roman"/>
                <w:b/>
                <w:sz w:val="20"/>
                <w:szCs w:val="20"/>
              </w:rPr>
              <w:t>Etna</w:t>
            </w:r>
          </w:p>
        </w:tc>
        <w:tc>
          <w:tcPr>
            <w:tcW w:w="891" w:type="pct"/>
            <w:shd w:val="clear" w:color="auto" w:fill="FF0000"/>
            <w:vAlign w:val="center"/>
          </w:tcPr>
          <w:p w14:paraId="62C04993" w14:textId="478A91C8" w:rsidR="00C80306" w:rsidRPr="00F57999" w:rsidRDefault="00FA5C97" w:rsidP="001D4214">
            <w:pPr>
              <w:jc w:val="center"/>
              <w:rPr>
                <w:rFonts w:cs="Times New Roman"/>
                <w:color w:val="000000" w:themeColor="text1"/>
                <w:sz w:val="20"/>
                <w:szCs w:val="20"/>
              </w:rPr>
            </w:pPr>
            <w:r w:rsidRPr="00F57999">
              <w:rPr>
                <w:rFonts w:hint="eastAsia"/>
                <w:bCs/>
                <w:color w:val="000000"/>
                <w:sz w:val="20"/>
                <w:szCs w:val="20"/>
                <w:lang w:eastAsia="zh-TW"/>
              </w:rPr>
              <w:t>Unhealthy</w:t>
            </w:r>
          </w:p>
        </w:tc>
        <w:tc>
          <w:tcPr>
            <w:tcW w:w="834" w:type="pct"/>
            <w:shd w:val="clear" w:color="auto" w:fill="FF0000"/>
            <w:vAlign w:val="center"/>
          </w:tcPr>
          <w:p w14:paraId="05D381E5" w14:textId="2A07862A" w:rsidR="00C80306" w:rsidRPr="00F57999" w:rsidRDefault="00FA5C97" w:rsidP="001D4214">
            <w:pPr>
              <w:jc w:val="center"/>
              <w:rPr>
                <w:rFonts w:cs="Times New Roman"/>
                <w:color w:val="000000" w:themeColor="text1"/>
                <w:sz w:val="20"/>
                <w:szCs w:val="20"/>
              </w:rPr>
            </w:pPr>
            <w:r w:rsidRPr="00F57999">
              <w:rPr>
                <w:rFonts w:hint="eastAsia"/>
                <w:bCs/>
                <w:color w:val="000000"/>
                <w:sz w:val="20"/>
                <w:szCs w:val="20"/>
                <w:lang w:eastAsia="zh-TW"/>
              </w:rPr>
              <w:t>Unhealthy</w:t>
            </w:r>
          </w:p>
        </w:tc>
        <w:tc>
          <w:tcPr>
            <w:tcW w:w="893" w:type="pct"/>
            <w:shd w:val="clear" w:color="auto" w:fill="FFFF00"/>
            <w:vAlign w:val="center"/>
          </w:tcPr>
          <w:p w14:paraId="1E2ADA7A" w14:textId="30622F27"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Moderate</w:t>
            </w:r>
          </w:p>
        </w:tc>
        <w:tc>
          <w:tcPr>
            <w:tcW w:w="1278" w:type="pct"/>
            <w:vAlign w:val="center"/>
          </w:tcPr>
          <w:p w14:paraId="6D0C3B35" w14:textId="7A71ABC8" w:rsidR="00C80306" w:rsidRPr="00A0272D" w:rsidRDefault="00FA5C97" w:rsidP="001D4214">
            <w:pPr>
              <w:rPr>
                <w:rFonts w:eastAsia="PMingLiU" w:cs="Times New Roman"/>
                <w:sz w:val="16"/>
                <w:szCs w:val="20"/>
                <w:lang w:eastAsia="zh-TW"/>
              </w:rPr>
            </w:pPr>
            <w:r w:rsidRPr="00A0272D">
              <w:rPr>
                <w:rFonts w:eastAsia="PMingLiU" w:cs="Times New Roman" w:hint="eastAsia"/>
                <w:sz w:val="16"/>
                <w:szCs w:val="20"/>
                <w:lang w:eastAsia="zh-TW"/>
              </w:rPr>
              <w:t>8/9 &amp; 8/10 Heaviest around sundown</w:t>
            </w:r>
          </w:p>
        </w:tc>
      </w:tr>
      <w:tr w:rsidR="00FA5C97" w14:paraId="2C897E0F" w14:textId="77777777" w:rsidTr="00A0272D">
        <w:trPr>
          <w:trHeight w:val="401"/>
          <w:jc w:val="center"/>
        </w:trPr>
        <w:tc>
          <w:tcPr>
            <w:tcW w:w="1104" w:type="pct"/>
            <w:vAlign w:val="center"/>
          </w:tcPr>
          <w:p w14:paraId="3E0B0DF6" w14:textId="54D1BE37" w:rsidR="00FA5C97" w:rsidRPr="00AA097B" w:rsidRDefault="00FA5C97" w:rsidP="00F73B0D">
            <w:pPr>
              <w:jc w:val="center"/>
              <w:rPr>
                <w:b/>
                <w:bCs/>
                <w:color w:val="000000"/>
                <w:sz w:val="20"/>
                <w:szCs w:val="20"/>
              </w:rPr>
            </w:pPr>
            <w:r w:rsidRPr="00AA097B">
              <w:rPr>
                <w:rFonts w:cs="Times New Roman"/>
                <w:b/>
                <w:sz w:val="20"/>
                <w:szCs w:val="20"/>
              </w:rPr>
              <w:t>Mt. Shasta</w:t>
            </w:r>
          </w:p>
        </w:tc>
        <w:tc>
          <w:tcPr>
            <w:tcW w:w="891" w:type="pct"/>
            <w:shd w:val="clear" w:color="auto" w:fill="FF0000"/>
            <w:vAlign w:val="center"/>
          </w:tcPr>
          <w:p w14:paraId="49236A5D" w14:textId="50DE3FF7" w:rsidR="00FA5C97" w:rsidRPr="00F57999" w:rsidRDefault="00FA5C97" w:rsidP="001D4214">
            <w:pPr>
              <w:jc w:val="center"/>
              <w:rPr>
                <w:rFonts w:cs="Times New Roman"/>
                <w:color w:val="000000" w:themeColor="text1"/>
                <w:sz w:val="20"/>
                <w:szCs w:val="20"/>
              </w:rPr>
            </w:pPr>
            <w:r w:rsidRPr="00F57999">
              <w:rPr>
                <w:rFonts w:hint="eastAsia"/>
                <w:bCs/>
                <w:color w:val="000000"/>
                <w:sz w:val="20"/>
                <w:szCs w:val="20"/>
                <w:lang w:eastAsia="zh-TW"/>
              </w:rPr>
              <w:t>Unhealthy</w:t>
            </w:r>
          </w:p>
        </w:tc>
        <w:tc>
          <w:tcPr>
            <w:tcW w:w="834" w:type="pct"/>
            <w:shd w:val="clear" w:color="auto" w:fill="FF0000"/>
            <w:vAlign w:val="center"/>
          </w:tcPr>
          <w:p w14:paraId="6EB43D03" w14:textId="7948D71F" w:rsidR="00FA5C97" w:rsidRPr="00F57999" w:rsidRDefault="00FA5C97" w:rsidP="001D4214">
            <w:pPr>
              <w:jc w:val="center"/>
              <w:rPr>
                <w:rFonts w:cs="Times New Roman"/>
                <w:color w:val="000000" w:themeColor="text1"/>
                <w:sz w:val="20"/>
                <w:szCs w:val="20"/>
              </w:rPr>
            </w:pPr>
            <w:r w:rsidRPr="00F57999">
              <w:rPr>
                <w:rFonts w:hint="eastAsia"/>
                <w:bCs/>
                <w:color w:val="000000"/>
                <w:sz w:val="20"/>
                <w:szCs w:val="20"/>
                <w:lang w:eastAsia="zh-TW"/>
              </w:rPr>
              <w:t>Unhealthy</w:t>
            </w:r>
          </w:p>
        </w:tc>
        <w:tc>
          <w:tcPr>
            <w:tcW w:w="893" w:type="pct"/>
            <w:shd w:val="clear" w:color="auto" w:fill="FFFF00"/>
            <w:vAlign w:val="center"/>
          </w:tcPr>
          <w:p w14:paraId="13958405" w14:textId="0A486BEF" w:rsidR="00FA5C97"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Moderate</w:t>
            </w:r>
          </w:p>
        </w:tc>
        <w:tc>
          <w:tcPr>
            <w:tcW w:w="1278" w:type="pct"/>
            <w:vAlign w:val="center"/>
          </w:tcPr>
          <w:p w14:paraId="69F664E4" w14:textId="33DAD654" w:rsidR="00FA5C97" w:rsidRPr="00A0272D" w:rsidRDefault="00FA5C97" w:rsidP="00FA5C97">
            <w:pPr>
              <w:rPr>
                <w:rFonts w:cs="Times New Roman"/>
                <w:sz w:val="16"/>
                <w:szCs w:val="20"/>
              </w:rPr>
            </w:pPr>
            <w:r w:rsidRPr="00A0272D">
              <w:rPr>
                <w:rFonts w:eastAsia="PMingLiU" w:cs="Times New Roman" w:hint="eastAsia"/>
                <w:sz w:val="16"/>
                <w:szCs w:val="20"/>
                <w:lang w:eastAsia="zh-TW"/>
              </w:rPr>
              <w:t>8/9 Heaviest during afternoon.  8/10 Heaviest after sunrise, clearest late afternoon.</w:t>
            </w:r>
          </w:p>
        </w:tc>
      </w:tr>
      <w:tr w:rsidR="00C80306" w14:paraId="6DF9B42C" w14:textId="77777777" w:rsidTr="00A0272D">
        <w:trPr>
          <w:trHeight w:val="530"/>
          <w:jc w:val="center"/>
        </w:trPr>
        <w:tc>
          <w:tcPr>
            <w:tcW w:w="1104" w:type="pct"/>
            <w:vAlign w:val="center"/>
          </w:tcPr>
          <w:p w14:paraId="6B9F490F" w14:textId="46E63674" w:rsidR="00C80306" w:rsidRPr="00AA097B" w:rsidRDefault="00C80306" w:rsidP="00F73B0D">
            <w:pPr>
              <w:jc w:val="center"/>
              <w:rPr>
                <w:b/>
                <w:bCs/>
                <w:color w:val="000000"/>
                <w:sz w:val="20"/>
                <w:szCs w:val="20"/>
              </w:rPr>
            </w:pPr>
            <w:proofErr w:type="spellStart"/>
            <w:r w:rsidRPr="00AA097B">
              <w:rPr>
                <w:rFonts w:cs="Times New Roman"/>
                <w:b/>
                <w:sz w:val="20"/>
                <w:szCs w:val="20"/>
              </w:rPr>
              <w:t>Tulelake</w:t>
            </w:r>
            <w:proofErr w:type="spellEnd"/>
          </w:p>
        </w:tc>
        <w:tc>
          <w:tcPr>
            <w:tcW w:w="891" w:type="pct"/>
            <w:shd w:val="clear" w:color="auto" w:fill="FFFF00"/>
            <w:vAlign w:val="center"/>
          </w:tcPr>
          <w:p w14:paraId="58C2BD15" w14:textId="591AA0B7" w:rsidR="00C80306" w:rsidRPr="00F57999" w:rsidRDefault="00FA5C97" w:rsidP="001D4214">
            <w:pPr>
              <w:jc w:val="center"/>
              <w:rPr>
                <w:rFonts w:eastAsia="PMingLiU" w:cs="Times New Roman"/>
                <w:color w:val="000000" w:themeColor="text1"/>
                <w:sz w:val="20"/>
                <w:szCs w:val="20"/>
                <w:lang w:eastAsia="zh-TW"/>
              </w:rPr>
            </w:pPr>
            <w:r w:rsidRPr="00F57999">
              <w:rPr>
                <w:rFonts w:eastAsia="PMingLiU" w:cs="Times New Roman" w:hint="eastAsia"/>
                <w:color w:val="000000" w:themeColor="text1"/>
                <w:sz w:val="20"/>
                <w:szCs w:val="20"/>
                <w:lang w:eastAsia="zh-TW"/>
              </w:rPr>
              <w:t>Moderate</w:t>
            </w:r>
          </w:p>
        </w:tc>
        <w:tc>
          <w:tcPr>
            <w:tcW w:w="834" w:type="pct"/>
            <w:shd w:val="clear" w:color="auto" w:fill="FFFF00"/>
            <w:vAlign w:val="center"/>
          </w:tcPr>
          <w:p w14:paraId="41DCB98D" w14:textId="19A8E403" w:rsidR="00C80306" w:rsidRPr="00F57999" w:rsidRDefault="00F57999" w:rsidP="001D4214">
            <w:pPr>
              <w:jc w:val="center"/>
              <w:rPr>
                <w:rFonts w:eastAsia="PMingLiU" w:cs="Times New Roman"/>
                <w:color w:val="000000" w:themeColor="text1"/>
                <w:sz w:val="20"/>
                <w:szCs w:val="20"/>
                <w:lang w:eastAsia="zh-TW"/>
              </w:rPr>
            </w:pPr>
            <w:r w:rsidRPr="00F57999">
              <w:rPr>
                <w:rFonts w:eastAsia="PMingLiU" w:cs="Times New Roman" w:hint="eastAsia"/>
                <w:color w:val="000000" w:themeColor="text1"/>
                <w:sz w:val="20"/>
                <w:szCs w:val="20"/>
                <w:lang w:eastAsia="zh-TW"/>
              </w:rPr>
              <w:t>Moderate</w:t>
            </w:r>
          </w:p>
        </w:tc>
        <w:tc>
          <w:tcPr>
            <w:tcW w:w="893" w:type="pct"/>
            <w:shd w:val="clear" w:color="auto" w:fill="00FF00"/>
            <w:vAlign w:val="center"/>
          </w:tcPr>
          <w:p w14:paraId="4BC737C7" w14:textId="1B864EE9" w:rsidR="00C80306" w:rsidRPr="00F57999" w:rsidRDefault="00F57999" w:rsidP="003E57B5">
            <w:pPr>
              <w:jc w:val="center"/>
              <w:rPr>
                <w:rFonts w:eastAsia="PMingLiU" w:cs="Times New Roman"/>
                <w:color w:val="000000" w:themeColor="text1"/>
                <w:sz w:val="20"/>
                <w:szCs w:val="20"/>
                <w:lang w:eastAsia="zh-TW"/>
              </w:rPr>
            </w:pPr>
            <w:r w:rsidRPr="00F57999">
              <w:rPr>
                <w:rFonts w:eastAsia="PMingLiU" w:cs="Times New Roman" w:hint="eastAsia"/>
                <w:color w:val="000000" w:themeColor="text1"/>
                <w:sz w:val="20"/>
                <w:szCs w:val="20"/>
                <w:lang w:eastAsia="zh-TW"/>
              </w:rPr>
              <w:t>Good</w:t>
            </w:r>
          </w:p>
        </w:tc>
        <w:tc>
          <w:tcPr>
            <w:tcW w:w="1278" w:type="pct"/>
            <w:vAlign w:val="center"/>
          </w:tcPr>
          <w:p w14:paraId="34B3BA2A" w14:textId="33896CD2" w:rsidR="00C80306" w:rsidRPr="00A0272D" w:rsidRDefault="00C80306" w:rsidP="001D4214">
            <w:pPr>
              <w:rPr>
                <w:rFonts w:cs="Times New Roman"/>
                <w:sz w:val="16"/>
                <w:szCs w:val="20"/>
              </w:rPr>
            </w:pPr>
          </w:p>
        </w:tc>
      </w:tr>
      <w:tr w:rsidR="00C80306" w14:paraId="6F92C9F0" w14:textId="77777777" w:rsidTr="00A0272D">
        <w:trPr>
          <w:trHeight w:val="368"/>
          <w:jc w:val="center"/>
        </w:trPr>
        <w:tc>
          <w:tcPr>
            <w:tcW w:w="1104" w:type="pct"/>
            <w:vAlign w:val="center"/>
          </w:tcPr>
          <w:p w14:paraId="5505360B" w14:textId="5BEA6B3A" w:rsidR="00C80306" w:rsidRPr="00AA097B" w:rsidRDefault="00C80306" w:rsidP="00F73B0D">
            <w:pPr>
              <w:jc w:val="center"/>
              <w:rPr>
                <w:rFonts w:cs="Times New Roman"/>
                <w:b/>
                <w:sz w:val="20"/>
                <w:szCs w:val="20"/>
              </w:rPr>
            </w:pPr>
            <w:r w:rsidRPr="00AA097B">
              <w:rPr>
                <w:rFonts w:cs="Times New Roman"/>
                <w:b/>
                <w:sz w:val="20"/>
                <w:szCs w:val="20"/>
              </w:rPr>
              <w:t>Yreka</w:t>
            </w:r>
          </w:p>
        </w:tc>
        <w:tc>
          <w:tcPr>
            <w:tcW w:w="891" w:type="pct"/>
            <w:shd w:val="clear" w:color="auto" w:fill="FFFF00"/>
            <w:vAlign w:val="center"/>
          </w:tcPr>
          <w:p w14:paraId="43F72B66" w14:textId="53ECA161" w:rsidR="00C80306" w:rsidRPr="00F57999" w:rsidRDefault="00F57999" w:rsidP="001D4214">
            <w:pPr>
              <w:jc w:val="center"/>
              <w:rPr>
                <w:rFonts w:eastAsia="PMingLiU" w:cs="Times New Roman"/>
                <w:color w:val="000000" w:themeColor="text1"/>
                <w:sz w:val="20"/>
                <w:szCs w:val="20"/>
                <w:lang w:eastAsia="zh-TW"/>
              </w:rPr>
            </w:pPr>
            <w:r w:rsidRPr="00F57999">
              <w:rPr>
                <w:rFonts w:eastAsia="PMingLiU" w:cs="Times New Roman" w:hint="eastAsia"/>
                <w:color w:val="000000" w:themeColor="text1"/>
                <w:sz w:val="20"/>
                <w:szCs w:val="20"/>
                <w:lang w:eastAsia="zh-TW"/>
              </w:rPr>
              <w:t xml:space="preserve">Moderate </w:t>
            </w:r>
          </w:p>
        </w:tc>
        <w:tc>
          <w:tcPr>
            <w:tcW w:w="834" w:type="pct"/>
            <w:shd w:val="clear" w:color="auto" w:fill="FF6600"/>
            <w:vAlign w:val="center"/>
          </w:tcPr>
          <w:p w14:paraId="7C48B501" w14:textId="37F7E732" w:rsidR="00C80306" w:rsidRPr="00F57999" w:rsidRDefault="00F57999" w:rsidP="001D4214">
            <w:pPr>
              <w:jc w:val="center"/>
              <w:rPr>
                <w:rFonts w:eastAsia="PMingLiU" w:cs="Times New Roman"/>
                <w:color w:val="000000" w:themeColor="text1"/>
                <w:sz w:val="20"/>
                <w:szCs w:val="20"/>
                <w:lang w:eastAsia="zh-TW"/>
              </w:rPr>
            </w:pPr>
            <w:r w:rsidRPr="00F57999">
              <w:rPr>
                <w:rFonts w:eastAsia="PMingLiU" w:cs="Times New Roman" w:hint="eastAsia"/>
                <w:color w:val="000000" w:themeColor="text1"/>
                <w:sz w:val="20"/>
                <w:szCs w:val="20"/>
                <w:lang w:eastAsia="zh-TW"/>
              </w:rPr>
              <w:t>USG</w:t>
            </w:r>
          </w:p>
        </w:tc>
        <w:tc>
          <w:tcPr>
            <w:tcW w:w="893" w:type="pct"/>
            <w:shd w:val="clear" w:color="auto" w:fill="FFFF00"/>
            <w:vAlign w:val="center"/>
          </w:tcPr>
          <w:p w14:paraId="0C54D61C" w14:textId="425198BB"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Moderate</w:t>
            </w:r>
          </w:p>
        </w:tc>
        <w:tc>
          <w:tcPr>
            <w:tcW w:w="1278" w:type="pct"/>
            <w:vAlign w:val="center"/>
          </w:tcPr>
          <w:p w14:paraId="2DA6B5A2" w14:textId="1DC4C2EE" w:rsidR="00C80306" w:rsidRPr="00A0272D" w:rsidRDefault="00C80306" w:rsidP="001D4214">
            <w:pPr>
              <w:rPr>
                <w:rFonts w:cs="Times New Roman"/>
                <w:sz w:val="16"/>
                <w:szCs w:val="20"/>
              </w:rPr>
            </w:pPr>
          </w:p>
        </w:tc>
      </w:tr>
      <w:tr w:rsidR="00C80306" w14:paraId="4526F327" w14:textId="77777777" w:rsidTr="00A0272D">
        <w:trPr>
          <w:trHeight w:val="386"/>
          <w:jc w:val="center"/>
        </w:trPr>
        <w:tc>
          <w:tcPr>
            <w:tcW w:w="1104" w:type="pct"/>
            <w:vAlign w:val="center"/>
          </w:tcPr>
          <w:p w14:paraId="671A0A85" w14:textId="362FB9F2" w:rsidR="00C80306" w:rsidRPr="00AA097B" w:rsidRDefault="00C80306" w:rsidP="00F73B0D">
            <w:pPr>
              <w:jc w:val="center"/>
              <w:rPr>
                <w:rFonts w:cs="Times New Roman"/>
                <w:sz w:val="20"/>
                <w:szCs w:val="20"/>
              </w:rPr>
            </w:pPr>
            <w:r w:rsidRPr="00AA097B">
              <w:rPr>
                <w:rFonts w:cs="Times New Roman"/>
                <w:b/>
                <w:sz w:val="20"/>
                <w:szCs w:val="20"/>
              </w:rPr>
              <w:t>Eureka</w:t>
            </w:r>
          </w:p>
        </w:tc>
        <w:tc>
          <w:tcPr>
            <w:tcW w:w="891" w:type="pct"/>
            <w:shd w:val="clear" w:color="auto" w:fill="00FF00"/>
            <w:vAlign w:val="center"/>
          </w:tcPr>
          <w:p w14:paraId="6D128A72" w14:textId="41B7C827"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Good</w:t>
            </w:r>
          </w:p>
        </w:tc>
        <w:tc>
          <w:tcPr>
            <w:tcW w:w="834" w:type="pct"/>
            <w:shd w:val="clear" w:color="auto" w:fill="00FF00"/>
            <w:vAlign w:val="center"/>
          </w:tcPr>
          <w:p w14:paraId="7B563A76" w14:textId="428669F8"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Good</w:t>
            </w:r>
          </w:p>
        </w:tc>
        <w:tc>
          <w:tcPr>
            <w:tcW w:w="893" w:type="pct"/>
            <w:shd w:val="clear" w:color="auto" w:fill="00FF00"/>
            <w:vAlign w:val="center"/>
          </w:tcPr>
          <w:p w14:paraId="360DB53B" w14:textId="399C14DA"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Good</w:t>
            </w:r>
          </w:p>
        </w:tc>
        <w:tc>
          <w:tcPr>
            <w:tcW w:w="1278" w:type="pct"/>
            <w:vAlign w:val="center"/>
          </w:tcPr>
          <w:p w14:paraId="46EE75B8" w14:textId="77777777" w:rsidR="00C80306" w:rsidRPr="00A0272D" w:rsidRDefault="00C80306" w:rsidP="001D4214">
            <w:pPr>
              <w:rPr>
                <w:rFonts w:cs="Times New Roman"/>
                <w:sz w:val="16"/>
                <w:szCs w:val="20"/>
              </w:rPr>
            </w:pPr>
            <w:bookmarkStart w:id="0" w:name="_GoBack"/>
            <w:bookmarkEnd w:id="0"/>
          </w:p>
        </w:tc>
      </w:tr>
      <w:tr w:rsidR="00C80306" w14:paraId="69BC0D57" w14:textId="77777777" w:rsidTr="00A0272D">
        <w:trPr>
          <w:trHeight w:val="440"/>
          <w:jc w:val="center"/>
        </w:trPr>
        <w:tc>
          <w:tcPr>
            <w:tcW w:w="1104" w:type="pct"/>
            <w:vAlign w:val="center"/>
          </w:tcPr>
          <w:p w14:paraId="020DB65C" w14:textId="139630B6" w:rsidR="00C80306" w:rsidRPr="00AA097B" w:rsidRDefault="00C80306" w:rsidP="00F73B0D">
            <w:pPr>
              <w:jc w:val="center"/>
              <w:rPr>
                <w:rFonts w:cs="Times New Roman"/>
                <w:b/>
                <w:sz w:val="20"/>
                <w:szCs w:val="20"/>
              </w:rPr>
            </w:pPr>
            <w:r w:rsidRPr="00AA097B">
              <w:rPr>
                <w:rFonts w:cs="Times New Roman"/>
                <w:b/>
                <w:sz w:val="20"/>
                <w:szCs w:val="20"/>
              </w:rPr>
              <w:t>Hoopa</w:t>
            </w:r>
          </w:p>
        </w:tc>
        <w:tc>
          <w:tcPr>
            <w:tcW w:w="891" w:type="pct"/>
            <w:shd w:val="clear" w:color="auto" w:fill="FF6600"/>
            <w:vAlign w:val="center"/>
          </w:tcPr>
          <w:p w14:paraId="63198F35" w14:textId="33D8CD28"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USG</w:t>
            </w:r>
          </w:p>
        </w:tc>
        <w:tc>
          <w:tcPr>
            <w:tcW w:w="834" w:type="pct"/>
            <w:shd w:val="clear" w:color="auto" w:fill="FF0000"/>
            <w:vAlign w:val="center"/>
          </w:tcPr>
          <w:p w14:paraId="6697CF67" w14:textId="1F4348D5"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Unhealthy</w:t>
            </w:r>
          </w:p>
        </w:tc>
        <w:tc>
          <w:tcPr>
            <w:tcW w:w="893" w:type="pct"/>
            <w:shd w:val="clear" w:color="auto" w:fill="FF0000"/>
            <w:vAlign w:val="center"/>
          </w:tcPr>
          <w:p w14:paraId="68FC8984" w14:textId="734DC9ED"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Unhealthy</w:t>
            </w:r>
          </w:p>
        </w:tc>
        <w:tc>
          <w:tcPr>
            <w:tcW w:w="1278" w:type="pct"/>
            <w:vAlign w:val="center"/>
          </w:tcPr>
          <w:p w14:paraId="3B348AC2" w14:textId="77777777" w:rsidR="00C80306" w:rsidRPr="00A0272D" w:rsidRDefault="00C80306" w:rsidP="001D4214">
            <w:pPr>
              <w:rPr>
                <w:rFonts w:cs="Times New Roman"/>
                <w:sz w:val="16"/>
                <w:szCs w:val="20"/>
              </w:rPr>
            </w:pPr>
          </w:p>
        </w:tc>
      </w:tr>
      <w:tr w:rsidR="00C80306" w14:paraId="6E2268FC" w14:textId="77777777" w:rsidTr="00A0272D">
        <w:trPr>
          <w:trHeight w:val="368"/>
          <w:jc w:val="center"/>
        </w:trPr>
        <w:tc>
          <w:tcPr>
            <w:tcW w:w="1104" w:type="pct"/>
            <w:vAlign w:val="center"/>
          </w:tcPr>
          <w:p w14:paraId="4621361F" w14:textId="7C480360" w:rsidR="00C80306" w:rsidRPr="00AA097B" w:rsidRDefault="00C80306" w:rsidP="00F73B0D">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91" w:type="pct"/>
            <w:shd w:val="clear" w:color="auto" w:fill="FF0000"/>
            <w:vAlign w:val="center"/>
          </w:tcPr>
          <w:p w14:paraId="03261DDB" w14:textId="1761536B"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Unhealthy</w:t>
            </w:r>
          </w:p>
        </w:tc>
        <w:tc>
          <w:tcPr>
            <w:tcW w:w="834" w:type="pct"/>
            <w:shd w:val="clear" w:color="auto" w:fill="990099"/>
            <w:vAlign w:val="center"/>
          </w:tcPr>
          <w:p w14:paraId="6853FED2" w14:textId="0BC9EE11" w:rsidR="00C80306" w:rsidRPr="00F57999" w:rsidRDefault="00F57999" w:rsidP="001D4214">
            <w:pPr>
              <w:jc w:val="center"/>
              <w:rPr>
                <w:rFonts w:eastAsia="PMingLiU" w:cs="Times New Roman"/>
                <w:color w:val="FFFFFF" w:themeColor="background1"/>
                <w:sz w:val="20"/>
                <w:szCs w:val="20"/>
                <w:lang w:eastAsia="zh-TW"/>
              </w:rPr>
            </w:pPr>
            <w:r w:rsidRPr="00F57999">
              <w:rPr>
                <w:rFonts w:eastAsia="PMingLiU" w:cs="Times New Roman" w:hint="eastAsia"/>
                <w:color w:val="FFFFFF" w:themeColor="background1"/>
                <w:sz w:val="20"/>
                <w:szCs w:val="20"/>
                <w:lang w:eastAsia="zh-TW"/>
              </w:rPr>
              <w:t>Very Unhealthy</w:t>
            </w:r>
          </w:p>
        </w:tc>
        <w:tc>
          <w:tcPr>
            <w:tcW w:w="893" w:type="pct"/>
            <w:shd w:val="clear" w:color="auto" w:fill="990099"/>
            <w:vAlign w:val="center"/>
          </w:tcPr>
          <w:p w14:paraId="7963BB32" w14:textId="5CBEAC82" w:rsidR="00C80306" w:rsidRPr="00F57999" w:rsidRDefault="00F57999" w:rsidP="001D4214">
            <w:pPr>
              <w:jc w:val="center"/>
              <w:rPr>
                <w:rFonts w:eastAsia="PMingLiU" w:cs="Times New Roman"/>
                <w:color w:val="FFFFFF" w:themeColor="background1"/>
                <w:sz w:val="20"/>
                <w:szCs w:val="20"/>
                <w:lang w:eastAsia="zh-TW"/>
              </w:rPr>
            </w:pPr>
            <w:r w:rsidRPr="00F57999">
              <w:rPr>
                <w:rFonts w:eastAsia="PMingLiU" w:cs="Times New Roman" w:hint="eastAsia"/>
                <w:color w:val="FFFFFF" w:themeColor="background1"/>
                <w:sz w:val="20"/>
                <w:szCs w:val="20"/>
                <w:lang w:eastAsia="zh-TW"/>
              </w:rPr>
              <w:t>Very Unhealthy</w:t>
            </w:r>
          </w:p>
        </w:tc>
        <w:tc>
          <w:tcPr>
            <w:tcW w:w="1278" w:type="pct"/>
            <w:vAlign w:val="center"/>
          </w:tcPr>
          <w:p w14:paraId="02115625" w14:textId="77777777" w:rsidR="00C80306" w:rsidRPr="00A0272D" w:rsidRDefault="00C80306" w:rsidP="001D4214">
            <w:pPr>
              <w:rPr>
                <w:rFonts w:cs="Times New Roman"/>
                <w:sz w:val="16"/>
                <w:szCs w:val="20"/>
              </w:rPr>
            </w:pPr>
          </w:p>
        </w:tc>
      </w:tr>
      <w:tr w:rsidR="00C80306" w14:paraId="34CE29BD" w14:textId="77777777" w:rsidTr="00A0272D">
        <w:trPr>
          <w:trHeight w:val="422"/>
          <w:jc w:val="center"/>
        </w:trPr>
        <w:tc>
          <w:tcPr>
            <w:tcW w:w="1104" w:type="pct"/>
            <w:vAlign w:val="center"/>
          </w:tcPr>
          <w:p w14:paraId="2789A3DB" w14:textId="0045454A" w:rsidR="00C80306" w:rsidRPr="00AA097B" w:rsidRDefault="00C80306" w:rsidP="00F73B0D">
            <w:pPr>
              <w:jc w:val="center"/>
              <w:rPr>
                <w:rFonts w:cs="Times New Roman"/>
                <w:b/>
                <w:sz w:val="20"/>
                <w:szCs w:val="20"/>
              </w:rPr>
            </w:pPr>
            <w:r w:rsidRPr="00AA097B">
              <w:rPr>
                <w:rFonts w:cs="Times New Roman"/>
                <w:b/>
                <w:sz w:val="20"/>
                <w:szCs w:val="20"/>
              </w:rPr>
              <w:t>Orleans</w:t>
            </w:r>
          </w:p>
        </w:tc>
        <w:tc>
          <w:tcPr>
            <w:tcW w:w="891" w:type="pct"/>
            <w:shd w:val="clear" w:color="auto" w:fill="FFFF00"/>
            <w:vAlign w:val="center"/>
          </w:tcPr>
          <w:p w14:paraId="665FDF19" w14:textId="19ECE91F"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Moderate</w:t>
            </w:r>
          </w:p>
        </w:tc>
        <w:tc>
          <w:tcPr>
            <w:tcW w:w="834" w:type="pct"/>
            <w:shd w:val="clear" w:color="auto" w:fill="FF6600"/>
            <w:vAlign w:val="center"/>
          </w:tcPr>
          <w:p w14:paraId="06FEBA6C" w14:textId="30B80156" w:rsidR="00C80306" w:rsidRPr="00F57999" w:rsidRDefault="00F57999" w:rsidP="009A6048">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USG</w:t>
            </w:r>
          </w:p>
        </w:tc>
        <w:tc>
          <w:tcPr>
            <w:tcW w:w="893" w:type="pct"/>
            <w:shd w:val="clear" w:color="auto" w:fill="FF6600"/>
            <w:vAlign w:val="center"/>
          </w:tcPr>
          <w:p w14:paraId="754269C5" w14:textId="1E180720"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USG</w:t>
            </w:r>
          </w:p>
        </w:tc>
        <w:tc>
          <w:tcPr>
            <w:tcW w:w="1278" w:type="pct"/>
            <w:vAlign w:val="center"/>
          </w:tcPr>
          <w:p w14:paraId="0FE08EAD" w14:textId="77777777" w:rsidR="00C80306" w:rsidRPr="00A0272D" w:rsidRDefault="00C80306" w:rsidP="001D4214">
            <w:pPr>
              <w:rPr>
                <w:rFonts w:cs="Times New Roman"/>
                <w:sz w:val="16"/>
                <w:szCs w:val="20"/>
              </w:rPr>
            </w:pPr>
          </w:p>
        </w:tc>
      </w:tr>
      <w:tr w:rsidR="00C80306" w14:paraId="3AA03F2B" w14:textId="77777777" w:rsidTr="00A0272D">
        <w:trPr>
          <w:trHeight w:val="401"/>
          <w:jc w:val="center"/>
        </w:trPr>
        <w:tc>
          <w:tcPr>
            <w:tcW w:w="1104" w:type="pct"/>
            <w:vAlign w:val="center"/>
          </w:tcPr>
          <w:p w14:paraId="48CAD9EB" w14:textId="51179E32" w:rsidR="00C80306" w:rsidRPr="00AA097B" w:rsidRDefault="00C80306" w:rsidP="00F73B0D">
            <w:pPr>
              <w:jc w:val="center"/>
              <w:rPr>
                <w:rFonts w:cs="Times New Roman"/>
                <w:b/>
                <w:sz w:val="20"/>
                <w:szCs w:val="20"/>
              </w:rPr>
            </w:pPr>
            <w:proofErr w:type="spellStart"/>
            <w:r w:rsidRPr="00AA097B">
              <w:rPr>
                <w:rFonts w:cs="Times New Roman"/>
                <w:b/>
                <w:sz w:val="20"/>
                <w:szCs w:val="20"/>
              </w:rPr>
              <w:t>Weitchpec</w:t>
            </w:r>
            <w:proofErr w:type="spellEnd"/>
          </w:p>
        </w:tc>
        <w:tc>
          <w:tcPr>
            <w:tcW w:w="891" w:type="pct"/>
            <w:shd w:val="clear" w:color="auto" w:fill="FFFF00"/>
            <w:vAlign w:val="center"/>
          </w:tcPr>
          <w:p w14:paraId="2916D773" w14:textId="1AD62A06"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Moderate</w:t>
            </w:r>
          </w:p>
        </w:tc>
        <w:tc>
          <w:tcPr>
            <w:tcW w:w="834" w:type="pct"/>
            <w:shd w:val="clear" w:color="auto" w:fill="FF6600"/>
            <w:vAlign w:val="center"/>
          </w:tcPr>
          <w:p w14:paraId="6C5430C4" w14:textId="2516E207"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USG</w:t>
            </w:r>
          </w:p>
        </w:tc>
        <w:tc>
          <w:tcPr>
            <w:tcW w:w="893" w:type="pct"/>
            <w:shd w:val="clear" w:color="auto" w:fill="FF6600"/>
            <w:vAlign w:val="center"/>
          </w:tcPr>
          <w:p w14:paraId="74DFAECF" w14:textId="79E9E2B5"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USG</w:t>
            </w:r>
          </w:p>
        </w:tc>
        <w:tc>
          <w:tcPr>
            <w:tcW w:w="1278" w:type="pct"/>
            <w:vAlign w:val="center"/>
          </w:tcPr>
          <w:p w14:paraId="444232B6" w14:textId="78A26EBF" w:rsidR="00C80306" w:rsidRPr="00A0272D" w:rsidRDefault="00C80306" w:rsidP="001D4214">
            <w:pPr>
              <w:rPr>
                <w:rFonts w:cs="Times New Roman"/>
                <w:sz w:val="16"/>
                <w:szCs w:val="20"/>
              </w:rPr>
            </w:pPr>
          </w:p>
        </w:tc>
      </w:tr>
      <w:tr w:rsidR="00C80306" w14:paraId="012CBFB2" w14:textId="77777777" w:rsidTr="00A0272D">
        <w:trPr>
          <w:trHeight w:val="401"/>
          <w:jc w:val="center"/>
        </w:trPr>
        <w:tc>
          <w:tcPr>
            <w:tcW w:w="1104" w:type="pct"/>
            <w:vAlign w:val="center"/>
          </w:tcPr>
          <w:p w14:paraId="16CF30D0" w14:textId="76751E38" w:rsidR="00C80306" w:rsidRPr="00AA097B" w:rsidRDefault="00C80306" w:rsidP="00F73B0D">
            <w:pPr>
              <w:jc w:val="center"/>
              <w:rPr>
                <w:b/>
                <w:bCs/>
                <w:color w:val="000000"/>
                <w:sz w:val="20"/>
                <w:szCs w:val="20"/>
              </w:rPr>
            </w:pPr>
            <w:r w:rsidRPr="00AA097B">
              <w:rPr>
                <w:rFonts w:cs="Times New Roman"/>
                <w:b/>
                <w:sz w:val="20"/>
                <w:szCs w:val="20"/>
              </w:rPr>
              <w:t>Willow Creek</w:t>
            </w:r>
          </w:p>
        </w:tc>
        <w:tc>
          <w:tcPr>
            <w:tcW w:w="891" w:type="pct"/>
            <w:shd w:val="clear" w:color="auto" w:fill="FF0000"/>
            <w:vAlign w:val="center"/>
          </w:tcPr>
          <w:p w14:paraId="25905449" w14:textId="1CAB347D" w:rsidR="00C80306" w:rsidRPr="00F57999" w:rsidRDefault="00F57999" w:rsidP="001D4214">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Unhealthy</w:t>
            </w:r>
          </w:p>
        </w:tc>
        <w:tc>
          <w:tcPr>
            <w:tcW w:w="834" w:type="pct"/>
            <w:shd w:val="clear" w:color="auto" w:fill="990099"/>
            <w:vAlign w:val="center"/>
          </w:tcPr>
          <w:p w14:paraId="2CFE3B41" w14:textId="6F096744" w:rsidR="00C80306" w:rsidRPr="00F57999" w:rsidRDefault="00F57999" w:rsidP="001D4214">
            <w:pPr>
              <w:jc w:val="center"/>
              <w:rPr>
                <w:rFonts w:eastAsia="PMingLiU" w:cs="Times New Roman"/>
                <w:color w:val="FFFFFF" w:themeColor="background1"/>
                <w:sz w:val="20"/>
                <w:szCs w:val="20"/>
                <w:lang w:eastAsia="zh-TW"/>
              </w:rPr>
            </w:pPr>
            <w:r w:rsidRPr="00F57999">
              <w:rPr>
                <w:rFonts w:eastAsia="PMingLiU" w:cs="Times New Roman" w:hint="eastAsia"/>
                <w:color w:val="FFFFFF" w:themeColor="background1"/>
                <w:sz w:val="20"/>
                <w:szCs w:val="20"/>
                <w:lang w:eastAsia="zh-TW"/>
              </w:rPr>
              <w:t>Very Unhealthy</w:t>
            </w:r>
          </w:p>
        </w:tc>
        <w:tc>
          <w:tcPr>
            <w:tcW w:w="893" w:type="pct"/>
            <w:shd w:val="clear" w:color="auto" w:fill="990099"/>
            <w:vAlign w:val="center"/>
          </w:tcPr>
          <w:p w14:paraId="3033F213" w14:textId="56CB7CF6" w:rsidR="00C80306" w:rsidRPr="00F57999" w:rsidRDefault="00F57999" w:rsidP="001D4214">
            <w:pPr>
              <w:jc w:val="center"/>
              <w:rPr>
                <w:rFonts w:eastAsia="PMingLiU" w:cs="Times New Roman"/>
                <w:color w:val="FFFFFF" w:themeColor="background1"/>
                <w:sz w:val="20"/>
                <w:szCs w:val="20"/>
                <w:lang w:eastAsia="zh-TW"/>
              </w:rPr>
            </w:pPr>
            <w:r w:rsidRPr="00F57999">
              <w:rPr>
                <w:rFonts w:eastAsia="PMingLiU" w:cs="Times New Roman" w:hint="eastAsia"/>
                <w:color w:val="FFFFFF" w:themeColor="background1"/>
                <w:sz w:val="20"/>
                <w:szCs w:val="20"/>
                <w:lang w:eastAsia="zh-TW"/>
              </w:rPr>
              <w:t>Very Unhealthy</w:t>
            </w:r>
          </w:p>
        </w:tc>
        <w:tc>
          <w:tcPr>
            <w:tcW w:w="1278" w:type="pct"/>
            <w:vAlign w:val="center"/>
          </w:tcPr>
          <w:p w14:paraId="53DA84FD" w14:textId="77777777" w:rsidR="00C80306" w:rsidRPr="00A0272D" w:rsidRDefault="00C80306" w:rsidP="001D4214">
            <w:pPr>
              <w:rPr>
                <w:rFonts w:cs="Times New Roman"/>
                <w:sz w:val="16"/>
                <w:szCs w:val="20"/>
              </w:rPr>
            </w:pPr>
          </w:p>
        </w:tc>
      </w:tr>
      <w:tr w:rsidR="00F57999" w14:paraId="193C074C" w14:textId="77777777" w:rsidTr="00A0272D">
        <w:trPr>
          <w:trHeight w:val="401"/>
          <w:jc w:val="center"/>
        </w:trPr>
        <w:tc>
          <w:tcPr>
            <w:tcW w:w="1104" w:type="pct"/>
            <w:vAlign w:val="center"/>
          </w:tcPr>
          <w:p w14:paraId="2B98150C" w14:textId="7755CB92" w:rsidR="00F57999" w:rsidRPr="00AA097B" w:rsidRDefault="00F57999" w:rsidP="00F73B0D">
            <w:pPr>
              <w:jc w:val="center"/>
              <w:rPr>
                <w:b/>
                <w:bCs/>
                <w:color w:val="000000"/>
                <w:sz w:val="20"/>
                <w:szCs w:val="20"/>
              </w:rPr>
            </w:pPr>
            <w:r w:rsidRPr="00AA097B">
              <w:rPr>
                <w:rFonts w:cs="Times New Roman"/>
                <w:b/>
                <w:sz w:val="20"/>
                <w:szCs w:val="20"/>
              </w:rPr>
              <w:t>Hayfork</w:t>
            </w:r>
          </w:p>
        </w:tc>
        <w:tc>
          <w:tcPr>
            <w:tcW w:w="891" w:type="pct"/>
            <w:shd w:val="clear" w:color="auto" w:fill="990000"/>
            <w:vAlign w:val="center"/>
          </w:tcPr>
          <w:p w14:paraId="046C2D34" w14:textId="6D5D2D9A" w:rsidR="00F57999" w:rsidRPr="00F57999" w:rsidRDefault="00F57999" w:rsidP="00DE02C0">
            <w:pPr>
              <w:jc w:val="center"/>
              <w:rPr>
                <w:rFonts w:eastAsia="PMingLiU" w:cs="Times New Roman"/>
                <w:color w:val="FFFFFF" w:themeColor="background1"/>
                <w:sz w:val="20"/>
                <w:szCs w:val="20"/>
                <w:lang w:eastAsia="zh-TW"/>
              </w:rPr>
            </w:pPr>
            <w:r w:rsidRPr="00F57999">
              <w:rPr>
                <w:rFonts w:eastAsia="PMingLiU" w:cs="Times New Roman" w:hint="eastAsia"/>
                <w:color w:val="FFFFFF" w:themeColor="background1"/>
                <w:sz w:val="20"/>
                <w:szCs w:val="20"/>
                <w:lang w:eastAsia="zh-TW"/>
              </w:rPr>
              <w:t>Hazardous</w:t>
            </w:r>
          </w:p>
        </w:tc>
        <w:tc>
          <w:tcPr>
            <w:tcW w:w="834" w:type="pct"/>
            <w:shd w:val="clear" w:color="auto" w:fill="990000"/>
            <w:vAlign w:val="center"/>
          </w:tcPr>
          <w:p w14:paraId="450ECE13" w14:textId="5386162F" w:rsidR="00F57999" w:rsidRPr="00F57999" w:rsidRDefault="00F57999" w:rsidP="00DE02C0">
            <w:pPr>
              <w:jc w:val="center"/>
              <w:rPr>
                <w:rFonts w:cs="Times New Roman"/>
                <w:color w:val="FFFFFF" w:themeColor="background1"/>
                <w:sz w:val="20"/>
                <w:szCs w:val="20"/>
              </w:rPr>
            </w:pPr>
            <w:r w:rsidRPr="00F57999">
              <w:rPr>
                <w:rFonts w:eastAsia="PMingLiU" w:cs="Times New Roman" w:hint="eastAsia"/>
                <w:color w:val="FFFFFF" w:themeColor="background1"/>
                <w:sz w:val="20"/>
                <w:szCs w:val="20"/>
                <w:lang w:eastAsia="zh-TW"/>
              </w:rPr>
              <w:t>Hazardous</w:t>
            </w:r>
          </w:p>
        </w:tc>
        <w:tc>
          <w:tcPr>
            <w:tcW w:w="893" w:type="pct"/>
            <w:shd w:val="clear" w:color="auto" w:fill="990000"/>
            <w:vAlign w:val="center"/>
          </w:tcPr>
          <w:p w14:paraId="640492DB" w14:textId="43370D9F" w:rsidR="00F57999" w:rsidRPr="00F57999" w:rsidRDefault="00F57999" w:rsidP="00DE02C0">
            <w:pPr>
              <w:jc w:val="center"/>
              <w:rPr>
                <w:rFonts w:cs="Times New Roman"/>
                <w:color w:val="000000" w:themeColor="text1"/>
                <w:sz w:val="20"/>
                <w:szCs w:val="20"/>
              </w:rPr>
            </w:pPr>
            <w:r w:rsidRPr="00F57999">
              <w:rPr>
                <w:rFonts w:eastAsia="PMingLiU" w:cs="Times New Roman" w:hint="eastAsia"/>
                <w:color w:val="FFFFFF" w:themeColor="background1"/>
                <w:sz w:val="20"/>
                <w:szCs w:val="20"/>
                <w:lang w:eastAsia="zh-TW"/>
              </w:rPr>
              <w:t>Hazardous</w:t>
            </w:r>
          </w:p>
        </w:tc>
        <w:tc>
          <w:tcPr>
            <w:tcW w:w="1278" w:type="pct"/>
            <w:vAlign w:val="center"/>
          </w:tcPr>
          <w:p w14:paraId="1E82C13D" w14:textId="35E2351A" w:rsidR="00F57999" w:rsidRPr="00A0272D" w:rsidRDefault="00F57999" w:rsidP="001D4214">
            <w:pPr>
              <w:rPr>
                <w:rFonts w:eastAsia="PMingLiU" w:cs="Times New Roman"/>
                <w:sz w:val="16"/>
                <w:szCs w:val="20"/>
                <w:lang w:eastAsia="zh-TW"/>
              </w:rPr>
            </w:pPr>
            <w:r w:rsidRPr="00A0272D">
              <w:rPr>
                <w:rFonts w:eastAsia="PMingLiU" w:cs="Times New Roman" w:hint="eastAsia"/>
                <w:sz w:val="16"/>
                <w:szCs w:val="20"/>
                <w:lang w:eastAsia="zh-TW"/>
              </w:rPr>
              <w:t>8/9: Heaviest during afternoon 8/10 Heaviest after sunrise.</w:t>
            </w:r>
          </w:p>
        </w:tc>
      </w:tr>
      <w:tr w:rsidR="00F57999" w14:paraId="094EE0A0" w14:textId="77777777" w:rsidTr="00A0272D">
        <w:trPr>
          <w:trHeight w:val="287"/>
          <w:jc w:val="center"/>
        </w:trPr>
        <w:tc>
          <w:tcPr>
            <w:tcW w:w="1104" w:type="pct"/>
            <w:vAlign w:val="center"/>
          </w:tcPr>
          <w:p w14:paraId="4D76147C" w14:textId="23B94CF5" w:rsidR="00F57999" w:rsidRPr="00AA097B" w:rsidRDefault="00F57999" w:rsidP="00F73B0D">
            <w:pPr>
              <w:jc w:val="center"/>
              <w:rPr>
                <w:b/>
                <w:bCs/>
                <w:color w:val="000000"/>
                <w:sz w:val="20"/>
                <w:szCs w:val="20"/>
              </w:rPr>
            </w:pPr>
            <w:proofErr w:type="spellStart"/>
            <w:r w:rsidRPr="00AA097B">
              <w:rPr>
                <w:rFonts w:cs="Times New Roman"/>
                <w:b/>
                <w:sz w:val="20"/>
                <w:szCs w:val="20"/>
              </w:rPr>
              <w:t>Hyampom</w:t>
            </w:r>
            <w:proofErr w:type="spellEnd"/>
          </w:p>
        </w:tc>
        <w:tc>
          <w:tcPr>
            <w:tcW w:w="891" w:type="pct"/>
            <w:shd w:val="clear" w:color="auto" w:fill="990000"/>
            <w:vAlign w:val="center"/>
          </w:tcPr>
          <w:p w14:paraId="45FCC2D8" w14:textId="1D3C195A" w:rsidR="00F57999" w:rsidRPr="00F57999" w:rsidRDefault="00F57999" w:rsidP="00DE02C0">
            <w:pPr>
              <w:jc w:val="center"/>
              <w:rPr>
                <w:rFonts w:cs="Times New Roman"/>
                <w:color w:val="FFFFFF" w:themeColor="background1"/>
                <w:sz w:val="20"/>
                <w:szCs w:val="20"/>
              </w:rPr>
            </w:pPr>
            <w:r w:rsidRPr="00F57999">
              <w:rPr>
                <w:rFonts w:eastAsia="PMingLiU" w:cs="Times New Roman" w:hint="eastAsia"/>
                <w:color w:val="FFFFFF" w:themeColor="background1"/>
                <w:sz w:val="20"/>
                <w:szCs w:val="20"/>
                <w:lang w:eastAsia="zh-TW"/>
              </w:rPr>
              <w:t>Hazardous</w:t>
            </w:r>
          </w:p>
        </w:tc>
        <w:tc>
          <w:tcPr>
            <w:tcW w:w="834" w:type="pct"/>
            <w:shd w:val="clear" w:color="auto" w:fill="990000"/>
            <w:vAlign w:val="center"/>
          </w:tcPr>
          <w:p w14:paraId="0CCBC498" w14:textId="5A0DFD96" w:rsidR="00F57999" w:rsidRPr="00F57999" w:rsidRDefault="00F57999" w:rsidP="00DE02C0">
            <w:pPr>
              <w:jc w:val="center"/>
              <w:rPr>
                <w:rFonts w:cs="Times New Roman"/>
                <w:color w:val="FFFFFF" w:themeColor="background1"/>
                <w:sz w:val="20"/>
                <w:szCs w:val="20"/>
              </w:rPr>
            </w:pPr>
            <w:r w:rsidRPr="00F57999">
              <w:rPr>
                <w:rFonts w:eastAsia="PMingLiU" w:cs="Times New Roman" w:hint="eastAsia"/>
                <w:color w:val="FFFFFF" w:themeColor="background1"/>
                <w:sz w:val="20"/>
                <w:szCs w:val="20"/>
                <w:lang w:eastAsia="zh-TW"/>
              </w:rPr>
              <w:t>Hazardous</w:t>
            </w:r>
          </w:p>
        </w:tc>
        <w:tc>
          <w:tcPr>
            <w:tcW w:w="893" w:type="pct"/>
            <w:shd w:val="clear" w:color="auto" w:fill="990000"/>
            <w:vAlign w:val="center"/>
          </w:tcPr>
          <w:p w14:paraId="0041B2D2" w14:textId="321272BE" w:rsidR="00F57999" w:rsidRPr="00F57999" w:rsidRDefault="00F57999" w:rsidP="00DE02C0">
            <w:pPr>
              <w:jc w:val="center"/>
              <w:rPr>
                <w:rFonts w:cs="Times New Roman"/>
                <w:color w:val="000000" w:themeColor="text1"/>
                <w:sz w:val="20"/>
                <w:szCs w:val="20"/>
              </w:rPr>
            </w:pPr>
            <w:r w:rsidRPr="00F57999">
              <w:rPr>
                <w:rFonts w:eastAsia="PMingLiU" w:cs="Times New Roman" w:hint="eastAsia"/>
                <w:color w:val="FFFFFF" w:themeColor="background1"/>
                <w:sz w:val="20"/>
                <w:szCs w:val="20"/>
                <w:lang w:eastAsia="zh-TW"/>
              </w:rPr>
              <w:t>Hazardous</w:t>
            </w:r>
          </w:p>
        </w:tc>
        <w:tc>
          <w:tcPr>
            <w:tcW w:w="1278" w:type="pct"/>
            <w:vAlign w:val="center"/>
          </w:tcPr>
          <w:p w14:paraId="7375CD38" w14:textId="421BEA55" w:rsidR="00F57999" w:rsidRPr="00A0272D" w:rsidRDefault="00F57999" w:rsidP="001D4214">
            <w:pPr>
              <w:rPr>
                <w:rFonts w:eastAsia="PMingLiU" w:cs="Times New Roman"/>
                <w:sz w:val="16"/>
                <w:szCs w:val="20"/>
                <w:lang w:eastAsia="zh-TW"/>
              </w:rPr>
            </w:pPr>
            <w:r w:rsidRPr="00A0272D">
              <w:rPr>
                <w:rFonts w:eastAsia="PMingLiU" w:cs="Times New Roman" w:hint="eastAsia"/>
                <w:sz w:val="16"/>
                <w:szCs w:val="20"/>
                <w:lang w:eastAsia="zh-TW"/>
              </w:rPr>
              <w:t>8/9 &amp; 8/10 Heaviest during afternoon</w:t>
            </w:r>
          </w:p>
        </w:tc>
      </w:tr>
      <w:tr w:rsidR="00F66A7A" w14:paraId="11A55AEB" w14:textId="77777777" w:rsidTr="00A0272D">
        <w:trPr>
          <w:trHeight w:val="401"/>
          <w:jc w:val="center"/>
        </w:trPr>
        <w:tc>
          <w:tcPr>
            <w:tcW w:w="1104" w:type="pct"/>
            <w:vAlign w:val="center"/>
          </w:tcPr>
          <w:p w14:paraId="7AD95D64" w14:textId="62ABE8B8" w:rsidR="00F66A7A" w:rsidRPr="00AA097B" w:rsidRDefault="00F66A7A" w:rsidP="00F73B0D">
            <w:pPr>
              <w:jc w:val="center"/>
              <w:rPr>
                <w:b/>
                <w:bCs/>
                <w:color w:val="000000"/>
                <w:sz w:val="20"/>
                <w:szCs w:val="20"/>
              </w:rPr>
            </w:pPr>
            <w:r w:rsidRPr="00AA097B">
              <w:rPr>
                <w:rFonts w:cs="Times New Roman"/>
                <w:b/>
                <w:sz w:val="20"/>
                <w:szCs w:val="20"/>
              </w:rPr>
              <w:t>Weaverville</w:t>
            </w:r>
          </w:p>
        </w:tc>
        <w:tc>
          <w:tcPr>
            <w:tcW w:w="891" w:type="pct"/>
            <w:shd w:val="clear" w:color="auto" w:fill="990000"/>
            <w:vAlign w:val="center"/>
          </w:tcPr>
          <w:p w14:paraId="7FE0B86A" w14:textId="25A55A4E" w:rsidR="00F66A7A" w:rsidRPr="00F57999" w:rsidRDefault="00FA5C97" w:rsidP="00DE02C0">
            <w:pPr>
              <w:jc w:val="center"/>
              <w:rPr>
                <w:rFonts w:cs="Times New Roman"/>
                <w:color w:val="FFFFFF" w:themeColor="background1"/>
                <w:sz w:val="20"/>
                <w:szCs w:val="20"/>
              </w:rPr>
            </w:pPr>
            <w:r w:rsidRPr="00F57999">
              <w:rPr>
                <w:rFonts w:eastAsia="PMingLiU" w:cs="Times New Roman" w:hint="eastAsia"/>
                <w:color w:val="FFFFFF" w:themeColor="background1"/>
                <w:sz w:val="20"/>
                <w:szCs w:val="20"/>
                <w:lang w:eastAsia="zh-TW"/>
              </w:rPr>
              <w:t>Hazardous</w:t>
            </w:r>
          </w:p>
        </w:tc>
        <w:tc>
          <w:tcPr>
            <w:tcW w:w="834" w:type="pct"/>
            <w:shd w:val="clear" w:color="auto" w:fill="990000"/>
            <w:vAlign w:val="center"/>
          </w:tcPr>
          <w:p w14:paraId="6B0FBAB5" w14:textId="65C64EA3" w:rsidR="00F66A7A" w:rsidRPr="00F57999" w:rsidRDefault="00FA5C97" w:rsidP="00DE02C0">
            <w:pPr>
              <w:jc w:val="center"/>
              <w:rPr>
                <w:rFonts w:cs="Times New Roman"/>
                <w:color w:val="FFFFFF" w:themeColor="background1"/>
                <w:sz w:val="20"/>
                <w:szCs w:val="20"/>
              </w:rPr>
            </w:pPr>
            <w:r w:rsidRPr="00F57999">
              <w:rPr>
                <w:rFonts w:eastAsia="PMingLiU" w:cs="Times New Roman" w:hint="eastAsia"/>
                <w:color w:val="FFFFFF" w:themeColor="background1"/>
                <w:sz w:val="20"/>
                <w:szCs w:val="20"/>
                <w:lang w:eastAsia="zh-TW"/>
              </w:rPr>
              <w:t>Hazardous</w:t>
            </w:r>
          </w:p>
        </w:tc>
        <w:tc>
          <w:tcPr>
            <w:tcW w:w="893" w:type="pct"/>
            <w:shd w:val="clear" w:color="auto" w:fill="FF6600"/>
            <w:vAlign w:val="center"/>
          </w:tcPr>
          <w:p w14:paraId="557AA9DD" w14:textId="713A0B69" w:rsidR="00F66A7A" w:rsidRPr="00F57999" w:rsidRDefault="00F57999" w:rsidP="00DE02C0">
            <w:pPr>
              <w:jc w:val="center"/>
              <w:rPr>
                <w:rFonts w:eastAsia="PMingLiU" w:cs="Times New Roman"/>
                <w:color w:val="000000" w:themeColor="text1"/>
                <w:sz w:val="20"/>
                <w:szCs w:val="20"/>
                <w:lang w:eastAsia="zh-TW"/>
              </w:rPr>
            </w:pPr>
            <w:r>
              <w:rPr>
                <w:rFonts w:eastAsia="PMingLiU" w:cs="Times New Roman" w:hint="eastAsia"/>
                <w:color w:val="000000" w:themeColor="text1"/>
                <w:sz w:val="20"/>
                <w:szCs w:val="20"/>
                <w:lang w:eastAsia="zh-TW"/>
              </w:rPr>
              <w:t>USG</w:t>
            </w:r>
          </w:p>
        </w:tc>
        <w:tc>
          <w:tcPr>
            <w:tcW w:w="1278" w:type="pct"/>
            <w:vAlign w:val="center"/>
          </w:tcPr>
          <w:p w14:paraId="5DD363B7" w14:textId="56E6793A" w:rsidR="00F66A7A" w:rsidRPr="00A0272D" w:rsidRDefault="00FA5C97" w:rsidP="001D4214">
            <w:pPr>
              <w:rPr>
                <w:rFonts w:eastAsia="PMingLiU" w:cs="Times New Roman"/>
                <w:sz w:val="16"/>
                <w:szCs w:val="20"/>
                <w:lang w:eastAsia="zh-TW"/>
              </w:rPr>
            </w:pPr>
            <w:r w:rsidRPr="00A0272D">
              <w:rPr>
                <w:rFonts w:eastAsia="PMingLiU" w:cs="Times New Roman" w:hint="eastAsia"/>
                <w:sz w:val="16"/>
                <w:szCs w:val="20"/>
                <w:lang w:eastAsia="zh-TW"/>
              </w:rPr>
              <w:t>8/9 &amp; 8/10 Heaviest during late afternoon</w:t>
            </w:r>
          </w:p>
        </w:tc>
      </w:tr>
      <w:tr w:rsidR="00F2704E" w14:paraId="374CE8A5" w14:textId="77777777" w:rsidTr="00A0272D">
        <w:trPr>
          <w:trHeight w:val="269"/>
          <w:jc w:val="center"/>
        </w:trPr>
        <w:tc>
          <w:tcPr>
            <w:tcW w:w="1104" w:type="pct"/>
            <w:vAlign w:val="center"/>
          </w:tcPr>
          <w:p w14:paraId="35322A0F" w14:textId="1E98CC58" w:rsidR="00F2704E" w:rsidRPr="00AA097B" w:rsidRDefault="00F2704E" w:rsidP="00F73B0D">
            <w:pPr>
              <w:jc w:val="center"/>
              <w:rPr>
                <w:b/>
                <w:bCs/>
                <w:color w:val="000000"/>
                <w:sz w:val="20"/>
                <w:szCs w:val="20"/>
              </w:rPr>
            </w:pPr>
            <w:r w:rsidRPr="00AA097B">
              <w:rPr>
                <w:rFonts w:cs="Times New Roman"/>
                <w:b/>
                <w:sz w:val="20"/>
                <w:szCs w:val="20"/>
              </w:rPr>
              <w:t>Anderson/Redding</w:t>
            </w:r>
          </w:p>
        </w:tc>
        <w:tc>
          <w:tcPr>
            <w:tcW w:w="891" w:type="pct"/>
            <w:shd w:val="clear" w:color="auto" w:fill="FFFF00"/>
            <w:vAlign w:val="center"/>
          </w:tcPr>
          <w:p w14:paraId="60844E66" w14:textId="6DBC0EB6" w:rsidR="00F2704E" w:rsidRPr="00F57999" w:rsidRDefault="00F2704E" w:rsidP="00862061">
            <w:pPr>
              <w:jc w:val="center"/>
              <w:rPr>
                <w:rFonts w:cs="Times New Roman"/>
                <w:color w:val="000000" w:themeColor="text1"/>
                <w:sz w:val="20"/>
                <w:szCs w:val="20"/>
              </w:rPr>
            </w:pPr>
            <w:r w:rsidRPr="00F57999">
              <w:rPr>
                <w:rFonts w:hint="eastAsia"/>
                <w:bCs/>
                <w:color w:val="000000"/>
                <w:sz w:val="20"/>
                <w:szCs w:val="20"/>
                <w:lang w:eastAsia="zh-TW"/>
              </w:rPr>
              <w:t>Moderate</w:t>
            </w:r>
          </w:p>
        </w:tc>
        <w:tc>
          <w:tcPr>
            <w:tcW w:w="834" w:type="pct"/>
            <w:shd w:val="clear" w:color="auto" w:fill="FF6600"/>
            <w:vAlign w:val="center"/>
          </w:tcPr>
          <w:p w14:paraId="4EC08DCC" w14:textId="628D5905" w:rsidR="00F2704E" w:rsidRPr="00F57999" w:rsidRDefault="00F2704E" w:rsidP="00862061">
            <w:pPr>
              <w:jc w:val="center"/>
              <w:rPr>
                <w:rFonts w:cs="Times New Roman"/>
                <w:color w:val="000000" w:themeColor="text1"/>
                <w:sz w:val="20"/>
                <w:szCs w:val="20"/>
              </w:rPr>
            </w:pPr>
            <w:r w:rsidRPr="00F57999">
              <w:rPr>
                <w:rFonts w:hint="eastAsia"/>
                <w:bCs/>
                <w:color w:val="000000"/>
                <w:sz w:val="20"/>
                <w:szCs w:val="20"/>
                <w:lang w:eastAsia="zh-TW"/>
              </w:rPr>
              <w:t>USG</w:t>
            </w:r>
          </w:p>
        </w:tc>
        <w:tc>
          <w:tcPr>
            <w:tcW w:w="893" w:type="pct"/>
            <w:shd w:val="clear" w:color="auto" w:fill="00FF00"/>
            <w:vAlign w:val="center"/>
          </w:tcPr>
          <w:p w14:paraId="4C0CB6C8" w14:textId="639D0D39" w:rsidR="00F2704E" w:rsidRPr="00F57999" w:rsidRDefault="00F2704E" w:rsidP="00862061">
            <w:pPr>
              <w:jc w:val="center"/>
              <w:rPr>
                <w:rFonts w:cs="Times New Roman"/>
                <w:color w:val="000000" w:themeColor="text1"/>
                <w:sz w:val="20"/>
                <w:szCs w:val="20"/>
              </w:rPr>
            </w:pPr>
            <w:r w:rsidRPr="00F57999">
              <w:rPr>
                <w:rFonts w:hint="eastAsia"/>
                <w:bCs/>
                <w:color w:val="000000"/>
                <w:sz w:val="20"/>
                <w:szCs w:val="20"/>
                <w:lang w:eastAsia="zh-TW"/>
              </w:rPr>
              <w:t>Good</w:t>
            </w:r>
          </w:p>
        </w:tc>
        <w:tc>
          <w:tcPr>
            <w:tcW w:w="1278" w:type="pct"/>
            <w:vAlign w:val="center"/>
          </w:tcPr>
          <w:p w14:paraId="1ECCF12C" w14:textId="4EBC918D" w:rsidR="00F2704E" w:rsidRPr="00AA097B" w:rsidRDefault="00F2704E" w:rsidP="001D4214">
            <w:pPr>
              <w:rPr>
                <w:rFonts w:cs="Times New Roman"/>
                <w:sz w:val="20"/>
                <w:szCs w:val="20"/>
              </w:rPr>
            </w:pPr>
          </w:p>
        </w:tc>
      </w:tr>
      <w:tr w:rsidR="006C1767" w14:paraId="142F05D1" w14:textId="77777777" w:rsidTr="006C1767">
        <w:trPr>
          <w:trHeight w:val="395"/>
          <w:jc w:val="center"/>
        </w:trPr>
        <w:tc>
          <w:tcPr>
            <w:tcW w:w="5000" w:type="pct"/>
            <w:gridSpan w:val="5"/>
            <w:vAlign w:val="center"/>
          </w:tcPr>
          <w:p w14:paraId="4F809DB5" w14:textId="433A6312" w:rsidR="006C1767" w:rsidRPr="00737BD2" w:rsidRDefault="006C1767" w:rsidP="001D4214">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7E4CE476" w14:textId="77777777" w:rsidR="00680507" w:rsidRDefault="00680507">
      <w:r>
        <w:br w:type="page"/>
      </w:r>
    </w:p>
    <w:tbl>
      <w:tblPr>
        <w:tblStyle w:val="TableGrid"/>
        <w:tblW w:w="5000" w:type="pct"/>
        <w:jc w:val="center"/>
        <w:tblLook w:val="04A0" w:firstRow="1" w:lastRow="0" w:firstColumn="1" w:lastColumn="0" w:noHBand="0" w:noVBand="1"/>
      </w:tblPr>
      <w:tblGrid>
        <w:gridCol w:w="2978"/>
        <w:gridCol w:w="6598"/>
      </w:tblGrid>
      <w:tr w:rsidR="00791208" w14:paraId="49E816F8" w14:textId="77777777" w:rsidTr="00022282">
        <w:trPr>
          <w:jc w:val="center"/>
        </w:trPr>
        <w:tc>
          <w:tcPr>
            <w:tcW w:w="1555" w:type="pct"/>
            <w:tcBorders>
              <w:bottom w:val="single" w:sz="4" w:space="0" w:color="auto"/>
            </w:tcBorders>
          </w:tcPr>
          <w:p w14:paraId="3D553674" w14:textId="291AA587" w:rsidR="00791208" w:rsidRPr="00620B9B" w:rsidRDefault="00791208" w:rsidP="00AB1B19">
            <w:pPr>
              <w:jc w:val="center"/>
              <w:rPr>
                <w:rFonts w:ascii="Times New Roman" w:hAnsi="Times New Roman" w:cs="Times New Roman"/>
                <w:b/>
                <w:sz w:val="22"/>
                <w:szCs w:val="22"/>
              </w:rPr>
            </w:pPr>
            <w:r w:rsidRPr="00620B9B">
              <w:rPr>
                <w:rFonts w:ascii="Times New Roman" w:hAnsi="Times New Roman" w:cs="Times New Roman"/>
                <w:b/>
                <w:sz w:val="22"/>
                <w:szCs w:val="22"/>
              </w:rPr>
              <w:lastRenderedPageBreak/>
              <w:t xml:space="preserve">AQI Index </w:t>
            </w:r>
          </w:p>
        </w:tc>
        <w:tc>
          <w:tcPr>
            <w:tcW w:w="3445" w:type="pct"/>
            <w:tcBorders>
              <w:bottom w:val="single" w:sz="4" w:space="0" w:color="auto"/>
            </w:tcBorders>
            <w:vAlign w:val="center"/>
          </w:tcPr>
          <w:p w14:paraId="49512AE9" w14:textId="77777777" w:rsidR="00791208" w:rsidRPr="00620B9B" w:rsidRDefault="00791208" w:rsidP="00C17F3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791208" w14:paraId="4A168538" w14:textId="77777777" w:rsidTr="00022282">
        <w:trPr>
          <w:trHeight w:val="269"/>
          <w:jc w:val="center"/>
        </w:trPr>
        <w:tc>
          <w:tcPr>
            <w:tcW w:w="1555" w:type="pct"/>
            <w:shd w:val="clear" w:color="auto" w:fill="35F109"/>
            <w:vAlign w:val="center"/>
          </w:tcPr>
          <w:p w14:paraId="67C5F844" w14:textId="2B74B404"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3116931D" w14:textId="05619A7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791208" w14:paraId="197AD7D1" w14:textId="77777777" w:rsidTr="00022282">
        <w:trPr>
          <w:trHeight w:val="341"/>
          <w:jc w:val="center"/>
        </w:trPr>
        <w:tc>
          <w:tcPr>
            <w:tcW w:w="1555" w:type="pct"/>
            <w:tcBorders>
              <w:bottom w:val="single" w:sz="4" w:space="0" w:color="auto"/>
            </w:tcBorders>
            <w:shd w:val="clear" w:color="auto" w:fill="FFFF00"/>
            <w:vAlign w:val="center"/>
          </w:tcPr>
          <w:p w14:paraId="5D018C56" w14:textId="21149DFE"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360F3EE" w14:textId="77777777"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791208" w14:paraId="17625CAB" w14:textId="77777777" w:rsidTr="00022282">
        <w:trPr>
          <w:trHeight w:val="539"/>
          <w:jc w:val="center"/>
        </w:trPr>
        <w:tc>
          <w:tcPr>
            <w:tcW w:w="1555" w:type="pct"/>
            <w:shd w:val="clear" w:color="auto" w:fill="FF9900"/>
            <w:vAlign w:val="center"/>
          </w:tcPr>
          <w:p w14:paraId="1EB81913" w14:textId="02061D2A"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706CC22E" w14:textId="7E36FC4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791208" w14:paraId="4A8704DF" w14:textId="77777777" w:rsidTr="00022282">
        <w:trPr>
          <w:trHeight w:val="503"/>
          <w:jc w:val="center"/>
        </w:trPr>
        <w:tc>
          <w:tcPr>
            <w:tcW w:w="1555" w:type="pct"/>
            <w:tcBorders>
              <w:bottom w:val="single" w:sz="4" w:space="0" w:color="auto"/>
            </w:tcBorders>
            <w:shd w:val="clear" w:color="auto" w:fill="FF0000"/>
            <w:vAlign w:val="center"/>
          </w:tcPr>
          <w:p w14:paraId="3389CCA3" w14:textId="6776FA71"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6372E9FA"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791208" w14:paraId="43AA8C78" w14:textId="77777777" w:rsidTr="00022282">
        <w:trPr>
          <w:trHeight w:val="539"/>
          <w:jc w:val="center"/>
        </w:trPr>
        <w:tc>
          <w:tcPr>
            <w:tcW w:w="1555" w:type="pct"/>
            <w:tcBorders>
              <w:bottom w:val="single" w:sz="4" w:space="0" w:color="auto"/>
            </w:tcBorders>
            <w:shd w:val="clear" w:color="auto" w:fill="800080"/>
            <w:vAlign w:val="center"/>
          </w:tcPr>
          <w:p w14:paraId="05162B60" w14:textId="5747DEE9" w:rsidR="00791208" w:rsidRPr="00737BD2" w:rsidRDefault="00791208" w:rsidP="004B40F8">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884A493" w14:textId="77777777" w:rsidR="00791208" w:rsidRPr="00737BD2" w:rsidRDefault="00791208" w:rsidP="00E1044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791208" w14:paraId="112ED035" w14:textId="77777777" w:rsidTr="00022282">
        <w:trPr>
          <w:trHeight w:val="521"/>
          <w:jc w:val="center"/>
        </w:trPr>
        <w:tc>
          <w:tcPr>
            <w:tcW w:w="1555" w:type="pct"/>
            <w:shd w:val="clear" w:color="auto" w:fill="990000"/>
            <w:vAlign w:val="center"/>
          </w:tcPr>
          <w:p w14:paraId="00DBB51C" w14:textId="5A72B08B"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5C9D14AB"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755659F8" w14:textId="77777777" w:rsidR="00737BD2" w:rsidRDefault="00737BD2" w:rsidP="002206BB"/>
    <w:p w14:paraId="4BF64896" w14:textId="2883731F" w:rsidR="002206BB" w:rsidRPr="003924D7" w:rsidRDefault="002206BB" w:rsidP="00737BD2">
      <w:pPr>
        <w:spacing w:after="0"/>
        <w:rPr>
          <w:b/>
          <w:sz w:val="20"/>
          <w:szCs w:val="20"/>
        </w:rPr>
      </w:pPr>
      <w:r w:rsidRPr="003924D7">
        <w:rPr>
          <w:b/>
          <w:sz w:val="20"/>
          <w:szCs w:val="20"/>
        </w:rPr>
        <w:t>Links</w:t>
      </w:r>
      <w:r w:rsidR="00621090" w:rsidRPr="003924D7">
        <w:rPr>
          <w:b/>
          <w:sz w:val="20"/>
          <w:szCs w:val="20"/>
        </w:rPr>
        <w:t>:</w:t>
      </w:r>
    </w:p>
    <w:p w14:paraId="32A3BC73" w14:textId="77777777" w:rsidR="00621090" w:rsidRPr="003924D7" w:rsidRDefault="00621090" w:rsidP="00737BD2">
      <w:pPr>
        <w:spacing w:after="0"/>
        <w:rPr>
          <w:sz w:val="20"/>
          <w:szCs w:val="20"/>
        </w:rPr>
      </w:pPr>
      <w:proofErr w:type="spellStart"/>
      <w:r w:rsidRPr="003924D7">
        <w:rPr>
          <w:sz w:val="20"/>
          <w:szCs w:val="20"/>
        </w:rPr>
        <w:t>AirNow</w:t>
      </w:r>
      <w:proofErr w:type="spellEnd"/>
      <w:r w:rsidRPr="003924D7">
        <w:rPr>
          <w:sz w:val="20"/>
          <w:szCs w:val="20"/>
        </w:rPr>
        <w:t xml:space="preserve"> - </w:t>
      </w:r>
      <w:hyperlink r:id="rId8" w:history="1">
        <w:r w:rsidRPr="003924D7">
          <w:rPr>
            <w:rStyle w:val="Hyperlink"/>
            <w:sz w:val="20"/>
            <w:szCs w:val="20"/>
          </w:rPr>
          <w:t>http://airnow.gov/index.cfm?action=airnow.local_state&amp;stateid=5&amp;tab=0</w:t>
        </w:r>
      </w:hyperlink>
      <w:r w:rsidRPr="003924D7">
        <w:rPr>
          <w:sz w:val="20"/>
          <w:szCs w:val="20"/>
        </w:rPr>
        <w:t xml:space="preserve"> </w:t>
      </w:r>
    </w:p>
    <w:p w14:paraId="424B7956" w14:textId="4E815494" w:rsidR="002206BB" w:rsidRPr="003924D7" w:rsidRDefault="000D1409" w:rsidP="00737BD2">
      <w:pPr>
        <w:spacing w:after="0"/>
        <w:rPr>
          <w:sz w:val="20"/>
          <w:szCs w:val="20"/>
        </w:rPr>
      </w:pPr>
      <w:r w:rsidRPr="003924D7">
        <w:rPr>
          <w:sz w:val="20"/>
          <w:szCs w:val="20"/>
        </w:rPr>
        <w:t xml:space="preserve">California Smoke Information Blog - </w:t>
      </w:r>
      <w:hyperlink r:id="rId9" w:history="1">
        <w:r w:rsidRPr="003924D7">
          <w:rPr>
            <w:rStyle w:val="Hyperlink"/>
            <w:sz w:val="20"/>
            <w:szCs w:val="20"/>
          </w:rPr>
          <w:t>http://californiasmokeinfo.blogspot.com/</w:t>
        </w:r>
      </w:hyperlink>
      <w:r w:rsidRPr="003924D7">
        <w:rPr>
          <w:sz w:val="20"/>
          <w:szCs w:val="20"/>
        </w:rPr>
        <w:t xml:space="preserve"> </w:t>
      </w:r>
      <w:r w:rsidR="002206BB" w:rsidRPr="003924D7">
        <w:rPr>
          <w:sz w:val="20"/>
          <w:szCs w:val="20"/>
        </w:rPr>
        <w:t xml:space="preserve">     </w:t>
      </w:r>
    </w:p>
    <w:p w14:paraId="62D6CA97" w14:textId="77777777" w:rsidR="003924D7" w:rsidRPr="003924D7" w:rsidRDefault="003924D7" w:rsidP="003924D7">
      <w:pPr>
        <w:spacing w:after="0" w:line="240" w:lineRule="auto"/>
        <w:rPr>
          <w:sz w:val="20"/>
          <w:szCs w:val="20"/>
        </w:rPr>
      </w:pPr>
      <w:r w:rsidRPr="003924D7">
        <w:rPr>
          <w:sz w:val="20"/>
          <w:szCs w:val="20"/>
        </w:rPr>
        <w:t xml:space="preserve">North Coast Unified Air Quality Management District </w:t>
      </w:r>
      <w:hyperlink r:id="rId10" w:history="1">
        <w:r w:rsidRPr="003924D7">
          <w:rPr>
            <w:rStyle w:val="Hyperlink"/>
            <w:sz w:val="20"/>
            <w:szCs w:val="20"/>
          </w:rPr>
          <w:t>http://www.ncuaqmd.org/</w:t>
        </w:r>
      </w:hyperlink>
    </w:p>
    <w:p w14:paraId="0CEB8927" w14:textId="1115A21B" w:rsidR="006C63A2" w:rsidRPr="003924D7" w:rsidRDefault="00621090" w:rsidP="00737BD2">
      <w:pPr>
        <w:spacing w:after="0"/>
        <w:rPr>
          <w:sz w:val="20"/>
          <w:szCs w:val="20"/>
        </w:rPr>
      </w:pPr>
      <w:r w:rsidRPr="003924D7">
        <w:rPr>
          <w:sz w:val="20"/>
          <w:szCs w:val="20"/>
        </w:rPr>
        <w:t xml:space="preserve">Shasta County Air Pollution Control District - </w:t>
      </w:r>
      <w:hyperlink r:id="rId11" w:history="1">
        <w:r w:rsidRPr="003924D7">
          <w:rPr>
            <w:rStyle w:val="Hyperlink"/>
            <w:sz w:val="20"/>
            <w:szCs w:val="20"/>
          </w:rPr>
          <w:t>http://www.co.shasta.ca.us/index/drm_index/aq_index.aspx</w:t>
        </w:r>
      </w:hyperlink>
      <w:r w:rsidRPr="003924D7">
        <w:rPr>
          <w:sz w:val="20"/>
          <w:szCs w:val="20"/>
        </w:rPr>
        <w:t xml:space="preserve"> </w:t>
      </w:r>
    </w:p>
    <w:p w14:paraId="2E0A2C84" w14:textId="400735CC" w:rsidR="003924D7" w:rsidRPr="003924D7" w:rsidRDefault="003924D7" w:rsidP="00737BD2">
      <w:pPr>
        <w:spacing w:after="0" w:line="240" w:lineRule="auto"/>
        <w:rPr>
          <w:sz w:val="20"/>
          <w:szCs w:val="20"/>
        </w:rPr>
      </w:pPr>
      <w:r w:rsidRPr="003924D7">
        <w:rPr>
          <w:sz w:val="20"/>
          <w:szCs w:val="20"/>
        </w:rPr>
        <w:t xml:space="preserve">Siskiyou County Air Pollution Control District </w:t>
      </w:r>
      <w:hyperlink r:id="rId12" w:history="1">
        <w:r w:rsidRPr="003924D7">
          <w:rPr>
            <w:rStyle w:val="Hyperlink"/>
            <w:sz w:val="20"/>
            <w:szCs w:val="20"/>
          </w:rPr>
          <w:t>http://www.co.siskiyou.ca.us/content/agriculture-air-pollution-control-district</w:t>
        </w:r>
      </w:hyperlink>
    </w:p>
    <w:p w14:paraId="30A88507" w14:textId="77777777" w:rsidR="00C55B30" w:rsidRPr="003924D7" w:rsidRDefault="00611A67" w:rsidP="00737BD2">
      <w:pPr>
        <w:spacing w:after="0" w:line="240" w:lineRule="auto"/>
        <w:rPr>
          <w:rFonts w:eastAsia="Times New Roman" w:cs="Arial"/>
          <w:color w:val="0000FF"/>
          <w:sz w:val="20"/>
          <w:szCs w:val="20"/>
          <w:u w:val="single"/>
        </w:rPr>
      </w:pPr>
      <w:hyperlink r:id="rId13" w:history="1">
        <w:r w:rsidR="00C55B30" w:rsidRPr="003924D7">
          <w:rPr>
            <w:rFonts w:eastAsia="Times New Roman" w:cs="Arial"/>
            <w:sz w:val="20"/>
            <w:szCs w:val="20"/>
          </w:rPr>
          <w:t>Interagency Real Time Smoke Monitoring -</w:t>
        </w:r>
        <w:r w:rsidR="00C55B30" w:rsidRPr="003924D7">
          <w:rPr>
            <w:rFonts w:eastAsia="Times New Roman" w:cs="Arial"/>
            <w:color w:val="0000FF"/>
            <w:sz w:val="20"/>
            <w:szCs w:val="20"/>
          </w:rPr>
          <w:t> </w:t>
        </w:r>
        <w:r w:rsidR="00C55B30" w:rsidRPr="003924D7">
          <w:rPr>
            <w:rFonts w:eastAsia="Times New Roman" w:cs="Arial"/>
            <w:color w:val="0000FF"/>
            <w:sz w:val="20"/>
            <w:szCs w:val="20"/>
            <w:u w:val="single"/>
          </w:rPr>
          <w:t>http://app.airsis.com/usfs/fleet.aspx</w:t>
        </w:r>
      </w:hyperlink>
    </w:p>
    <w:p w14:paraId="6A3CEC96" w14:textId="77777777" w:rsidR="003924D7" w:rsidRPr="00C55B30" w:rsidRDefault="003924D7" w:rsidP="00737BD2">
      <w:pPr>
        <w:spacing w:after="0" w:line="240" w:lineRule="auto"/>
        <w:rPr>
          <w:rFonts w:ascii="Arial" w:eastAsia="Times New Roman" w:hAnsi="Arial" w:cs="Arial"/>
          <w:color w:val="0000FF"/>
          <w:sz w:val="16"/>
          <w:szCs w:val="16"/>
          <w:u w:val="single"/>
        </w:rPr>
      </w:pPr>
    </w:p>
    <w:sectPr w:rsidR="003924D7" w:rsidRPr="00C55B30" w:rsidSect="002206BB">
      <w:headerReference w:type="default" r:id="rId1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D2E38" w14:textId="77777777" w:rsidR="00611A67" w:rsidRDefault="00611A67" w:rsidP="002206BB">
      <w:pPr>
        <w:spacing w:after="0" w:line="240" w:lineRule="auto"/>
      </w:pPr>
      <w:r>
        <w:separator/>
      </w:r>
    </w:p>
  </w:endnote>
  <w:endnote w:type="continuationSeparator" w:id="0">
    <w:p w14:paraId="5F4E86E5" w14:textId="77777777" w:rsidR="00611A67" w:rsidRDefault="00611A67"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50621" w14:textId="77777777" w:rsidR="00611A67" w:rsidRDefault="00611A67" w:rsidP="002206BB">
      <w:pPr>
        <w:spacing w:after="0" w:line="240" w:lineRule="auto"/>
      </w:pPr>
      <w:r>
        <w:separator/>
      </w:r>
    </w:p>
  </w:footnote>
  <w:footnote w:type="continuationSeparator" w:id="0">
    <w:p w14:paraId="6C2614FF" w14:textId="77777777" w:rsidR="00611A67" w:rsidRDefault="00611A67"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264FDE10" w:rsidR="00F95B05" w:rsidRDefault="00680507">
    <w:pPr>
      <w:pStyle w:val="Header"/>
      <w:rPr>
        <w:rFonts w:asciiTheme="majorHAnsi" w:eastAsiaTheme="majorEastAsia" w:hAnsiTheme="majorHAnsi" w:cstheme="majorBidi"/>
        <w:szCs w:val="32"/>
      </w:rPr>
    </w:pPr>
    <w:r>
      <w:rPr>
        <w:rFonts w:asciiTheme="majorHAnsi" w:hAnsiTheme="majorHAnsi" w:cstheme="majorBidi" w:hint="eastAsia"/>
        <w:szCs w:val="32"/>
        <w:lang w:eastAsia="zh-TW"/>
      </w:rPr>
      <w:t>Sun</w:t>
    </w:r>
    <w:r w:rsidR="00C80306">
      <w:rPr>
        <w:rFonts w:asciiTheme="majorHAnsi" w:eastAsiaTheme="majorEastAsia" w:hAnsiTheme="majorHAnsi" w:cstheme="majorBidi"/>
        <w:szCs w:val="32"/>
      </w:rPr>
      <w:t>day</w:t>
    </w:r>
    <w:r w:rsidR="007B3187">
      <w:rPr>
        <w:rFonts w:asciiTheme="majorHAnsi" w:eastAsiaTheme="majorEastAsia" w:hAnsiTheme="majorHAnsi" w:cstheme="majorBidi"/>
        <w:szCs w:val="32"/>
      </w:rPr>
      <w:t xml:space="preserve">, August </w:t>
    </w:r>
    <w:r>
      <w:rPr>
        <w:rFonts w:asciiTheme="majorHAnsi" w:hAnsiTheme="majorHAnsi" w:cstheme="majorBidi" w:hint="eastAsia"/>
        <w:szCs w:val="32"/>
        <w:lang w:eastAsia="zh-TW"/>
      </w:rPr>
      <w:t>9</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Pr>
        <w:rFonts w:asciiTheme="majorHAnsi" w:hAnsiTheme="majorHAnsi" w:cstheme="majorBidi" w:hint="eastAsia"/>
        <w:szCs w:val="32"/>
        <w:lang w:eastAsia="zh-TW"/>
      </w:rPr>
      <w:t>9</w:t>
    </w:r>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D1409"/>
    <w:rsid w:val="000D346F"/>
    <w:rsid w:val="000E3C78"/>
    <w:rsid w:val="000E4394"/>
    <w:rsid w:val="000E56EC"/>
    <w:rsid w:val="000E7C3C"/>
    <w:rsid w:val="000F63FB"/>
    <w:rsid w:val="000F75D8"/>
    <w:rsid w:val="00121F49"/>
    <w:rsid w:val="00124502"/>
    <w:rsid w:val="00146E94"/>
    <w:rsid w:val="001735F8"/>
    <w:rsid w:val="001908A2"/>
    <w:rsid w:val="001B786E"/>
    <w:rsid w:val="001C61D4"/>
    <w:rsid w:val="001D4214"/>
    <w:rsid w:val="001D46BD"/>
    <w:rsid w:val="001E15D2"/>
    <w:rsid w:val="002206BB"/>
    <w:rsid w:val="00227A9D"/>
    <w:rsid w:val="00236CE4"/>
    <w:rsid w:val="002510BD"/>
    <w:rsid w:val="002518FF"/>
    <w:rsid w:val="00260CA5"/>
    <w:rsid w:val="00290DC5"/>
    <w:rsid w:val="002A0044"/>
    <w:rsid w:val="002E7E60"/>
    <w:rsid w:val="00310EF1"/>
    <w:rsid w:val="00335BFD"/>
    <w:rsid w:val="00335D4E"/>
    <w:rsid w:val="0035677A"/>
    <w:rsid w:val="003779FD"/>
    <w:rsid w:val="00385CF1"/>
    <w:rsid w:val="003924D7"/>
    <w:rsid w:val="00392633"/>
    <w:rsid w:val="003C1679"/>
    <w:rsid w:val="003E4982"/>
    <w:rsid w:val="003E57B5"/>
    <w:rsid w:val="004459F2"/>
    <w:rsid w:val="00491E2E"/>
    <w:rsid w:val="004B40F8"/>
    <w:rsid w:val="004E3A43"/>
    <w:rsid w:val="004F16DE"/>
    <w:rsid w:val="004F1C83"/>
    <w:rsid w:val="004F3D52"/>
    <w:rsid w:val="005744CF"/>
    <w:rsid w:val="00583047"/>
    <w:rsid w:val="0058512C"/>
    <w:rsid w:val="0059441F"/>
    <w:rsid w:val="005C10EB"/>
    <w:rsid w:val="005C2D3E"/>
    <w:rsid w:val="005E23E8"/>
    <w:rsid w:val="00611A67"/>
    <w:rsid w:val="00620B9B"/>
    <w:rsid w:val="00621090"/>
    <w:rsid w:val="00670400"/>
    <w:rsid w:val="00680507"/>
    <w:rsid w:val="00685D6F"/>
    <w:rsid w:val="006B239D"/>
    <w:rsid w:val="006C1767"/>
    <w:rsid w:val="006C63A2"/>
    <w:rsid w:val="006E20F8"/>
    <w:rsid w:val="00700627"/>
    <w:rsid w:val="00707D4F"/>
    <w:rsid w:val="00723F8B"/>
    <w:rsid w:val="00727103"/>
    <w:rsid w:val="007300DE"/>
    <w:rsid w:val="00737BD2"/>
    <w:rsid w:val="00743745"/>
    <w:rsid w:val="00766DAF"/>
    <w:rsid w:val="00785AEF"/>
    <w:rsid w:val="00787120"/>
    <w:rsid w:val="00787902"/>
    <w:rsid w:val="00791208"/>
    <w:rsid w:val="00796160"/>
    <w:rsid w:val="007A7857"/>
    <w:rsid w:val="007B1CB2"/>
    <w:rsid w:val="007B3187"/>
    <w:rsid w:val="007C4CA7"/>
    <w:rsid w:val="007E1578"/>
    <w:rsid w:val="007E3571"/>
    <w:rsid w:val="0084516F"/>
    <w:rsid w:val="00862061"/>
    <w:rsid w:val="00882EE5"/>
    <w:rsid w:val="00885971"/>
    <w:rsid w:val="00896220"/>
    <w:rsid w:val="008B3C5C"/>
    <w:rsid w:val="008F5500"/>
    <w:rsid w:val="00963D1E"/>
    <w:rsid w:val="00992E66"/>
    <w:rsid w:val="009A6048"/>
    <w:rsid w:val="009B5F60"/>
    <w:rsid w:val="00A0272D"/>
    <w:rsid w:val="00A26F1B"/>
    <w:rsid w:val="00A531A3"/>
    <w:rsid w:val="00A609EE"/>
    <w:rsid w:val="00A72327"/>
    <w:rsid w:val="00A84B7E"/>
    <w:rsid w:val="00A84CD3"/>
    <w:rsid w:val="00A921CD"/>
    <w:rsid w:val="00AA097B"/>
    <w:rsid w:val="00AB1B19"/>
    <w:rsid w:val="00AC2D3B"/>
    <w:rsid w:val="00AE6AC7"/>
    <w:rsid w:val="00AF7497"/>
    <w:rsid w:val="00B15FBE"/>
    <w:rsid w:val="00B31793"/>
    <w:rsid w:val="00B77CAD"/>
    <w:rsid w:val="00BA1792"/>
    <w:rsid w:val="00BB7545"/>
    <w:rsid w:val="00BE4EE1"/>
    <w:rsid w:val="00BF461A"/>
    <w:rsid w:val="00BF7242"/>
    <w:rsid w:val="00C17F32"/>
    <w:rsid w:val="00C3358D"/>
    <w:rsid w:val="00C54FB6"/>
    <w:rsid w:val="00C55B30"/>
    <w:rsid w:val="00C60DAB"/>
    <w:rsid w:val="00C80306"/>
    <w:rsid w:val="00C93AD8"/>
    <w:rsid w:val="00CC1DD4"/>
    <w:rsid w:val="00CD6FDA"/>
    <w:rsid w:val="00D17280"/>
    <w:rsid w:val="00D20DB0"/>
    <w:rsid w:val="00D356B9"/>
    <w:rsid w:val="00D72FE8"/>
    <w:rsid w:val="00DA0DEC"/>
    <w:rsid w:val="00DA7B34"/>
    <w:rsid w:val="00DB46A9"/>
    <w:rsid w:val="00DC4906"/>
    <w:rsid w:val="00DD64D3"/>
    <w:rsid w:val="00DE02C0"/>
    <w:rsid w:val="00E1044C"/>
    <w:rsid w:val="00E23619"/>
    <w:rsid w:val="00E301BE"/>
    <w:rsid w:val="00E82726"/>
    <w:rsid w:val="00E854B2"/>
    <w:rsid w:val="00EB0E0F"/>
    <w:rsid w:val="00EB6404"/>
    <w:rsid w:val="00EE57C3"/>
    <w:rsid w:val="00EE7768"/>
    <w:rsid w:val="00EE7B78"/>
    <w:rsid w:val="00EF25BD"/>
    <w:rsid w:val="00EF33E4"/>
    <w:rsid w:val="00EF6330"/>
    <w:rsid w:val="00F121DA"/>
    <w:rsid w:val="00F2704E"/>
    <w:rsid w:val="00F57999"/>
    <w:rsid w:val="00F643C4"/>
    <w:rsid w:val="00F66A7A"/>
    <w:rsid w:val="00F7389A"/>
    <w:rsid w:val="00F73B0D"/>
    <w:rsid w:val="00F95B05"/>
    <w:rsid w:val="00FA5C97"/>
    <w:rsid w:val="00FB5643"/>
    <w:rsid w:val="00FC5B91"/>
    <w:rsid w:val="00FD2265"/>
    <w:rsid w:val="00FD78CA"/>
    <w:rsid w:val="00FE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now.gov/index.cfm?action=airnow.local_state&amp;stateid=5&amp;tab=0" TargetMode="External"/><Relationship Id="rId13" Type="http://schemas.openxmlformats.org/officeDocument/2006/relationships/hyperlink" Target="http://app.airsis.com/usfs/flee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siskiyou.ca.us/content/agriculture-air-pollution-control-distri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hasta.ca.us/index/drm_index/aq_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uaqmd.org/" TargetMode="External"/><Relationship Id="rId4" Type="http://schemas.openxmlformats.org/officeDocument/2006/relationships/settings" Target="settings.xml"/><Relationship Id="rId9" Type="http://schemas.openxmlformats.org/officeDocument/2006/relationships/hyperlink" Target="http://californiasmokeinfo.blogsp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799A-134C-446D-B5BC-5BB383EE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10</cp:revision>
  <cp:lastPrinted>2014-05-25T02:34:00Z</cp:lastPrinted>
  <dcterms:created xsi:type="dcterms:W3CDTF">2015-08-09T15:34:00Z</dcterms:created>
  <dcterms:modified xsi:type="dcterms:W3CDTF">2015-08-10T00:29:00Z</dcterms:modified>
</cp:coreProperties>
</file>