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31781334" w:rsidR="00A609EE" w:rsidRPr="0019453E" w:rsidRDefault="0019453E">
      <w:pPr>
        <w:rPr>
          <w:b/>
        </w:rPr>
      </w:pPr>
      <w:bookmarkStart w:id="0" w:name="_GoBack"/>
      <w:bookmarkEnd w:id="0"/>
      <w:r w:rsidRPr="0019453E">
        <w:rPr>
          <w:b/>
        </w:rPr>
        <w:t xml:space="preserve">Smoke Impact Report – Shasta-Trinity/Six Rivers National </w:t>
      </w:r>
      <w:proofErr w:type="gramStart"/>
      <w:r w:rsidRPr="0019453E">
        <w:rPr>
          <w:b/>
        </w:rPr>
        <w:t>Forest  August</w:t>
      </w:r>
      <w:proofErr w:type="gramEnd"/>
      <w:r w:rsidRPr="0019453E">
        <w:rPr>
          <w:b/>
        </w:rPr>
        <w:t xml:space="preserve"> </w:t>
      </w:r>
      <w:r w:rsidR="00600EFF">
        <w:rPr>
          <w:b/>
        </w:rPr>
        <w:t>1</w:t>
      </w:r>
      <w:r w:rsidR="00B96334">
        <w:rPr>
          <w:b/>
        </w:rPr>
        <w:t>4</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45BE9724" w:rsidR="00F63CF3" w:rsidRPr="00B16AB0" w:rsidRDefault="00B96334" w:rsidP="00B96334">
            <w:pPr>
              <w:pStyle w:val="ListParagraph"/>
              <w:ind w:left="0"/>
              <w:jc w:val="right"/>
            </w:pPr>
            <w:r>
              <w:rPr>
                <w:rFonts w:eastAsia="PMingLiU"/>
                <w:sz w:val="22"/>
                <w:lang w:eastAsia="zh-TW"/>
              </w:rPr>
              <w:t>2232</w:t>
            </w:r>
            <w:r w:rsidR="00B677BE">
              <w:rPr>
                <w:rFonts w:eastAsia="PMingLiU"/>
                <w:sz w:val="22"/>
                <w:lang w:eastAsia="zh-TW"/>
              </w:rPr>
              <w:t xml:space="preserve"> </w:t>
            </w:r>
            <w:r w:rsidR="00F63CF3" w:rsidRPr="00B16AB0">
              <w:rPr>
                <w:sz w:val="22"/>
              </w:rPr>
              <w:t>Acres</w:t>
            </w:r>
          </w:p>
        </w:tc>
        <w:tc>
          <w:tcPr>
            <w:tcW w:w="2430" w:type="dxa"/>
          </w:tcPr>
          <w:p w14:paraId="46A296DE" w14:textId="0AC06592" w:rsidR="00F63CF3" w:rsidRPr="00B16AB0" w:rsidRDefault="00884C84" w:rsidP="00B96334">
            <w:pPr>
              <w:pStyle w:val="ListParagraph"/>
              <w:ind w:left="0"/>
              <w:jc w:val="right"/>
            </w:pPr>
            <w:r>
              <w:rPr>
                <w:sz w:val="22"/>
              </w:rPr>
              <w:t>3</w:t>
            </w:r>
            <w:r w:rsidR="00B96334">
              <w:rPr>
                <w:sz w:val="22"/>
              </w:rPr>
              <w:t>0</w:t>
            </w:r>
            <w:r>
              <w:rPr>
                <w:sz w:val="22"/>
              </w:rPr>
              <w:t>,</w:t>
            </w:r>
            <w:r w:rsidR="00B96334">
              <w:rPr>
                <w:sz w:val="22"/>
              </w:rPr>
              <w:t>891</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7D162A32" w:rsidR="00F63CF3" w:rsidRPr="00B16AB0" w:rsidRDefault="00B96334" w:rsidP="0019453E">
            <w:pPr>
              <w:pStyle w:val="ListParagraph"/>
              <w:ind w:left="0"/>
              <w:jc w:val="right"/>
            </w:pPr>
            <w:r>
              <w:rPr>
                <w:rFonts w:eastAsia="PMingLiU"/>
                <w:sz w:val="22"/>
                <w:lang w:eastAsia="zh-TW"/>
              </w:rPr>
              <w:t>684</w:t>
            </w:r>
            <w:r w:rsidR="00F520D1">
              <w:rPr>
                <w:sz w:val="22"/>
              </w:rPr>
              <w:t xml:space="preserve"> </w:t>
            </w:r>
            <w:r w:rsidR="00F63CF3" w:rsidRPr="00B16AB0">
              <w:rPr>
                <w:sz w:val="22"/>
              </w:rPr>
              <w:t>Acres</w:t>
            </w:r>
          </w:p>
        </w:tc>
        <w:tc>
          <w:tcPr>
            <w:tcW w:w="2430" w:type="dxa"/>
          </w:tcPr>
          <w:p w14:paraId="7496E328" w14:textId="6A2EE357" w:rsidR="00F63CF3" w:rsidRPr="00B16AB0" w:rsidRDefault="00B96334" w:rsidP="00B677BE">
            <w:pPr>
              <w:pStyle w:val="ListParagraph"/>
              <w:ind w:left="0"/>
              <w:jc w:val="right"/>
            </w:pPr>
            <w:r>
              <w:rPr>
                <w:rFonts w:eastAsia="PMingLiU"/>
                <w:sz w:val="22"/>
                <w:lang w:eastAsia="zh-TW"/>
              </w:rPr>
              <w:t>21,949</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40BB6594" w:rsidR="00F63CF3" w:rsidRPr="00B16AB0" w:rsidRDefault="00B96334" w:rsidP="00884C84">
            <w:pPr>
              <w:pStyle w:val="ListParagraph"/>
              <w:ind w:left="0"/>
              <w:jc w:val="right"/>
              <w:rPr>
                <w:sz w:val="22"/>
              </w:rPr>
            </w:pPr>
            <w:r>
              <w:rPr>
                <w:rFonts w:eastAsia="PMingLiU"/>
                <w:sz w:val="22"/>
                <w:lang w:eastAsia="zh-TW"/>
              </w:rPr>
              <w:t>4563</w:t>
            </w:r>
            <w:r w:rsidR="00F63CF3" w:rsidRPr="00B16AB0">
              <w:rPr>
                <w:sz w:val="22"/>
              </w:rPr>
              <w:t xml:space="preserve"> Acres</w:t>
            </w:r>
          </w:p>
        </w:tc>
        <w:tc>
          <w:tcPr>
            <w:tcW w:w="2430" w:type="dxa"/>
          </w:tcPr>
          <w:p w14:paraId="07D9841A" w14:textId="47EF8750" w:rsidR="00F63CF3" w:rsidRPr="00B16AB0" w:rsidRDefault="00B96334" w:rsidP="00884C84">
            <w:pPr>
              <w:pStyle w:val="ListParagraph"/>
              <w:ind w:left="0"/>
              <w:jc w:val="right"/>
              <w:rPr>
                <w:sz w:val="22"/>
              </w:rPr>
            </w:pPr>
            <w:r>
              <w:rPr>
                <w:rFonts w:eastAsia="PMingLiU"/>
                <w:sz w:val="22"/>
                <w:lang w:eastAsia="zh-TW"/>
              </w:rPr>
              <w:t>32,996</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24F1A650" w:rsidR="00F63CF3" w:rsidRPr="00B16AB0" w:rsidRDefault="00B96334" w:rsidP="00652BD5">
            <w:pPr>
              <w:pStyle w:val="ListParagraph"/>
              <w:ind w:left="0"/>
              <w:jc w:val="right"/>
            </w:pPr>
            <w:r>
              <w:rPr>
                <w:rFonts w:eastAsia="PMingLiU"/>
                <w:sz w:val="22"/>
                <w:lang w:eastAsia="zh-TW"/>
              </w:rPr>
              <w:t>482</w:t>
            </w:r>
            <w:r w:rsidR="00B677BE">
              <w:rPr>
                <w:rFonts w:eastAsia="PMingLiU"/>
                <w:sz w:val="22"/>
                <w:lang w:eastAsia="zh-TW"/>
              </w:rPr>
              <w:t>Acres</w:t>
            </w:r>
          </w:p>
        </w:tc>
        <w:tc>
          <w:tcPr>
            <w:tcW w:w="2430" w:type="dxa"/>
          </w:tcPr>
          <w:p w14:paraId="324F5CE8" w14:textId="6EF882AF" w:rsidR="00F63CF3" w:rsidRPr="00B16AB0" w:rsidRDefault="00B96334" w:rsidP="0019453E">
            <w:pPr>
              <w:pStyle w:val="ListParagraph"/>
              <w:ind w:left="0"/>
              <w:jc w:val="right"/>
            </w:pPr>
            <w:r>
              <w:rPr>
                <w:rFonts w:eastAsia="PMingLiU"/>
                <w:sz w:val="22"/>
                <w:lang w:eastAsia="zh-TW"/>
              </w:rPr>
              <w:t>26,941</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052E4300" w:rsidR="00F63CF3" w:rsidRPr="00B16AB0" w:rsidRDefault="00B96334" w:rsidP="0019453E">
            <w:pPr>
              <w:pStyle w:val="ListParagraph"/>
              <w:ind w:left="0"/>
              <w:jc w:val="right"/>
              <w:rPr>
                <w:sz w:val="22"/>
              </w:rPr>
            </w:pPr>
            <w:r>
              <w:rPr>
                <w:rFonts w:eastAsia="PMingLiU"/>
                <w:sz w:val="22"/>
                <w:lang w:eastAsia="zh-TW"/>
              </w:rPr>
              <w:t xml:space="preserve">885 </w:t>
            </w:r>
            <w:r w:rsidR="00F63CF3" w:rsidRPr="00B16AB0">
              <w:rPr>
                <w:sz w:val="22"/>
              </w:rPr>
              <w:t>Acres</w:t>
            </w:r>
          </w:p>
        </w:tc>
        <w:tc>
          <w:tcPr>
            <w:tcW w:w="2430" w:type="dxa"/>
          </w:tcPr>
          <w:p w14:paraId="6F823E2E" w14:textId="3293F479" w:rsidR="00F63CF3" w:rsidRPr="00B16AB0" w:rsidRDefault="00884C84" w:rsidP="00B96334">
            <w:pPr>
              <w:pStyle w:val="ListParagraph"/>
              <w:ind w:left="0"/>
              <w:jc w:val="right"/>
              <w:rPr>
                <w:sz w:val="22"/>
              </w:rPr>
            </w:pPr>
            <w:r>
              <w:rPr>
                <w:sz w:val="22"/>
              </w:rPr>
              <w:t>1</w:t>
            </w:r>
            <w:r w:rsidR="00B96334">
              <w:rPr>
                <w:sz w:val="22"/>
              </w:rPr>
              <w:t>7,210</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07D2972A" w:rsidR="00F63CF3" w:rsidRPr="00B16AB0" w:rsidRDefault="00F63CF3" w:rsidP="0019453E">
            <w:pPr>
              <w:pStyle w:val="ListParagraph"/>
              <w:ind w:left="0"/>
              <w:jc w:val="right"/>
              <w:rPr>
                <w:sz w:val="22"/>
              </w:rPr>
            </w:pPr>
            <w:r w:rsidRPr="00B16AB0">
              <w:rPr>
                <w:sz w:val="22"/>
              </w:rPr>
              <w:t xml:space="preserve"> </w:t>
            </w:r>
            <w:r w:rsidR="00B96334">
              <w:rPr>
                <w:sz w:val="22"/>
              </w:rPr>
              <w:t>141</w:t>
            </w:r>
            <w:r w:rsidR="00652BD5">
              <w:rPr>
                <w:sz w:val="22"/>
              </w:rPr>
              <w:t xml:space="preserve"> </w:t>
            </w:r>
            <w:r w:rsidRPr="00B16AB0">
              <w:rPr>
                <w:sz w:val="22"/>
              </w:rPr>
              <w:t>Acres</w:t>
            </w:r>
          </w:p>
        </w:tc>
        <w:tc>
          <w:tcPr>
            <w:tcW w:w="2430" w:type="dxa"/>
          </w:tcPr>
          <w:p w14:paraId="2B74E6DB" w14:textId="3D0FFAB6" w:rsidR="00F63CF3" w:rsidRPr="00B16AB0" w:rsidRDefault="00B96334" w:rsidP="00B677BE">
            <w:pPr>
              <w:pStyle w:val="ListParagraph"/>
              <w:ind w:left="0"/>
              <w:jc w:val="right"/>
              <w:rPr>
                <w:sz w:val="22"/>
              </w:rPr>
            </w:pPr>
            <w:r>
              <w:rPr>
                <w:rFonts w:eastAsia="PMingLiU"/>
                <w:sz w:val="22"/>
                <w:lang w:eastAsia="zh-TW"/>
              </w:rPr>
              <w:t>3,181</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19CDB194" w:rsidR="00652BD5" w:rsidRPr="00652BD5" w:rsidRDefault="00B96334" w:rsidP="00884C84">
            <w:pPr>
              <w:pStyle w:val="ListParagraph"/>
              <w:ind w:left="0"/>
              <w:jc w:val="right"/>
              <w:rPr>
                <w:sz w:val="22"/>
              </w:rPr>
            </w:pPr>
            <w:r>
              <w:rPr>
                <w:sz w:val="22"/>
              </w:rPr>
              <w:t>N/A</w:t>
            </w:r>
            <w:r w:rsidR="00652BD5">
              <w:rPr>
                <w:sz w:val="22"/>
              </w:rPr>
              <w:t xml:space="preserve"> </w:t>
            </w:r>
            <w:r w:rsidR="00652BD5" w:rsidRPr="00652BD5">
              <w:rPr>
                <w:sz w:val="22"/>
              </w:rPr>
              <w:t>Acres</w:t>
            </w:r>
            <w:r>
              <w:rPr>
                <w:sz w:val="22"/>
              </w:rPr>
              <w:t>*</w:t>
            </w:r>
          </w:p>
        </w:tc>
        <w:tc>
          <w:tcPr>
            <w:tcW w:w="2430" w:type="dxa"/>
          </w:tcPr>
          <w:p w14:paraId="65344CBD" w14:textId="2911EF8F" w:rsidR="00652BD5" w:rsidRPr="00652BD5" w:rsidRDefault="00652BD5" w:rsidP="00884C84">
            <w:pPr>
              <w:pStyle w:val="ListParagraph"/>
              <w:ind w:left="0"/>
              <w:jc w:val="right"/>
              <w:rPr>
                <w:sz w:val="22"/>
                <w:lang w:eastAsia="zh-TW"/>
              </w:rPr>
            </w:pPr>
            <w:r>
              <w:rPr>
                <w:sz w:val="22"/>
                <w:lang w:eastAsia="zh-TW"/>
              </w:rPr>
              <w:t>1</w:t>
            </w:r>
            <w:r w:rsidR="001C4D1D">
              <w:rPr>
                <w:sz w:val="22"/>
                <w:lang w:eastAsia="zh-TW"/>
              </w:rPr>
              <w:t>,</w:t>
            </w:r>
            <w:r w:rsidR="00884C84">
              <w:rPr>
                <w:sz w:val="22"/>
                <w:lang w:eastAsia="zh-TW"/>
              </w:rPr>
              <w:t>609</w:t>
            </w:r>
            <w:r>
              <w:rPr>
                <w:sz w:val="22"/>
                <w:lang w:eastAsia="zh-TW"/>
              </w:rPr>
              <w:t xml:space="preserve"> </w:t>
            </w:r>
            <w:r w:rsidRPr="00652BD5">
              <w:rPr>
                <w:sz w:val="22"/>
                <w:lang w:eastAsia="zh-TW"/>
              </w:rPr>
              <w:t>Acres</w:t>
            </w:r>
            <w:r w:rsidR="00B96334">
              <w:rPr>
                <w:sz w:val="22"/>
                <w:lang w:eastAsia="zh-TW"/>
              </w:rPr>
              <w:t>*</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6AD6E3FF" w:rsidR="00F63CF3" w:rsidRPr="00B16AB0" w:rsidRDefault="0097718A" w:rsidP="0019453E">
            <w:pPr>
              <w:pStyle w:val="ListParagraph"/>
              <w:ind w:left="0"/>
              <w:jc w:val="right"/>
              <w:rPr>
                <w:sz w:val="22"/>
              </w:rPr>
            </w:pPr>
            <w:r>
              <w:rPr>
                <w:rFonts w:eastAsia="PMingLiU"/>
                <w:sz w:val="22"/>
                <w:lang w:eastAsia="zh-TW"/>
              </w:rPr>
              <w:t>8987</w:t>
            </w:r>
            <w:r w:rsidR="00F63CF3" w:rsidRPr="00B16AB0">
              <w:rPr>
                <w:sz w:val="22"/>
              </w:rPr>
              <w:t xml:space="preserve"> Acres</w:t>
            </w:r>
          </w:p>
        </w:tc>
        <w:tc>
          <w:tcPr>
            <w:tcW w:w="2430" w:type="dxa"/>
          </w:tcPr>
          <w:p w14:paraId="7A545A7E" w14:textId="6DF660B0" w:rsidR="00F63CF3" w:rsidRPr="00B16AB0" w:rsidRDefault="00D65102" w:rsidP="00884C84">
            <w:pPr>
              <w:pStyle w:val="ListParagraph"/>
              <w:ind w:left="0"/>
              <w:jc w:val="right"/>
              <w:rPr>
                <w:sz w:val="22"/>
              </w:rPr>
            </w:pPr>
            <w:r>
              <w:rPr>
                <w:rFonts w:eastAsia="PMingLiU"/>
                <w:sz w:val="22"/>
                <w:lang w:eastAsia="zh-TW"/>
              </w:rPr>
              <w:t>1</w:t>
            </w:r>
            <w:r w:rsidR="0097718A">
              <w:rPr>
                <w:rFonts w:eastAsia="PMingLiU"/>
                <w:sz w:val="22"/>
                <w:lang w:eastAsia="zh-TW"/>
              </w:rPr>
              <w:t>33,168</w:t>
            </w:r>
            <w:r w:rsidR="00F63CF3" w:rsidRPr="00B16AB0">
              <w:rPr>
                <w:sz w:val="22"/>
              </w:rPr>
              <w:t xml:space="preserve"> Acres</w:t>
            </w:r>
          </w:p>
        </w:tc>
      </w:tr>
    </w:tbl>
    <w:p w14:paraId="3000DB7C" w14:textId="48EDBDE4" w:rsidR="0019453E" w:rsidRDefault="0019453E" w:rsidP="0019453E">
      <w:pPr>
        <w:pStyle w:val="ListParagraph"/>
      </w:pPr>
      <w:r>
        <w:t>Information came from Infrared Flights</w:t>
      </w:r>
    </w:p>
    <w:p w14:paraId="639A9E15" w14:textId="50DBB43A" w:rsidR="00B96334" w:rsidRDefault="00B96334" w:rsidP="0019453E">
      <w:pPr>
        <w:pStyle w:val="ListParagraph"/>
      </w:pPr>
      <w:r>
        <w:t>*Due to cloud cover in the area.  Acre kept as yesterday’s acres.</w:t>
      </w:r>
    </w:p>
    <w:p w14:paraId="3DAF65B1" w14:textId="77777777" w:rsidR="00B96334" w:rsidRDefault="00B96334"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0639B9D2" w:rsidR="0019453E" w:rsidRDefault="00D75594" w:rsidP="0019453E">
      <w:pPr>
        <w:pStyle w:val="ListParagraph"/>
      </w:pPr>
      <w:r>
        <w:rPr>
          <w:rFonts w:hint="eastAsia"/>
          <w:lang w:eastAsia="zh-TW"/>
        </w:rPr>
        <w:t xml:space="preserve">Generally </w:t>
      </w:r>
      <w:r w:rsidR="00D3220E">
        <w:rPr>
          <w:lang w:eastAsia="zh-TW"/>
        </w:rPr>
        <w:t xml:space="preserve">westerly/northwesterly </w:t>
      </w:r>
      <w:r>
        <w:rPr>
          <w:rFonts w:hint="eastAsia"/>
          <w:lang w:eastAsia="zh-TW"/>
        </w:rPr>
        <w:t>onshore</w:t>
      </w:r>
      <w:r w:rsidR="00D3220E">
        <w:rPr>
          <w:lang w:eastAsia="zh-TW"/>
        </w:rPr>
        <w:t xml:space="preserve"> wind</w:t>
      </w:r>
      <w:r>
        <w:rPr>
          <w:rFonts w:hint="eastAsia"/>
          <w:lang w:eastAsia="zh-TW"/>
        </w:rPr>
        <w:t xml:space="preserve"> is </w:t>
      </w:r>
      <w:r w:rsidR="00D3220E">
        <w:rPr>
          <w:rFonts w:hint="eastAsia"/>
          <w:lang w:eastAsia="zh-TW"/>
        </w:rPr>
        <w:t xml:space="preserve">expected for Northern California </w:t>
      </w:r>
      <w:r w:rsidR="00D3220E">
        <w:rPr>
          <w:lang w:eastAsia="zh-TW"/>
        </w:rPr>
        <w:t xml:space="preserve">today, tomorrow and Sunday.  This wind will flow all the way into Shasta County today, but only reach Trinity County tomorrow and Sunday.  Strong Northerly wind is expected tonight in Sacramento Valley, but it will weaken by tomorrow.  Much weaker transport wind speed and lower mixing height is forecast for tomorrow and Sunday, compared to the previous days.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17C15B91" w:rsidR="0019453E" w:rsidRDefault="00D75594" w:rsidP="0019453E">
      <w:pPr>
        <w:pStyle w:val="ListParagraph"/>
      </w:pPr>
      <w:r>
        <w:rPr>
          <w:rFonts w:hint="eastAsia"/>
          <w:lang w:eastAsia="zh-TW"/>
        </w:rPr>
        <w:t>Fire</w:t>
      </w:r>
      <w:r w:rsidR="0019453E">
        <w:t xml:space="preserve"> behavior analysts </w:t>
      </w:r>
      <w:r w:rsidR="00AE36DB">
        <w:t xml:space="preserve">predicted that </w:t>
      </w:r>
      <w:r w:rsidR="00846D2C">
        <w:t xml:space="preserve">moderate </w:t>
      </w:r>
      <w:r w:rsidR="00AE36DB">
        <w:t>fire behavior</w:t>
      </w:r>
      <w:r w:rsidR="00760E67">
        <w:t xml:space="preserve"> when smoke is lifted</w:t>
      </w:r>
      <w:r w:rsidR="00AE36DB">
        <w:t xml:space="preserve"> and </w:t>
      </w:r>
      <w:r w:rsidR="00760E67">
        <w:t xml:space="preserve">wind is forecast to be </w:t>
      </w:r>
      <w:r w:rsidR="00AE36DB">
        <w:t xml:space="preserve">gusty </w:t>
      </w:r>
      <w:r w:rsidR="00760E67">
        <w:t xml:space="preserve">today, </w:t>
      </w:r>
      <w:r w:rsidR="00AE36DB">
        <w:t xml:space="preserve">especially in high elevation. </w:t>
      </w:r>
      <w:r w:rsidR="00B677BE">
        <w:t>And they are also predicting longer active burn periods</w:t>
      </w:r>
      <w:r w:rsidR="00AE36DB">
        <w:t xml:space="preserve"> </w:t>
      </w:r>
      <w:r w:rsidR="00B677BE">
        <w:t xml:space="preserve">today due to less hazy conditions.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5E142AB9" w:rsidR="00E63BF7" w:rsidRDefault="00E63BF7" w:rsidP="00B16AB0">
      <w:pPr>
        <w:pStyle w:val="ListParagraph"/>
      </w:pPr>
      <w:r>
        <w:t>All complexes</w:t>
      </w:r>
      <w:r w:rsidR="009949D2">
        <w:t>/fire</w:t>
      </w:r>
      <w:r w:rsidR="00E91D6C">
        <w:t>s</w:t>
      </w:r>
      <w:r>
        <w:t xml:space="preserve"> in the area </w:t>
      </w:r>
      <w:r w:rsidR="00E0117B">
        <w:t>gr</w:t>
      </w:r>
      <w:r w:rsidR="009949D2">
        <w:t xml:space="preserve">ew about </w:t>
      </w:r>
      <w:r w:rsidR="0097718A">
        <w:t>8987</w:t>
      </w:r>
      <w:r w:rsidR="008C30C4">
        <w:t xml:space="preserve"> </w:t>
      </w:r>
      <w:r w:rsidR="00C85F4C">
        <w:t>acr</w:t>
      </w:r>
      <w:r>
        <w:t xml:space="preserve">es </w:t>
      </w:r>
      <w:r w:rsidR="009949D2">
        <w:t>yesterday</w:t>
      </w:r>
      <w:r>
        <w:t>.  This generate</w:t>
      </w:r>
      <w:r>
        <w:rPr>
          <w:rFonts w:hint="eastAsia"/>
          <w:lang w:eastAsia="zh-TW"/>
        </w:rPr>
        <w:t>s</w:t>
      </w:r>
      <w:r>
        <w:t xml:space="preserve"> decent amount of smoke.  </w:t>
      </w:r>
      <w:r w:rsidR="0097718A">
        <w:t>S</w:t>
      </w:r>
      <w:r w:rsidR="00B677BE">
        <w:t>moke dispersi</w:t>
      </w:r>
      <w:r w:rsidR="00C85F4C">
        <w:t xml:space="preserve">on will be poorer </w:t>
      </w:r>
      <w:r w:rsidR="0097718A">
        <w:t xml:space="preserve">in the next few days, compared to previous few days </w:t>
      </w:r>
      <w:r w:rsidR="00C85F4C">
        <w:t>due to lower mixing height and weaker transport wind speed</w:t>
      </w:r>
      <w:r w:rsidR="00B677BE">
        <w:t xml:space="preserve">.  </w:t>
      </w:r>
      <w:r w:rsidR="0097718A">
        <w:t xml:space="preserve">Air quality is likely to deteriorate over the forecast area, especially in </w:t>
      </w:r>
      <w:proofErr w:type="spellStart"/>
      <w:r w:rsidR="0097718A">
        <w:t>Hyampon</w:t>
      </w:r>
      <w:proofErr w:type="spellEnd"/>
      <w:r w:rsidR="0097718A">
        <w:t xml:space="preserve"> and Hayfork in Trinity County.</w:t>
      </w:r>
    </w:p>
    <w:p w14:paraId="7CA8F97D" w14:textId="77777777" w:rsidR="00DF3634" w:rsidRDefault="00DF3634" w:rsidP="00B16AB0">
      <w:pPr>
        <w:pStyle w:val="ListParagraph"/>
        <w:rPr>
          <w:lang w:eastAsia="zh-TW"/>
        </w:rPr>
      </w:pPr>
    </w:p>
    <w:p w14:paraId="23617228" w14:textId="34E49A35" w:rsidR="00DF3634" w:rsidRDefault="00DC2D44" w:rsidP="00B16AB0">
      <w:pPr>
        <w:pStyle w:val="ListParagraph"/>
        <w:rPr>
          <w:lang w:eastAsia="zh-TW"/>
        </w:rPr>
      </w:pPr>
      <w:r>
        <w:rPr>
          <w:lang w:eastAsia="zh-TW"/>
        </w:rPr>
        <w:t xml:space="preserve">Onshore </w:t>
      </w:r>
      <w:proofErr w:type="gramStart"/>
      <w:r>
        <w:rPr>
          <w:lang w:eastAsia="zh-TW"/>
        </w:rPr>
        <w:t>wind keep</w:t>
      </w:r>
      <w:proofErr w:type="gramEnd"/>
      <w:r>
        <w:rPr>
          <w:lang w:eastAsia="zh-TW"/>
        </w:rPr>
        <w:t xml:space="preserve"> smoke away from the coast this afternoon </w:t>
      </w:r>
      <w:r w:rsidR="003803E4">
        <w:rPr>
          <w:lang w:eastAsia="zh-TW"/>
        </w:rPr>
        <w:t>(Figure 1)</w:t>
      </w:r>
      <w:r>
        <w:rPr>
          <w:lang w:eastAsia="zh-TW"/>
        </w:rPr>
        <w:t>.  Tomorrow and Sunday, generally northwesterly wind bring smoke to the Southeast, but Yreka</w:t>
      </w:r>
      <w:r w:rsidR="003803E4">
        <w:rPr>
          <w:lang w:eastAsia="zh-TW"/>
        </w:rPr>
        <w:t xml:space="preserve">, </w:t>
      </w:r>
      <w:r>
        <w:rPr>
          <w:lang w:eastAsia="zh-TW"/>
        </w:rPr>
        <w:t xml:space="preserve">Happy Camp and Etna are likely to have smoke impact from Oregon which is not modeled in this particular </w:t>
      </w:r>
      <w:proofErr w:type="spellStart"/>
      <w:r>
        <w:rPr>
          <w:lang w:eastAsia="zh-TW"/>
        </w:rPr>
        <w:t>BlueSky</w:t>
      </w:r>
      <w:proofErr w:type="spellEnd"/>
      <w:r>
        <w:rPr>
          <w:lang w:eastAsia="zh-TW"/>
        </w:rPr>
        <w:t xml:space="preserve"> run (Figure 2,3,4).  At nights, </w:t>
      </w:r>
      <w:r w:rsidR="006C29B6">
        <w:rPr>
          <w:lang w:eastAsia="zh-TW"/>
        </w:rPr>
        <w:t>smoke is likely to settle in the river drai</w:t>
      </w:r>
      <w:r>
        <w:rPr>
          <w:lang w:eastAsia="zh-TW"/>
        </w:rPr>
        <w:t xml:space="preserve">nages in the area.  </w:t>
      </w:r>
    </w:p>
    <w:p w14:paraId="04FFA42E" w14:textId="77777777" w:rsidR="00237A5E" w:rsidRDefault="00237A5E" w:rsidP="00B16AB0">
      <w:pPr>
        <w:pStyle w:val="ListParagraph"/>
      </w:pPr>
    </w:p>
    <w:p w14:paraId="5E4A1B1A" w14:textId="77777777" w:rsidR="00237A5E" w:rsidRDefault="00237A5E" w:rsidP="00B16AB0">
      <w:pPr>
        <w:pStyle w:val="ListParagraph"/>
      </w:pPr>
    </w:p>
    <w:p w14:paraId="671A8496" w14:textId="6468DFDE" w:rsidR="00E65964" w:rsidRDefault="00DC2D44" w:rsidP="00237A5E">
      <w:pPr>
        <w:pStyle w:val="ListParagraph"/>
        <w:ind w:left="0"/>
      </w:pPr>
      <w:r>
        <w:rPr>
          <w:noProof/>
          <w:lang w:eastAsia="zh-TW"/>
        </w:rPr>
        <w:lastRenderedPageBreak/>
        <w:drawing>
          <wp:inline distT="0" distB="0" distL="0" distR="0" wp14:anchorId="26612636" wp14:editId="3E683021">
            <wp:extent cx="5943600" cy="3853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4-Day1-180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53815"/>
                    </a:xfrm>
                    <a:prstGeom prst="rect">
                      <a:avLst/>
                    </a:prstGeom>
                  </pic:spPr>
                </pic:pic>
              </a:graphicData>
            </a:graphic>
          </wp:inline>
        </w:drawing>
      </w:r>
    </w:p>
    <w:p w14:paraId="374EF57C" w14:textId="1A2688FA" w:rsidR="00E65964" w:rsidRDefault="00E65964" w:rsidP="00237A5E">
      <w:pPr>
        <w:pStyle w:val="ListParagraph"/>
        <w:ind w:left="0"/>
      </w:pPr>
      <w:r>
        <w:t xml:space="preserve">Figure 1:  </w:t>
      </w:r>
      <w:proofErr w:type="spellStart"/>
      <w:r>
        <w:t>Bluesky</w:t>
      </w:r>
      <w:proofErr w:type="spellEnd"/>
      <w:r>
        <w:t xml:space="preserve"> run for 6pm on August </w:t>
      </w:r>
      <w:r w:rsidR="00826259">
        <w:t>1</w:t>
      </w:r>
      <w:r w:rsidR="0097718A">
        <w:t>4</w:t>
      </w:r>
      <w:r>
        <w:t>, 2015</w:t>
      </w:r>
      <w:r w:rsidR="006C29B6">
        <w:t xml:space="preserve">.  </w:t>
      </w:r>
    </w:p>
    <w:p w14:paraId="35EF177D" w14:textId="77777777" w:rsidR="00E65964" w:rsidRDefault="00E65964" w:rsidP="00237A5E">
      <w:pPr>
        <w:pStyle w:val="ListParagraph"/>
        <w:ind w:left="0"/>
      </w:pPr>
    </w:p>
    <w:p w14:paraId="4DAACFA7" w14:textId="0B0038D6" w:rsidR="00E65964" w:rsidRDefault="00DC2D44" w:rsidP="00237A5E">
      <w:pPr>
        <w:pStyle w:val="ListParagraph"/>
        <w:ind w:left="0"/>
      </w:pPr>
      <w:r>
        <w:rPr>
          <w:noProof/>
          <w:lang w:eastAsia="zh-TW"/>
        </w:rPr>
        <w:drawing>
          <wp:inline distT="0" distB="0" distL="0" distR="0" wp14:anchorId="2291272F" wp14:editId="5CD5FAA7">
            <wp:extent cx="5413248" cy="3509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4-Day2-0600.jpg"/>
                    <pic:cNvPicPr/>
                  </pic:nvPicPr>
                  <pic:blipFill>
                    <a:blip r:embed="rId10">
                      <a:extLst>
                        <a:ext uri="{28A0092B-C50C-407E-A947-70E740481C1C}">
                          <a14:useLocalDpi xmlns:a14="http://schemas.microsoft.com/office/drawing/2010/main" val="0"/>
                        </a:ext>
                      </a:extLst>
                    </a:blip>
                    <a:stretch>
                      <a:fillRect/>
                    </a:stretch>
                  </pic:blipFill>
                  <pic:spPr>
                    <a:xfrm>
                      <a:off x="0" y="0"/>
                      <a:ext cx="5415088" cy="3511129"/>
                    </a:xfrm>
                    <a:prstGeom prst="rect">
                      <a:avLst/>
                    </a:prstGeom>
                  </pic:spPr>
                </pic:pic>
              </a:graphicData>
            </a:graphic>
          </wp:inline>
        </w:drawing>
      </w:r>
    </w:p>
    <w:p w14:paraId="7CC08EE9" w14:textId="61B4B997"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97718A">
        <w:rPr>
          <w:lang w:eastAsia="zh-TW"/>
        </w:rPr>
        <w:t>5</w:t>
      </w:r>
      <w:r>
        <w:t>, 2015</w:t>
      </w:r>
    </w:p>
    <w:p w14:paraId="1A3A99CA" w14:textId="552A9F77" w:rsidR="00E65964" w:rsidRDefault="00E65964" w:rsidP="00237A5E">
      <w:pPr>
        <w:pStyle w:val="ListParagraph"/>
        <w:ind w:left="0"/>
      </w:pPr>
    </w:p>
    <w:p w14:paraId="45FB3D73" w14:textId="2059E468" w:rsidR="00E65964" w:rsidRDefault="00DC2D44" w:rsidP="00237A5E">
      <w:pPr>
        <w:pStyle w:val="ListParagraph"/>
        <w:ind w:left="0"/>
      </w:pPr>
      <w:r>
        <w:rPr>
          <w:noProof/>
          <w:lang w:eastAsia="zh-TW"/>
        </w:rPr>
        <w:drawing>
          <wp:inline distT="0" distB="0" distL="0" distR="0" wp14:anchorId="339C3742" wp14:editId="3E37FDA3">
            <wp:extent cx="5332781" cy="3457763"/>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4-Day2-1800.jpg"/>
                    <pic:cNvPicPr/>
                  </pic:nvPicPr>
                  <pic:blipFill>
                    <a:blip r:embed="rId11">
                      <a:extLst>
                        <a:ext uri="{28A0092B-C50C-407E-A947-70E740481C1C}">
                          <a14:useLocalDpi xmlns:a14="http://schemas.microsoft.com/office/drawing/2010/main" val="0"/>
                        </a:ext>
                      </a:extLst>
                    </a:blip>
                    <a:stretch>
                      <a:fillRect/>
                    </a:stretch>
                  </pic:blipFill>
                  <pic:spPr>
                    <a:xfrm>
                      <a:off x="0" y="0"/>
                      <a:ext cx="5343194" cy="3464515"/>
                    </a:xfrm>
                    <a:prstGeom prst="rect">
                      <a:avLst/>
                    </a:prstGeom>
                  </pic:spPr>
                </pic:pic>
              </a:graphicData>
            </a:graphic>
          </wp:inline>
        </w:drawing>
      </w:r>
    </w:p>
    <w:p w14:paraId="6DAD4A27" w14:textId="67224001"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97718A">
        <w:rPr>
          <w:lang w:eastAsia="zh-TW"/>
        </w:rPr>
        <w:t>5</w:t>
      </w:r>
      <w:r>
        <w:t>, 2015</w:t>
      </w:r>
    </w:p>
    <w:p w14:paraId="5C1D54D9" w14:textId="06DCD270" w:rsidR="00E65964" w:rsidRDefault="00E65964" w:rsidP="00237A5E">
      <w:pPr>
        <w:pStyle w:val="ListParagraph"/>
        <w:ind w:left="0"/>
      </w:pPr>
    </w:p>
    <w:p w14:paraId="76307F78" w14:textId="105282D9" w:rsidR="00FA27F7" w:rsidRDefault="00DC2D44" w:rsidP="00DC2D44">
      <w:pPr>
        <w:pStyle w:val="ListParagraph"/>
        <w:ind w:left="0"/>
      </w:pPr>
      <w:r>
        <w:rPr>
          <w:noProof/>
          <w:lang w:eastAsia="zh-TW"/>
        </w:rPr>
        <w:drawing>
          <wp:inline distT="0" distB="0" distL="0" distR="0" wp14:anchorId="2E47B908" wp14:editId="525EF72F">
            <wp:extent cx="5943600" cy="3853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4-Day3-060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53815"/>
                    </a:xfrm>
                    <a:prstGeom prst="rect">
                      <a:avLst/>
                    </a:prstGeom>
                  </pic:spPr>
                </pic:pic>
              </a:graphicData>
            </a:graphic>
          </wp:inline>
        </w:drawing>
      </w:r>
      <w:r w:rsidR="00E65964">
        <w:t xml:space="preserve">Figure 4:  </w:t>
      </w:r>
      <w:proofErr w:type="spellStart"/>
      <w:r w:rsidR="00E65964">
        <w:t>Bluesky</w:t>
      </w:r>
      <w:proofErr w:type="spellEnd"/>
      <w:r w:rsidR="00E65964">
        <w:t xml:space="preserve"> run for 6am on August </w:t>
      </w:r>
      <w:r w:rsidR="00D75594">
        <w:t>1</w:t>
      </w:r>
      <w:r w:rsidR="0097718A">
        <w:t>6</w:t>
      </w:r>
      <w:r w:rsidR="00E65964">
        <w:t>, 2015</w:t>
      </w:r>
      <w:r w:rsidR="00FA27F7">
        <w:br w:type="page"/>
      </w:r>
    </w:p>
    <w:p w14:paraId="1258D90D" w14:textId="77777777" w:rsidR="00580BA1" w:rsidRPr="00DE02C0" w:rsidRDefault="00580BA1" w:rsidP="00580BA1">
      <w:pPr>
        <w:spacing w:after="0"/>
        <w:rPr>
          <w:b/>
          <w:sz w:val="18"/>
        </w:rPr>
      </w:pPr>
      <w:r w:rsidRPr="00DE02C0">
        <w:rPr>
          <w:b/>
          <w:sz w:val="18"/>
        </w:rPr>
        <w:lastRenderedPageBreak/>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580BA1" w14:paraId="046C54E8" w14:textId="77777777" w:rsidTr="001A1FEC">
        <w:trPr>
          <w:jc w:val="center"/>
        </w:trPr>
        <w:tc>
          <w:tcPr>
            <w:tcW w:w="5000" w:type="pct"/>
            <w:gridSpan w:val="5"/>
            <w:tcBorders>
              <w:top w:val="nil"/>
              <w:left w:val="nil"/>
              <w:bottom w:val="single" w:sz="4" w:space="0" w:color="auto"/>
              <w:right w:val="nil"/>
            </w:tcBorders>
          </w:tcPr>
          <w:p w14:paraId="758B84A3" w14:textId="77777777" w:rsidR="00580BA1" w:rsidRPr="006E20F8" w:rsidRDefault="00580BA1" w:rsidP="001A1FEC">
            <w:r w:rsidRPr="00B61EBC">
              <w:rPr>
                <w:rFonts w:ascii="Times New Roman" w:hAnsi="Times New Roman" w:cs="Times New Roman"/>
                <w:b/>
              </w:rPr>
              <w:t>Smoke Synopsis:</w:t>
            </w:r>
            <w:r>
              <w:rPr>
                <w:rFonts w:ascii="Times New Roman" w:hAnsi="Times New Roman" w:cs="Times New Roman"/>
                <w:b/>
              </w:rPr>
              <w:t xml:space="preserve"> </w:t>
            </w:r>
          </w:p>
        </w:tc>
      </w:tr>
      <w:tr w:rsidR="00580BA1" w14:paraId="6FF5656E" w14:textId="77777777" w:rsidTr="001A1FEC">
        <w:trPr>
          <w:jc w:val="center"/>
        </w:trPr>
        <w:tc>
          <w:tcPr>
            <w:tcW w:w="5000" w:type="pct"/>
            <w:gridSpan w:val="5"/>
            <w:tcBorders>
              <w:bottom w:val="single" w:sz="4" w:space="0" w:color="auto"/>
            </w:tcBorders>
            <w:shd w:val="clear" w:color="auto" w:fill="BFBFBF" w:themeFill="background1" w:themeFillShade="BF"/>
          </w:tcPr>
          <w:p w14:paraId="4B020D24" w14:textId="77777777" w:rsidR="00580BA1" w:rsidRDefault="00580BA1" w:rsidP="001A1FEC">
            <w:pPr>
              <w:rPr>
                <w:rFonts w:ascii="Arial" w:eastAsia="PMingLiU" w:hAnsi="Arial" w:cs="Arial"/>
                <w:sz w:val="16"/>
                <w:szCs w:val="16"/>
                <w:lang w:eastAsia="zh-TW"/>
              </w:rPr>
            </w:pPr>
            <w:r>
              <w:rPr>
                <w:rFonts w:ascii="Arial" w:eastAsia="PMingLiU" w:hAnsi="Arial" w:cs="Arial"/>
                <w:sz w:val="16"/>
                <w:szCs w:val="16"/>
                <w:lang w:eastAsia="zh-TW"/>
              </w:rPr>
              <w:t xml:space="preserve">On Tuesday, based on 24-hour averages, many </w:t>
            </w:r>
            <w:r>
              <w:rPr>
                <w:rFonts w:ascii="Arial" w:eastAsia="PMingLiU" w:hAnsi="Arial" w:cs="Arial" w:hint="eastAsia"/>
                <w:sz w:val="16"/>
                <w:szCs w:val="16"/>
                <w:lang w:eastAsia="zh-TW"/>
              </w:rPr>
              <w:t xml:space="preserve">PM Monitors </w:t>
            </w:r>
            <w:r>
              <w:rPr>
                <w:rFonts w:ascii="Arial" w:eastAsia="PMingLiU" w:hAnsi="Arial" w:cs="Arial"/>
                <w:sz w:val="16"/>
                <w:szCs w:val="16"/>
                <w:lang w:eastAsia="zh-TW"/>
              </w:rPr>
              <w:t xml:space="preserve">reported “Good” or “Moderate” air quality in the area.  Weaverville reported “USG” condition.  “Unhealthy” condition was reported at Happy Camp, Yreka, and Etna.  “Very Unhealthy” condition was reported at Hayfork and </w:t>
            </w:r>
            <w:proofErr w:type="spellStart"/>
            <w:r>
              <w:rPr>
                <w:rFonts w:ascii="Arial" w:eastAsia="PMingLiU" w:hAnsi="Arial" w:cs="Arial"/>
                <w:sz w:val="16"/>
                <w:szCs w:val="16"/>
                <w:lang w:eastAsia="zh-TW"/>
              </w:rPr>
              <w:t>Hyampon</w:t>
            </w:r>
            <w:proofErr w:type="spellEnd"/>
            <w:r>
              <w:rPr>
                <w:rFonts w:ascii="Arial" w:eastAsia="PMingLiU" w:hAnsi="Arial" w:cs="Arial"/>
                <w:sz w:val="16"/>
                <w:szCs w:val="16"/>
                <w:lang w:eastAsia="zh-TW"/>
              </w:rPr>
              <w:t xml:space="preserve">. “Hazardous” condition was reported at </w:t>
            </w:r>
            <w:proofErr w:type="spellStart"/>
            <w:r>
              <w:rPr>
                <w:rFonts w:ascii="Arial" w:eastAsia="PMingLiU" w:hAnsi="Arial" w:cs="Arial"/>
                <w:sz w:val="16"/>
                <w:szCs w:val="16"/>
                <w:lang w:eastAsia="zh-TW"/>
              </w:rPr>
              <w:t>Weitchpec</w:t>
            </w:r>
            <w:proofErr w:type="spellEnd"/>
            <w:r>
              <w:rPr>
                <w:rFonts w:ascii="Arial" w:eastAsia="PMingLiU" w:hAnsi="Arial" w:cs="Arial"/>
                <w:sz w:val="16"/>
                <w:szCs w:val="16"/>
                <w:lang w:eastAsia="zh-TW"/>
              </w:rPr>
              <w:t>.</w:t>
            </w:r>
          </w:p>
          <w:p w14:paraId="28BEF526" w14:textId="77777777" w:rsidR="00580BA1" w:rsidRDefault="00580BA1" w:rsidP="001A1FEC">
            <w:pPr>
              <w:rPr>
                <w:rFonts w:ascii="Arial" w:eastAsia="PMingLiU" w:hAnsi="Arial" w:cs="Arial"/>
                <w:sz w:val="16"/>
                <w:szCs w:val="16"/>
                <w:lang w:eastAsia="zh-TW"/>
              </w:rPr>
            </w:pPr>
          </w:p>
          <w:p w14:paraId="40CF68D4" w14:textId="77777777" w:rsidR="00580BA1" w:rsidRPr="001003C0" w:rsidRDefault="00580BA1" w:rsidP="001A1FEC">
            <w:pPr>
              <w:rPr>
                <w:rFonts w:ascii="Arial" w:eastAsia="PMingLiU" w:hAnsi="Arial" w:cs="Arial"/>
                <w:sz w:val="16"/>
                <w:szCs w:val="16"/>
                <w:lang w:eastAsia="zh-TW"/>
              </w:rPr>
            </w:pPr>
            <w:r>
              <w:rPr>
                <w:rFonts w:ascii="Arial" w:eastAsia="PMingLiU" w:hAnsi="Arial" w:cs="Arial"/>
                <w:sz w:val="16"/>
                <w:szCs w:val="16"/>
                <w:lang w:eastAsia="zh-TW"/>
              </w:rPr>
              <w:t xml:space="preserve">Today/Tomorrow: Day time mixing will not be as good as the previous days due to lower mixing height and slower transport wind speed because of the establishment of high pressure over the area.  </w:t>
            </w:r>
            <w:proofErr w:type="spellStart"/>
            <w:r>
              <w:rPr>
                <w:rFonts w:ascii="Arial" w:eastAsia="PMingLiU" w:hAnsi="Arial" w:cs="Arial"/>
                <w:sz w:val="16"/>
                <w:szCs w:val="16"/>
                <w:lang w:eastAsia="zh-TW"/>
              </w:rPr>
              <w:t>Northweterly</w:t>
            </w:r>
            <w:proofErr w:type="spellEnd"/>
            <w:r>
              <w:rPr>
                <w:rFonts w:ascii="Arial" w:eastAsia="PMingLiU" w:hAnsi="Arial" w:cs="Arial"/>
                <w:sz w:val="16"/>
                <w:szCs w:val="16"/>
                <w:lang w:eastAsia="zh-TW"/>
              </w:rPr>
              <w:t xml:space="preserve">/Westerly onshore wind will flow all the way into Shasta County in late afternoon today, but it will be weaker tomorrow and only go into Humboldt/Trinity County line.  Strong Northerly wind is forecast to develop tonight at the Sacramento Valley, but this wind is forecast to weaken tomorrow.  Air quality is likely to deteriorate in the area, especially in Trinity County where the fires are.  </w:t>
            </w:r>
          </w:p>
        </w:tc>
      </w:tr>
      <w:tr w:rsidR="00580BA1" w14:paraId="3F9D21FA" w14:textId="77777777" w:rsidTr="001A1FEC">
        <w:trPr>
          <w:jc w:val="center"/>
        </w:trPr>
        <w:tc>
          <w:tcPr>
            <w:tcW w:w="5000" w:type="pct"/>
            <w:gridSpan w:val="5"/>
            <w:tcBorders>
              <w:left w:val="nil"/>
              <w:bottom w:val="nil"/>
              <w:right w:val="nil"/>
            </w:tcBorders>
          </w:tcPr>
          <w:p w14:paraId="344113B0" w14:textId="77777777" w:rsidR="00580BA1" w:rsidRPr="006E20F8" w:rsidRDefault="00580BA1" w:rsidP="001A1FEC"/>
        </w:tc>
      </w:tr>
      <w:tr w:rsidR="00580BA1" w14:paraId="0545D260" w14:textId="77777777" w:rsidTr="001A1FEC">
        <w:trPr>
          <w:jc w:val="center"/>
        </w:trPr>
        <w:tc>
          <w:tcPr>
            <w:tcW w:w="5000" w:type="pct"/>
            <w:gridSpan w:val="5"/>
            <w:tcBorders>
              <w:top w:val="nil"/>
              <w:left w:val="nil"/>
              <w:right w:val="nil"/>
            </w:tcBorders>
            <w:shd w:val="clear" w:color="auto" w:fill="auto"/>
          </w:tcPr>
          <w:p w14:paraId="0A2D41E6" w14:textId="77777777" w:rsidR="00580BA1" w:rsidRPr="006E20F8" w:rsidRDefault="00580BA1" w:rsidP="001A1FEC">
            <w:r>
              <w:rPr>
                <w:rFonts w:ascii="Times New Roman" w:hAnsi="Times New Roman" w:cs="Times New Roman"/>
                <w:b/>
              </w:rPr>
              <w:t>Air Quality Outlook:  Shasta-Trinity &amp; Six Rivers Complexes</w:t>
            </w:r>
          </w:p>
        </w:tc>
      </w:tr>
      <w:tr w:rsidR="00580BA1" w14:paraId="74DCEDDF" w14:textId="77777777" w:rsidTr="001A1FEC">
        <w:trPr>
          <w:jc w:val="center"/>
        </w:trPr>
        <w:tc>
          <w:tcPr>
            <w:tcW w:w="1104" w:type="pct"/>
            <w:vAlign w:val="center"/>
          </w:tcPr>
          <w:p w14:paraId="62A45ABB" w14:textId="77777777" w:rsidR="00580BA1" w:rsidRDefault="00580BA1" w:rsidP="001A1FEC">
            <w:pPr>
              <w:jc w:val="center"/>
            </w:pPr>
            <w:r w:rsidRPr="009775FC">
              <w:rPr>
                <w:rFonts w:ascii="Times New Roman" w:hAnsi="Times New Roman" w:cs="Times New Roman"/>
                <w:b/>
              </w:rPr>
              <w:t>Site</w:t>
            </w:r>
          </w:p>
        </w:tc>
        <w:tc>
          <w:tcPr>
            <w:tcW w:w="832" w:type="pct"/>
            <w:shd w:val="clear" w:color="auto" w:fill="auto"/>
            <w:vAlign w:val="center"/>
          </w:tcPr>
          <w:p w14:paraId="56399811" w14:textId="77777777" w:rsidR="00580BA1" w:rsidRPr="00C93AD8" w:rsidRDefault="00580BA1" w:rsidP="001A1FEC">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Friday</w:t>
            </w:r>
          </w:p>
          <w:p w14:paraId="7A8B9FBC" w14:textId="77777777" w:rsidR="00580BA1" w:rsidRPr="00C93AD8" w:rsidRDefault="00580BA1" w:rsidP="001A1FEC">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14</w:t>
            </w:r>
            <w:r w:rsidRPr="00C93AD8">
              <w:rPr>
                <w:rFonts w:ascii="Times New Roman" w:hAnsi="Times New Roman" w:cs="Times New Roman"/>
                <w:b/>
                <w:sz w:val="16"/>
                <w:szCs w:val="16"/>
              </w:rPr>
              <w:t>, 2015</w:t>
            </w:r>
          </w:p>
        </w:tc>
        <w:tc>
          <w:tcPr>
            <w:tcW w:w="893" w:type="pct"/>
            <w:shd w:val="clear" w:color="auto" w:fill="auto"/>
            <w:vAlign w:val="center"/>
          </w:tcPr>
          <w:p w14:paraId="597BEE26" w14:textId="77777777" w:rsidR="00580BA1" w:rsidRPr="00C93AD8" w:rsidRDefault="00580BA1" w:rsidP="001A1FEC">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Saturday</w:t>
            </w:r>
          </w:p>
          <w:p w14:paraId="026C1594" w14:textId="77777777" w:rsidR="00580BA1" w:rsidRPr="00C93AD8" w:rsidRDefault="00580BA1" w:rsidP="001A1FEC">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5</w:t>
            </w:r>
            <w:r w:rsidRPr="00C93AD8">
              <w:rPr>
                <w:rFonts w:ascii="Times New Roman" w:hAnsi="Times New Roman" w:cs="Times New Roman"/>
                <w:b/>
                <w:sz w:val="16"/>
                <w:szCs w:val="16"/>
              </w:rPr>
              <w:t>, 2015</w:t>
            </w:r>
          </w:p>
        </w:tc>
        <w:tc>
          <w:tcPr>
            <w:tcW w:w="893" w:type="pct"/>
            <w:shd w:val="clear" w:color="auto" w:fill="auto"/>
            <w:vAlign w:val="center"/>
          </w:tcPr>
          <w:p w14:paraId="07848637" w14:textId="77777777" w:rsidR="00580BA1" w:rsidRPr="00680507" w:rsidRDefault="00580BA1" w:rsidP="001A1FEC">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Sunday</w:t>
            </w:r>
          </w:p>
          <w:p w14:paraId="021DAF59" w14:textId="77777777" w:rsidR="00580BA1" w:rsidRPr="00C93AD8" w:rsidRDefault="00580BA1" w:rsidP="001A1FEC">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16</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47DC98C1" w14:textId="77777777" w:rsidR="00580BA1" w:rsidRPr="00C17F32" w:rsidRDefault="00580BA1" w:rsidP="001A1FEC">
            <w:pPr>
              <w:jc w:val="center"/>
              <w:rPr>
                <w:rFonts w:ascii="Times New Roman" w:hAnsi="Times New Roman" w:cs="Times New Roman"/>
                <w:b/>
              </w:rPr>
            </w:pPr>
            <w:r>
              <w:rPr>
                <w:rFonts w:ascii="Times New Roman" w:hAnsi="Times New Roman" w:cs="Times New Roman"/>
                <w:b/>
              </w:rPr>
              <w:t>Comments</w:t>
            </w:r>
          </w:p>
        </w:tc>
      </w:tr>
      <w:tr w:rsidR="00580BA1" w14:paraId="158F37CE" w14:textId="77777777" w:rsidTr="001A1FEC">
        <w:trPr>
          <w:trHeight w:val="350"/>
          <w:jc w:val="center"/>
        </w:trPr>
        <w:tc>
          <w:tcPr>
            <w:tcW w:w="1104" w:type="pct"/>
            <w:vAlign w:val="center"/>
          </w:tcPr>
          <w:p w14:paraId="5A9E7215" w14:textId="77777777" w:rsidR="00580BA1" w:rsidRPr="00AA097B" w:rsidRDefault="00580BA1" w:rsidP="001A1FEC">
            <w:pPr>
              <w:jc w:val="center"/>
              <w:rPr>
                <w:rFonts w:cs="Times New Roman"/>
                <w:sz w:val="20"/>
                <w:szCs w:val="20"/>
              </w:rPr>
            </w:pPr>
            <w:r w:rsidRPr="00AA097B">
              <w:rPr>
                <w:rFonts w:cs="Times New Roman"/>
                <w:b/>
                <w:sz w:val="20"/>
                <w:szCs w:val="20"/>
              </w:rPr>
              <w:t>Crescent City</w:t>
            </w:r>
          </w:p>
        </w:tc>
        <w:tc>
          <w:tcPr>
            <w:tcW w:w="832" w:type="pct"/>
            <w:shd w:val="clear" w:color="auto" w:fill="00FF00"/>
            <w:vAlign w:val="center"/>
          </w:tcPr>
          <w:p w14:paraId="0B8B6307"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Good</w:t>
            </w:r>
          </w:p>
        </w:tc>
        <w:tc>
          <w:tcPr>
            <w:tcW w:w="893" w:type="pct"/>
            <w:shd w:val="clear" w:color="auto" w:fill="FFFF00"/>
            <w:vAlign w:val="center"/>
          </w:tcPr>
          <w:p w14:paraId="7D62BD62"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 xml:space="preserve">Moderate </w:t>
            </w:r>
          </w:p>
        </w:tc>
        <w:tc>
          <w:tcPr>
            <w:tcW w:w="893" w:type="pct"/>
            <w:shd w:val="clear" w:color="auto" w:fill="FF6600"/>
            <w:vAlign w:val="center"/>
          </w:tcPr>
          <w:p w14:paraId="5008617F"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USG</w:t>
            </w:r>
          </w:p>
        </w:tc>
        <w:tc>
          <w:tcPr>
            <w:tcW w:w="1278" w:type="pct"/>
            <w:shd w:val="clear" w:color="auto" w:fill="auto"/>
            <w:vAlign w:val="center"/>
          </w:tcPr>
          <w:p w14:paraId="6C911994" w14:textId="77777777" w:rsidR="00580BA1" w:rsidRPr="00824428" w:rsidRDefault="00580BA1" w:rsidP="001A1FEC">
            <w:pPr>
              <w:rPr>
                <w:rFonts w:cs="Times New Roman"/>
                <w:sz w:val="20"/>
                <w:szCs w:val="20"/>
              </w:rPr>
            </w:pPr>
          </w:p>
        </w:tc>
      </w:tr>
      <w:tr w:rsidR="00580BA1" w14:paraId="74FE3B73" w14:textId="77777777" w:rsidTr="001A1FEC">
        <w:trPr>
          <w:trHeight w:val="350"/>
          <w:jc w:val="center"/>
        </w:trPr>
        <w:tc>
          <w:tcPr>
            <w:tcW w:w="1104" w:type="pct"/>
            <w:vAlign w:val="center"/>
          </w:tcPr>
          <w:p w14:paraId="325CA909" w14:textId="77777777" w:rsidR="00580BA1" w:rsidRPr="00AA097B" w:rsidRDefault="00580BA1" w:rsidP="001A1FEC">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27CD97E3"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Moderate</w:t>
            </w:r>
          </w:p>
        </w:tc>
        <w:tc>
          <w:tcPr>
            <w:tcW w:w="893" w:type="pct"/>
            <w:shd w:val="clear" w:color="auto" w:fill="FF6600"/>
            <w:vAlign w:val="center"/>
          </w:tcPr>
          <w:p w14:paraId="15489C3C"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USG</w:t>
            </w:r>
          </w:p>
        </w:tc>
        <w:tc>
          <w:tcPr>
            <w:tcW w:w="893" w:type="pct"/>
            <w:shd w:val="clear" w:color="auto" w:fill="FF0000"/>
            <w:vAlign w:val="center"/>
          </w:tcPr>
          <w:p w14:paraId="1D9E6930"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Unhealthy</w:t>
            </w:r>
          </w:p>
        </w:tc>
        <w:tc>
          <w:tcPr>
            <w:tcW w:w="1278" w:type="pct"/>
            <w:shd w:val="clear" w:color="auto" w:fill="auto"/>
            <w:vAlign w:val="center"/>
          </w:tcPr>
          <w:p w14:paraId="61362389" w14:textId="77777777" w:rsidR="00580BA1" w:rsidRPr="00824428" w:rsidRDefault="00580BA1" w:rsidP="001A1FEC">
            <w:pPr>
              <w:rPr>
                <w:rFonts w:cs="Times New Roman"/>
                <w:sz w:val="20"/>
                <w:szCs w:val="20"/>
              </w:rPr>
            </w:pPr>
          </w:p>
        </w:tc>
      </w:tr>
      <w:tr w:rsidR="00580BA1" w14:paraId="3D000EAC" w14:textId="77777777" w:rsidTr="001A1FEC">
        <w:trPr>
          <w:trHeight w:val="350"/>
          <w:jc w:val="center"/>
        </w:trPr>
        <w:tc>
          <w:tcPr>
            <w:tcW w:w="1104" w:type="pct"/>
            <w:vAlign w:val="center"/>
          </w:tcPr>
          <w:p w14:paraId="583B8E35" w14:textId="77777777" w:rsidR="00580BA1" w:rsidRPr="00AA097B" w:rsidRDefault="00580BA1" w:rsidP="001A1FEC">
            <w:pPr>
              <w:jc w:val="center"/>
              <w:rPr>
                <w:b/>
                <w:bCs/>
                <w:color w:val="000000"/>
                <w:sz w:val="20"/>
                <w:szCs w:val="20"/>
              </w:rPr>
            </w:pPr>
            <w:r w:rsidRPr="00AA097B">
              <w:rPr>
                <w:rFonts w:cs="Times New Roman"/>
                <w:b/>
                <w:sz w:val="20"/>
                <w:szCs w:val="20"/>
              </w:rPr>
              <w:t>Happy Camp</w:t>
            </w:r>
          </w:p>
        </w:tc>
        <w:tc>
          <w:tcPr>
            <w:tcW w:w="832" w:type="pct"/>
            <w:shd w:val="clear" w:color="auto" w:fill="FF6600"/>
            <w:vAlign w:val="center"/>
          </w:tcPr>
          <w:p w14:paraId="7FCB6297"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USG</w:t>
            </w:r>
          </w:p>
        </w:tc>
        <w:tc>
          <w:tcPr>
            <w:tcW w:w="893" w:type="pct"/>
            <w:shd w:val="clear" w:color="auto" w:fill="FF6600"/>
            <w:vAlign w:val="center"/>
          </w:tcPr>
          <w:p w14:paraId="389224CE"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USG</w:t>
            </w:r>
          </w:p>
        </w:tc>
        <w:tc>
          <w:tcPr>
            <w:tcW w:w="893" w:type="pct"/>
            <w:shd w:val="clear" w:color="auto" w:fill="FF0000"/>
            <w:vAlign w:val="center"/>
          </w:tcPr>
          <w:p w14:paraId="599AC688"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Unhealthy</w:t>
            </w:r>
          </w:p>
        </w:tc>
        <w:tc>
          <w:tcPr>
            <w:tcW w:w="1278" w:type="pct"/>
            <w:shd w:val="clear" w:color="auto" w:fill="auto"/>
            <w:vAlign w:val="center"/>
          </w:tcPr>
          <w:p w14:paraId="21BF2520" w14:textId="77777777" w:rsidR="00580BA1" w:rsidRPr="00824428" w:rsidRDefault="00580BA1" w:rsidP="001A1FEC">
            <w:pPr>
              <w:rPr>
                <w:rFonts w:cs="Times New Roman"/>
                <w:sz w:val="16"/>
                <w:szCs w:val="20"/>
              </w:rPr>
            </w:pPr>
          </w:p>
        </w:tc>
      </w:tr>
      <w:tr w:rsidR="00580BA1" w14:paraId="327AD9CE" w14:textId="77777777" w:rsidTr="001A1FEC">
        <w:trPr>
          <w:trHeight w:val="413"/>
          <w:jc w:val="center"/>
        </w:trPr>
        <w:tc>
          <w:tcPr>
            <w:tcW w:w="1104" w:type="pct"/>
            <w:vAlign w:val="center"/>
          </w:tcPr>
          <w:p w14:paraId="463FB25A" w14:textId="77777777" w:rsidR="00580BA1" w:rsidRPr="00AA097B" w:rsidRDefault="00580BA1" w:rsidP="001A1FEC">
            <w:pPr>
              <w:jc w:val="center"/>
              <w:rPr>
                <w:rFonts w:cs="Times New Roman"/>
                <w:sz w:val="20"/>
                <w:szCs w:val="20"/>
              </w:rPr>
            </w:pPr>
            <w:r w:rsidRPr="00AA097B">
              <w:rPr>
                <w:rFonts w:cs="Times New Roman"/>
                <w:b/>
                <w:sz w:val="20"/>
                <w:szCs w:val="20"/>
              </w:rPr>
              <w:t>Etna</w:t>
            </w:r>
          </w:p>
        </w:tc>
        <w:tc>
          <w:tcPr>
            <w:tcW w:w="832" w:type="pct"/>
            <w:shd w:val="clear" w:color="auto" w:fill="FF6600"/>
            <w:vAlign w:val="center"/>
          </w:tcPr>
          <w:p w14:paraId="14AA06AE"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00FF00"/>
            <w:vAlign w:val="center"/>
          </w:tcPr>
          <w:p w14:paraId="59CF0ED6"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00FF00"/>
            <w:vAlign w:val="center"/>
          </w:tcPr>
          <w:p w14:paraId="77790879"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7946F6E6" w14:textId="77777777" w:rsidR="00580BA1" w:rsidRPr="00824428" w:rsidRDefault="00580BA1" w:rsidP="001A1FEC">
            <w:pPr>
              <w:rPr>
                <w:rFonts w:eastAsia="PMingLiU" w:cs="Times New Roman"/>
                <w:sz w:val="16"/>
                <w:szCs w:val="20"/>
                <w:lang w:eastAsia="zh-TW"/>
              </w:rPr>
            </w:pPr>
            <w:r>
              <w:rPr>
                <w:rFonts w:eastAsia="PMingLiU" w:cs="Times New Roman"/>
                <w:sz w:val="16"/>
                <w:szCs w:val="20"/>
                <w:lang w:eastAsia="zh-TW"/>
              </w:rPr>
              <w:t>8/14: Very heavy in AM</w:t>
            </w:r>
          </w:p>
        </w:tc>
      </w:tr>
      <w:tr w:rsidR="00580BA1" w14:paraId="4C105383" w14:textId="77777777" w:rsidTr="001A1FEC">
        <w:trPr>
          <w:trHeight w:val="401"/>
          <w:jc w:val="center"/>
        </w:trPr>
        <w:tc>
          <w:tcPr>
            <w:tcW w:w="1104" w:type="pct"/>
            <w:vAlign w:val="center"/>
          </w:tcPr>
          <w:p w14:paraId="2E027E3E" w14:textId="77777777" w:rsidR="00580BA1" w:rsidRPr="00AA097B" w:rsidRDefault="00580BA1" w:rsidP="001A1FEC">
            <w:pPr>
              <w:jc w:val="center"/>
              <w:rPr>
                <w:b/>
                <w:bCs/>
                <w:color w:val="000000"/>
                <w:sz w:val="20"/>
                <w:szCs w:val="20"/>
              </w:rPr>
            </w:pPr>
            <w:r w:rsidRPr="00AA097B">
              <w:rPr>
                <w:rFonts w:cs="Times New Roman"/>
                <w:b/>
                <w:sz w:val="20"/>
                <w:szCs w:val="20"/>
              </w:rPr>
              <w:t>Mt. Shasta</w:t>
            </w:r>
          </w:p>
        </w:tc>
        <w:tc>
          <w:tcPr>
            <w:tcW w:w="832" w:type="pct"/>
            <w:shd w:val="clear" w:color="auto" w:fill="FFFF00"/>
            <w:vAlign w:val="center"/>
          </w:tcPr>
          <w:p w14:paraId="30B1D229"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30D84D3B"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00FF00"/>
            <w:vAlign w:val="center"/>
          </w:tcPr>
          <w:p w14:paraId="75179E35"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261D45ED" w14:textId="77777777" w:rsidR="00580BA1" w:rsidRPr="00824428" w:rsidRDefault="00580BA1" w:rsidP="001A1FEC">
            <w:pPr>
              <w:rPr>
                <w:rFonts w:cs="Times New Roman"/>
                <w:sz w:val="16"/>
                <w:szCs w:val="20"/>
              </w:rPr>
            </w:pPr>
          </w:p>
        </w:tc>
      </w:tr>
      <w:tr w:rsidR="00580BA1" w14:paraId="5E962526" w14:textId="77777777" w:rsidTr="001A1FEC">
        <w:trPr>
          <w:trHeight w:val="530"/>
          <w:jc w:val="center"/>
        </w:trPr>
        <w:tc>
          <w:tcPr>
            <w:tcW w:w="1104" w:type="pct"/>
            <w:vAlign w:val="center"/>
          </w:tcPr>
          <w:p w14:paraId="2960AE32" w14:textId="77777777" w:rsidR="00580BA1" w:rsidRPr="00AA097B" w:rsidRDefault="00580BA1" w:rsidP="001A1FEC">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FFFF00"/>
            <w:vAlign w:val="center"/>
          </w:tcPr>
          <w:p w14:paraId="7D077353"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21E03C14"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893" w:type="pct"/>
            <w:shd w:val="clear" w:color="auto" w:fill="FFFF00"/>
            <w:vAlign w:val="center"/>
          </w:tcPr>
          <w:p w14:paraId="326D8796"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2EF74170" w14:textId="77777777" w:rsidR="00580BA1" w:rsidRPr="00824428" w:rsidRDefault="00580BA1" w:rsidP="001A1FEC">
            <w:pPr>
              <w:rPr>
                <w:rFonts w:cs="Times New Roman"/>
                <w:sz w:val="16"/>
                <w:szCs w:val="20"/>
              </w:rPr>
            </w:pPr>
          </w:p>
        </w:tc>
      </w:tr>
      <w:tr w:rsidR="00580BA1" w14:paraId="54B7B60F" w14:textId="77777777" w:rsidTr="001A1FEC">
        <w:trPr>
          <w:trHeight w:val="368"/>
          <w:jc w:val="center"/>
        </w:trPr>
        <w:tc>
          <w:tcPr>
            <w:tcW w:w="1104" w:type="pct"/>
            <w:vAlign w:val="center"/>
          </w:tcPr>
          <w:p w14:paraId="411C1D3D" w14:textId="77777777" w:rsidR="00580BA1" w:rsidRPr="00AA097B" w:rsidRDefault="00580BA1" w:rsidP="001A1FEC">
            <w:pPr>
              <w:jc w:val="center"/>
              <w:rPr>
                <w:rFonts w:cs="Times New Roman"/>
                <w:b/>
                <w:sz w:val="20"/>
                <w:szCs w:val="20"/>
              </w:rPr>
            </w:pPr>
            <w:r w:rsidRPr="00AA097B">
              <w:rPr>
                <w:rFonts w:cs="Times New Roman"/>
                <w:b/>
                <w:sz w:val="20"/>
                <w:szCs w:val="20"/>
              </w:rPr>
              <w:t>Yreka</w:t>
            </w:r>
          </w:p>
        </w:tc>
        <w:tc>
          <w:tcPr>
            <w:tcW w:w="832" w:type="pct"/>
            <w:shd w:val="clear" w:color="auto" w:fill="FFFF00"/>
            <w:vAlign w:val="center"/>
          </w:tcPr>
          <w:p w14:paraId="6E9A7F5B"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3814A9DD"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0BC55B08"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2D41E9EB" w14:textId="77777777" w:rsidR="00580BA1" w:rsidRPr="00824428" w:rsidRDefault="00580BA1" w:rsidP="001A1FEC">
            <w:pPr>
              <w:rPr>
                <w:rFonts w:cs="Times New Roman"/>
                <w:sz w:val="16"/>
                <w:szCs w:val="20"/>
              </w:rPr>
            </w:pPr>
          </w:p>
        </w:tc>
      </w:tr>
      <w:tr w:rsidR="00580BA1" w14:paraId="71B43335" w14:textId="77777777" w:rsidTr="001A1FEC">
        <w:trPr>
          <w:trHeight w:val="386"/>
          <w:jc w:val="center"/>
        </w:trPr>
        <w:tc>
          <w:tcPr>
            <w:tcW w:w="1104" w:type="pct"/>
            <w:vAlign w:val="center"/>
          </w:tcPr>
          <w:p w14:paraId="26D0478D" w14:textId="77777777" w:rsidR="00580BA1" w:rsidRPr="00AA097B" w:rsidRDefault="00580BA1" w:rsidP="001A1FEC">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1F55A77E"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lang w:eastAsia="zh-TW"/>
              </w:rPr>
              <w:t>Good</w:t>
            </w:r>
          </w:p>
        </w:tc>
        <w:tc>
          <w:tcPr>
            <w:tcW w:w="893" w:type="pct"/>
            <w:shd w:val="clear" w:color="auto" w:fill="00FF00"/>
            <w:vAlign w:val="center"/>
          </w:tcPr>
          <w:p w14:paraId="34075A40"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Good</w:t>
            </w:r>
          </w:p>
        </w:tc>
        <w:tc>
          <w:tcPr>
            <w:tcW w:w="893" w:type="pct"/>
            <w:shd w:val="clear" w:color="auto" w:fill="00FF00"/>
            <w:vAlign w:val="center"/>
          </w:tcPr>
          <w:p w14:paraId="191E1C0C"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Good</w:t>
            </w:r>
          </w:p>
        </w:tc>
        <w:tc>
          <w:tcPr>
            <w:tcW w:w="1278" w:type="pct"/>
            <w:shd w:val="clear" w:color="auto" w:fill="auto"/>
            <w:vAlign w:val="center"/>
          </w:tcPr>
          <w:p w14:paraId="3326C72F" w14:textId="77777777" w:rsidR="00580BA1" w:rsidRPr="00824428" w:rsidRDefault="00580BA1" w:rsidP="001A1FEC">
            <w:pPr>
              <w:rPr>
                <w:rFonts w:cs="Times New Roman"/>
                <w:sz w:val="16"/>
                <w:szCs w:val="20"/>
              </w:rPr>
            </w:pPr>
          </w:p>
        </w:tc>
      </w:tr>
      <w:tr w:rsidR="00580BA1" w14:paraId="317CDCE5" w14:textId="77777777" w:rsidTr="001A1FEC">
        <w:trPr>
          <w:trHeight w:val="440"/>
          <w:jc w:val="center"/>
        </w:trPr>
        <w:tc>
          <w:tcPr>
            <w:tcW w:w="1104" w:type="pct"/>
            <w:vAlign w:val="center"/>
          </w:tcPr>
          <w:p w14:paraId="291D6FFE" w14:textId="77777777" w:rsidR="00580BA1" w:rsidRPr="00AA097B" w:rsidRDefault="00580BA1" w:rsidP="001A1FEC">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695E20CA"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lang w:eastAsia="zh-TW"/>
              </w:rPr>
              <w:t>Moderate</w:t>
            </w:r>
          </w:p>
        </w:tc>
        <w:tc>
          <w:tcPr>
            <w:tcW w:w="893" w:type="pct"/>
            <w:shd w:val="clear" w:color="auto" w:fill="FF6600"/>
            <w:vAlign w:val="center"/>
          </w:tcPr>
          <w:p w14:paraId="5B1CC417"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USG</w:t>
            </w:r>
          </w:p>
        </w:tc>
        <w:tc>
          <w:tcPr>
            <w:tcW w:w="893" w:type="pct"/>
            <w:shd w:val="clear" w:color="auto" w:fill="FF6600"/>
            <w:vAlign w:val="center"/>
          </w:tcPr>
          <w:p w14:paraId="799B96F8"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USG</w:t>
            </w:r>
          </w:p>
        </w:tc>
        <w:tc>
          <w:tcPr>
            <w:tcW w:w="1278" w:type="pct"/>
            <w:shd w:val="clear" w:color="auto" w:fill="auto"/>
            <w:vAlign w:val="center"/>
          </w:tcPr>
          <w:p w14:paraId="60FBA885" w14:textId="77777777" w:rsidR="00580BA1" w:rsidRPr="00824428" w:rsidRDefault="00580BA1" w:rsidP="001A1FEC">
            <w:pPr>
              <w:rPr>
                <w:rFonts w:cs="Times New Roman"/>
                <w:sz w:val="16"/>
                <w:szCs w:val="20"/>
              </w:rPr>
            </w:pPr>
          </w:p>
        </w:tc>
      </w:tr>
      <w:tr w:rsidR="00580BA1" w14:paraId="2AB6565B" w14:textId="77777777" w:rsidTr="001A1FEC">
        <w:trPr>
          <w:trHeight w:val="368"/>
          <w:jc w:val="center"/>
        </w:trPr>
        <w:tc>
          <w:tcPr>
            <w:tcW w:w="1104" w:type="pct"/>
            <w:vAlign w:val="center"/>
          </w:tcPr>
          <w:p w14:paraId="1E330A38" w14:textId="77777777" w:rsidR="00580BA1" w:rsidRPr="00AA097B" w:rsidRDefault="00580BA1" w:rsidP="001A1FEC">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6600"/>
            <w:vAlign w:val="center"/>
          </w:tcPr>
          <w:p w14:paraId="271BD5B2"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lang w:eastAsia="zh-TW"/>
              </w:rPr>
              <w:t>USG</w:t>
            </w:r>
          </w:p>
        </w:tc>
        <w:tc>
          <w:tcPr>
            <w:tcW w:w="893" w:type="pct"/>
            <w:shd w:val="clear" w:color="auto" w:fill="FF6600"/>
            <w:vAlign w:val="center"/>
          </w:tcPr>
          <w:p w14:paraId="71E1CED9"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USG</w:t>
            </w:r>
          </w:p>
        </w:tc>
        <w:tc>
          <w:tcPr>
            <w:tcW w:w="893" w:type="pct"/>
            <w:shd w:val="clear" w:color="auto" w:fill="FF6600"/>
            <w:vAlign w:val="center"/>
          </w:tcPr>
          <w:p w14:paraId="7EC95C14"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USG</w:t>
            </w:r>
          </w:p>
        </w:tc>
        <w:tc>
          <w:tcPr>
            <w:tcW w:w="1278" w:type="pct"/>
            <w:shd w:val="clear" w:color="auto" w:fill="auto"/>
            <w:vAlign w:val="center"/>
          </w:tcPr>
          <w:p w14:paraId="0DDE7836" w14:textId="77777777" w:rsidR="00580BA1" w:rsidRPr="00824428" w:rsidRDefault="00580BA1" w:rsidP="001A1FEC">
            <w:pPr>
              <w:rPr>
                <w:rFonts w:cs="Times New Roman"/>
                <w:sz w:val="16"/>
                <w:szCs w:val="20"/>
              </w:rPr>
            </w:pPr>
          </w:p>
        </w:tc>
      </w:tr>
      <w:tr w:rsidR="00580BA1" w14:paraId="67D69B54" w14:textId="77777777" w:rsidTr="001A1FEC">
        <w:trPr>
          <w:trHeight w:val="422"/>
          <w:jc w:val="center"/>
        </w:trPr>
        <w:tc>
          <w:tcPr>
            <w:tcW w:w="1104" w:type="pct"/>
            <w:vAlign w:val="center"/>
          </w:tcPr>
          <w:p w14:paraId="301BB761" w14:textId="77777777" w:rsidR="00580BA1" w:rsidRPr="00AA097B" w:rsidRDefault="00580BA1" w:rsidP="001A1FEC">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3256C14E"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lang w:eastAsia="zh-TW"/>
              </w:rPr>
              <w:t>Moderate</w:t>
            </w:r>
          </w:p>
        </w:tc>
        <w:tc>
          <w:tcPr>
            <w:tcW w:w="893" w:type="pct"/>
            <w:shd w:val="clear" w:color="auto" w:fill="FFFF00"/>
            <w:vAlign w:val="center"/>
          </w:tcPr>
          <w:p w14:paraId="4542A899"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893" w:type="pct"/>
            <w:shd w:val="clear" w:color="auto" w:fill="FFFF00"/>
            <w:vAlign w:val="center"/>
          </w:tcPr>
          <w:p w14:paraId="294AD890"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1278" w:type="pct"/>
            <w:shd w:val="clear" w:color="auto" w:fill="auto"/>
            <w:vAlign w:val="center"/>
          </w:tcPr>
          <w:p w14:paraId="3762E421" w14:textId="77777777" w:rsidR="00580BA1" w:rsidRPr="00824428" w:rsidRDefault="00580BA1" w:rsidP="001A1FEC">
            <w:pPr>
              <w:rPr>
                <w:rFonts w:cs="Times New Roman"/>
                <w:sz w:val="16"/>
                <w:szCs w:val="20"/>
              </w:rPr>
            </w:pPr>
          </w:p>
        </w:tc>
      </w:tr>
      <w:tr w:rsidR="00580BA1" w14:paraId="51EEBAA0" w14:textId="77777777" w:rsidTr="001A1FEC">
        <w:trPr>
          <w:trHeight w:val="401"/>
          <w:jc w:val="center"/>
        </w:trPr>
        <w:tc>
          <w:tcPr>
            <w:tcW w:w="1104" w:type="pct"/>
            <w:vAlign w:val="center"/>
          </w:tcPr>
          <w:p w14:paraId="2F11E173" w14:textId="77777777" w:rsidR="00580BA1" w:rsidRPr="00AA097B" w:rsidRDefault="00580BA1" w:rsidP="001A1FEC">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FF00"/>
            <w:vAlign w:val="center"/>
          </w:tcPr>
          <w:p w14:paraId="5C02BCE3"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893" w:type="pct"/>
            <w:shd w:val="clear" w:color="auto" w:fill="FFFF00"/>
            <w:vAlign w:val="center"/>
          </w:tcPr>
          <w:p w14:paraId="70152E92"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893" w:type="pct"/>
            <w:shd w:val="clear" w:color="auto" w:fill="FFFF00"/>
            <w:vAlign w:val="center"/>
          </w:tcPr>
          <w:p w14:paraId="77A89CA2"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1278" w:type="pct"/>
            <w:shd w:val="clear" w:color="auto" w:fill="auto"/>
            <w:vAlign w:val="center"/>
          </w:tcPr>
          <w:p w14:paraId="1A8DEDF6" w14:textId="77777777" w:rsidR="00580BA1" w:rsidRPr="00824428" w:rsidRDefault="00580BA1" w:rsidP="001A1FEC">
            <w:pPr>
              <w:rPr>
                <w:rFonts w:cs="Times New Roman"/>
                <w:sz w:val="16"/>
                <w:szCs w:val="20"/>
              </w:rPr>
            </w:pPr>
          </w:p>
        </w:tc>
      </w:tr>
      <w:tr w:rsidR="00580BA1" w14:paraId="258140F1" w14:textId="77777777" w:rsidTr="001A1FEC">
        <w:trPr>
          <w:trHeight w:val="401"/>
          <w:jc w:val="center"/>
        </w:trPr>
        <w:tc>
          <w:tcPr>
            <w:tcW w:w="1104" w:type="pct"/>
            <w:vAlign w:val="center"/>
          </w:tcPr>
          <w:p w14:paraId="4E7A782C" w14:textId="77777777" w:rsidR="00580BA1" w:rsidRPr="00AA097B" w:rsidRDefault="00580BA1" w:rsidP="001A1FEC">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FF00"/>
            <w:vAlign w:val="center"/>
          </w:tcPr>
          <w:p w14:paraId="4B6106FA"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lang w:eastAsia="zh-TW"/>
              </w:rPr>
              <w:t>Moderate</w:t>
            </w:r>
          </w:p>
        </w:tc>
        <w:tc>
          <w:tcPr>
            <w:tcW w:w="893" w:type="pct"/>
            <w:tcBorders>
              <w:bottom w:val="single" w:sz="4" w:space="0" w:color="auto"/>
            </w:tcBorders>
            <w:shd w:val="clear" w:color="auto" w:fill="FFFF00"/>
            <w:vAlign w:val="center"/>
          </w:tcPr>
          <w:p w14:paraId="64557A3D"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893" w:type="pct"/>
            <w:tcBorders>
              <w:bottom w:val="single" w:sz="4" w:space="0" w:color="auto"/>
            </w:tcBorders>
            <w:shd w:val="clear" w:color="auto" w:fill="FFFF00"/>
            <w:vAlign w:val="center"/>
          </w:tcPr>
          <w:p w14:paraId="3E3F52B2" w14:textId="77777777" w:rsidR="00580BA1" w:rsidRPr="004572A3" w:rsidRDefault="00580BA1" w:rsidP="001A1FEC">
            <w:pPr>
              <w:jc w:val="center"/>
              <w:rPr>
                <w:rFonts w:eastAsia="PMingLiU" w:cs="Times New Roman"/>
                <w:color w:val="000000" w:themeColor="text1"/>
                <w:sz w:val="20"/>
                <w:szCs w:val="20"/>
                <w:lang w:eastAsia="zh-TW"/>
              </w:rPr>
            </w:pPr>
            <w:r w:rsidRPr="004572A3">
              <w:rPr>
                <w:bCs/>
                <w:color w:val="000000"/>
                <w:sz w:val="20"/>
                <w:szCs w:val="20"/>
              </w:rPr>
              <w:t>Moderate</w:t>
            </w:r>
          </w:p>
        </w:tc>
        <w:tc>
          <w:tcPr>
            <w:tcW w:w="1278" w:type="pct"/>
            <w:shd w:val="clear" w:color="auto" w:fill="auto"/>
            <w:vAlign w:val="center"/>
          </w:tcPr>
          <w:p w14:paraId="1E545D05" w14:textId="77777777" w:rsidR="00580BA1" w:rsidRPr="00824428" w:rsidRDefault="00580BA1" w:rsidP="001A1FEC">
            <w:pPr>
              <w:rPr>
                <w:rFonts w:cs="Times New Roman"/>
                <w:sz w:val="16"/>
                <w:szCs w:val="20"/>
              </w:rPr>
            </w:pPr>
          </w:p>
        </w:tc>
      </w:tr>
      <w:tr w:rsidR="00580BA1" w14:paraId="3C6C6526" w14:textId="77777777" w:rsidTr="001A1FEC">
        <w:trPr>
          <w:trHeight w:val="401"/>
          <w:jc w:val="center"/>
        </w:trPr>
        <w:tc>
          <w:tcPr>
            <w:tcW w:w="1104" w:type="pct"/>
            <w:vAlign w:val="center"/>
          </w:tcPr>
          <w:p w14:paraId="6AA512E6" w14:textId="77777777" w:rsidR="00580BA1" w:rsidRPr="00AA097B" w:rsidRDefault="00580BA1" w:rsidP="001A1FEC">
            <w:pPr>
              <w:jc w:val="center"/>
              <w:rPr>
                <w:rFonts w:cs="Times New Roman"/>
                <w:b/>
                <w:sz w:val="20"/>
                <w:szCs w:val="20"/>
              </w:rPr>
            </w:pPr>
            <w:r>
              <w:rPr>
                <w:rFonts w:cs="Times New Roman"/>
                <w:b/>
                <w:sz w:val="20"/>
                <w:szCs w:val="20"/>
              </w:rPr>
              <w:t>Burnt Ranch</w:t>
            </w:r>
          </w:p>
        </w:tc>
        <w:tc>
          <w:tcPr>
            <w:tcW w:w="832" w:type="pct"/>
            <w:tcBorders>
              <w:bottom w:val="single" w:sz="4" w:space="0" w:color="auto"/>
            </w:tcBorders>
            <w:shd w:val="clear" w:color="auto" w:fill="FFFF00"/>
            <w:vAlign w:val="center"/>
          </w:tcPr>
          <w:p w14:paraId="59D2E7FB" w14:textId="77777777" w:rsidR="00580BA1" w:rsidRPr="004572A3" w:rsidRDefault="00580BA1" w:rsidP="001A1FEC">
            <w:pPr>
              <w:jc w:val="center"/>
              <w:rPr>
                <w:rFonts w:cs="Times New Roman"/>
                <w:color w:val="000000" w:themeColor="text1"/>
                <w:sz w:val="20"/>
                <w:szCs w:val="20"/>
                <w:lang w:eastAsia="zh-TW"/>
              </w:rPr>
            </w:pPr>
            <w:r w:rsidRPr="004572A3">
              <w:rPr>
                <w:bCs/>
                <w:color w:val="000000"/>
                <w:sz w:val="20"/>
                <w:szCs w:val="20"/>
              </w:rPr>
              <w:t>Moderate</w:t>
            </w:r>
          </w:p>
        </w:tc>
        <w:tc>
          <w:tcPr>
            <w:tcW w:w="893" w:type="pct"/>
            <w:tcBorders>
              <w:bottom w:val="single" w:sz="4" w:space="0" w:color="auto"/>
            </w:tcBorders>
            <w:shd w:val="clear" w:color="auto" w:fill="FFFF00"/>
            <w:vAlign w:val="center"/>
          </w:tcPr>
          <w:p w14:paraId="0B1A6DA4" w14:textId="77777777" w:rsidR="00580BA1" w:rsidRPr="004572A3" w:rsidRDefault="00580BA1" w:rsidP="001A1FEC">
            <w:pPr>
              <w:jc w:val="center"/>
              <w:rPr>
                <w:rFonts w:cs="Times New Roman"/>
                <w:color w:val="000000" w:themeColor="text1"/>
                <w:sz w:val="20"/>
                <w:szCs w:val="20"/>
                <w:lang w:eastAsia="zh-TW"/>
              </w:rPr>
            </w:pPr>
            <w:r w:rsidRPr="004572A3">
              <w:rPr>
                <w:bCs/>
                <w:color w:val="000000"/>
                <w:sz w:val="20"/>
                <w:szCs w:val="20"/>
              </w:rPr>
              <w:t>Moderate</w:t>
            </w:r>
          </w:p>
        </w:tc>
        <w:tc>
          <w:tcPr>
            <w:tcW w:w="893" w:type="pct"/>
            <w:tcBorders>
              <w:bottom w:val="single" w:sz="4" w:space="0" w:color="auto"/>
            </w:tcBorders>
            <w:shd w:val="clear" w:color="auto" w:fill="FF0000"/>
            <w:vAlign w:val="center"/>
          </w:tcPr>
          <w:p w14:paraId="0FECDDCF" w14:textId="77777777" w:rsidR="00580BA1" w:rsidRPr="004572A3" w:rsidRDefault="00580BA1" w:rsidP="001A1FEC">
            <w:pPr>
              <w:jc w:val="center"/>
              <w:rPr>
                <w:rFonts w:cs="Times New Roman"/>
                <w:color w:val="000000" w:themeColor="text1"/>
                <w:sz w:val="20"/>
                <w:szCs w:val="20"/>
                <w:lang w:eastAsia="zh-TW"/>
              </w:rPr>
            </w:pPr>
            <w:r w:rsidRPr="004572A3">
              <w:rPr>
                <w:bCs/>
                <w:color w:val="000000"/>
                <w:sz w:val="20"/>
                <w:szCs w:val="20"/>
              </w:rPr>
              <w:t>Unhealthy</w:t>
            </w:r>
          </w:p>
        </w:tc>
        <w:tc>
          <w:tcPr>
            <w:tcW w:w="1278" w:type="pct"/>
            <w:shd w:val="clear" w:color="auto" w:fill="auto"/>
            <w:vAlign w:val="center"/>
          </w:tcPr>
          <w:p w14:paraId="0D060EA4" w14:textId="77777777" w:rsidR="00580BA1" w:rsidRPr="00824428" w:rsidRDefault="00580BA1" w:rsidP="001A1FEC">
            <w:pPr>
              <w:rPr>
                <w:rFonts w:cs="Times New Roman"/>
                <w:sz w:val="16"/>
                <w:szCs w:val="20"/>
              </w:rPr>
            </w:pPr>
          </w:p>
        </w:tc>
      </w:tr>
      <w:tr w:rsidR="00580BA1" w14:paraId="0CC25B83" w14:textId="77777777" w:rsidTr="001A1FEC">
        <w:trPr>
          <w:trHeight w:val="401"/>
          <w:jc w:val="center"/>
        </w:trPr>
        <w:tc>
          <w:tcPr>
            <w:tcW w:w="1104" w:type="pct"/>
            <w:vAlign w:val="center"/>
          </w:tcPr>
          <w:p w14:paraId="257125CB" w14:textId="77777777" w:rsidR="00580BA1" w:rsidRPr="00AA097B" w:rsidRDefault="00580BA1" w:rsidP="001A1FEC">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FF6600"/>
            <w:vAlign w:val="center"/>
          </w:tcPr>
          <w:p w14:paraId="00C39F10"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893" w:type="pct"/>
            <w:tcBorders>
              <w:bottom w:val="single" w:sz="4" w:space="0" w:color="auto"/>
            </w:tcBorders>
            <w:shd w:val="clear" w:color="auto" w:fill="FF0000"/>
            <w:vAlign w:val="center"/>
          </w:tcPr>
          <w:p w14:paraId="6BB9D2C5"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Unhealthy</w:t>
            </w:r>
          </w:p>
        </w:tc>
        <w:tc>
          <w:tcPr>
            <w:tcW w:w="893" w:type="pct"/>
            <w:tcBorders>
              <w:bottom w:val="single" w:sz="4" w:space="0" w:color="auto"/>
            </w:tcBorders>
            <w:shd w:val="clear" w:color="auto" w:fill="FF0000"/>
            <w:vAlign w:val="center"/>
          </w:tcPr>
          <w:p w14:paraId="52D7C4FB"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Unhealthy</w:t>
            </w:r>
          </w:p>
        </w:tc>
        <w:tc>
          <w:tcPr>
            <w:tcW w:w="1278" w:type="pct"/>
            <w:shd w:val="clear" w:color="auto" w:fill="auto"/>
            <w:vAlign w:val="center"/>
          </w:tcPr>
          <w:p w14:paraId="3AACA853" w14:textId="77777777" w:rsidR="00580BA1" w:rsidRPr="00824428" w:rsidRDefault="00580BA1" w:rsidP="001A1FEC">
            <w:pPr>
              <w:rPr>
                <w:rFonts w:eastAsia="PMingLiU" w:cs="Times New Roman"/>
                <w:sz w:val="16"/>
                <w:szCs w:val="20"/>
                <w:lang w:eastAsia="zh-TW"/>
              </w:rPr>
            </w:pPr>
            <w:r>
              <w:rPr>
                <w:rFonts w:eastAsia="PMingLiU" w:cs="Times New Roman"/>
                <w:sz w:val="16"/>
                <w:szCs w:val="20"/>
                <w:lang w:eastAsia="zh-TW"/>
              </w:rPr>
              <w:t>8/14 &amp; 8/15 Heaviest near sundown</w:t>
            </w:r>
          </w:p>
        </w:tc>
      </w:tr>
      <w:tr w:rsidR="00580BA1" w14:paraId="5DACBDAA" w14:textId="77777777" w:rsidTr="001A1FEC">
        <w:trPr>
          <w:trHeight w:val="287"/>
          <w:jc w:val="center"/>
        </w:trPr>
        <w:tc>
          <w:tcPr>
            <w:tcW w:w="1104" w:type="pct"/>
            <w:vAlign w:val="center"/>
          </w:tcPr>
          <w:p w14:paraId="173D5E86" w14:textId="77777777" w:rsidR="00580BA1" w:rsidRPr="00AA097B" w:rsidRDefault="00580BA1" w:rsidP="001A1FEC">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99"/>
            <w:vAlign w:val="center"/>
          </w:tcPr>
          <w:p w14:paraId="285FFB6B" w14:textId="77777777" w:rsidR="00580BA1" w:rsidRPr="004572A3" w:rsidRDefault="00580BA1" w:rsidP="001A1FEC">
            <w:pPr>
              <w:jc w:val="center"/>
              <w:rPr>
                <w:rFonts w:cs="Times New Roman"/>
                <w:color w:val="FFFFFF" w:themeColor="background1"/>
                <w:sz w:val="20"/>
                <w:szCs w:val="20"/>
              </w:rPr>
            </w:pPr>
            <w:r w:rsidRPr="00C067EC">
              <w:rPr>
                <w:rFonts w:cs="Times New Roman"/>
                <w:color w:val="FFFFFF" w:themeColor="background1"/>
                <w:sz w:val="20"/>
                <w:szCs w:val="20"/>
              </w:rPr>
              <w:t>Very Unhealthy</w:t>
            </w:r>
          </w:p>
        </w:tc>
        <w:tc>
          <w:tcPr>
            <w:tcW w:w="893" w:type="pct"/>
            <w:tcBorders>
              <w:top w:val="single" w:sz="4" w:space="0" w:color="auto"/>
            </w:tcBorders>
            <w:shd w:val="clear" w:color="auto" w:fill="FF0000"/>
            <w:vAlign w:val="center"/>
          </w:tcPr>
          <w:p w14:paraId="053D0F51"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Unhealthy</w:t>
            </w:r>
          </w:p>
        </w:tc>
        <w:tc>
          <w:tcPr>
            <w:tcW w:w="893" w:type="pct"/>
            <w:tcBorders>
              <w:top w:val="single" w:sz="4" w:space="0" w:color="auto"/>
            </w:tcBorders>
            <w:shd w:val="clear" w:color="auto" w:fill="FF0000"/>
            <w:vAlign w:val="center"/>
          </w:tcPr>
          <w:p w14:paraId="128148EE"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Unhealthy</w:t>
            </w:r>
          </w:p>
        </w:tc>
        <w:tc>
          <w:tcPr>
            <w:tcW w:w="1278" w:type="pct"/>
            <w:shd w:val="clear" w:color="auto" w:fill="auto"/>
            <w:vAlign w:val="center"/>
          </w:tcPr>
          <w:p w14:paraId="04D79646" w14:textId="77777777" w:rsidR="00580BA1" w:rsidRPr="00824428" w:rsidRDefault="00580BA1" w:rsidP="001A1FEC">
            <w:pPr>
              <w:rPr>
                <w:rFonts w:eastAsia="PMingLiU" w:cs="Times New Roman"/>
                <w:sz w:val="16"/>
                <w:szCs w:val="20"/>
                <w:lang w:eastAsia="zh-TW"/>
              </w:rPr>
            </w:pPr>
            <w:r>
              <w:rPr>
                <w:rFonts w:eastAsia="PMingLiU" w:cs="Times New Roman"/>
                <w:sz w:val="16"/>
                <w:szCs w:val="20"/>
                <w:lang w:eastAsia="zh-TW"/>
              </w:rPr>
              <w:t>8/14: Heaviest late afternoon</w:t>
            </w:r>
          </w:p>
        </w:tc>
      </w:tr>
      <w:tr w:rsidR="00580BA1" w14:paraId="154C7B55" w14:textId="77777777" w:rsidTr="001A1FEC">
        <w:trPr>
          <w:trHeight w:val="401"/>
          <w:jc w:val="center"/>
        </w:trPr>
        <w:tc>
          <w:tcPr>
            <w:tcW w:w="1104" w:type="pct"/>
            <w:vAlign w:val="center"/>
          </w:tcPr>
          <w:p w14:paraId="46F5127A" w14:textId="77777777" w:rsidR="00580BA1" w:rsidRPr="00AA097B" w:rsidRDefault="00580BA1" w:rsidP="001A1FEC">
            <w:pPr>
              <w:jc w:val="center"/>
              <w:rPr>
                <w:b/>
                <w:bCs/>
                <w:color w:val="000000"/>
                <w:sz w:val="20"/>
                <w:szCs w:val="20"/>
              </w:rPr>
            </w:pPr>
            <w:r w:rsidRPr="00AA097B">
              <w:rPr>
                <w:rFonts w:cs="Times New Roman"/>
                <w:b/>
                <w:sz w:val="20"/>
                <w:szCs w:val="20"/>
              </w:rPr>
              <w:t>Weaverville</w:t>
            </w:r>
          </w:p>
        </w:tc>
        <w:tc>
          <w:tcPr>
            <w:tcW w:w="832" w:type="pct"/>
            <w:shd w:val="clear" w:color="auto" w:fill="FF6600"/>
            <w:vAlign w:val="center"/>
          </w:tcPr>
          <w:p w14:paraId="42D2A57E"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FF6600"/>
            <w:vAlign w:val="center"/>
          </w:tcPr>
          <w:p w14:paraId="26239E14" w14:textId="77777777" w:rsidR="00580BA1" w:rsidRPr="004572A3" w:rsidRDefault="00580BA1" w:rsidP="001A1FEC">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FF6600"/>
            <w:vAlign w:val="center"/>
          </w:tcPr>
          <w:p w14:paraId="3F742DCC" w14:textId="77777777" w:rsidR="00580BA1" w:rsidRPr="004572A3" w:rsidRDefault="00580BA1" w:rsidP="001A1FE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670DBE5A" w14:textId="77777777" w:rsidR="00580BA1" w:rsidRPr="00824428" w:rsidRDefault="00580BA1" w:rsidP="001A1FEC">
            <w:pPr>
              <w:rPr>
                <w:rFonts w:eastAsia="PMingLiU" w:cs="Times New Roman"/>
                <w:sz w:val="16"/>
                <w:szCs w:val="20"/>
                <w:lang w:eastAsia="zh-TW"/>
              </w:rPr>
            </w:pPr>
            <w:r>
              <w:rPr>
                <w:rFonts w:eastAsia="PMingLiU" w:cs="Times New Roman"/>
                <w:sz w:val="16"/>
                <w:szCs w:val="20"/>
                <w:lang w:eastAsia="zh-TW"/>
              </w:rPr>
              <w:t>8/14 &amp; 8/15: Very heavy during AM</w:t>
            </w:r>
          </w:p>
        </w:tc>
      </w:tr>
      <w:tr w:rsidR="00580BA1" w14:paraId="24F4E11C" w14:textId="77777777" w:rsidTr="001A1FEC">
        <w:trPr>
          <w:trHeight w:val="269"/>
          <w:jc w:val="center"/>
        </w:trPr>
        <w:tc>
          <w:tcPr>
            <w:tcW w:w="1104" w:type="pct"/>
            <w:vAlign w:val="center"/>
          </w:tcPr>
          <w:p w14:paraId="3224304A" w14:textId="77777777" w:rsidR="00580BA1" w:rsidRPr="00AA097B" w:rsidRDefault="00580BA1" w:rsidP="001A1FEC">
            <w:pPr>
              <w:jc w:val="center"/>
              <w:rPr>
                <w:b/>
                <w:bCs/>
                <w:color w:val="000000"/>
                <w:sz w:val="20"/>
                <w:szCs w:val="20"/>
              </w:rPr>
            </w:pPr>
            <w:r w:rsidRPr="00AA097B">
              <w:rPr>
                <w:rFonts w:cs="Times New Roman"/>
                <w:b/>
                <w:sz w:val="20"/>
                <w:szCs w:val="20"/>
              </w:rPr>
              <w:t>Anderson/Redding</w:t>
            </w:r>
          </w:p>
        </w:tc>
        <w:tc>
          <w:tcPr>
            <w:tcW w:w="832" w:type="pct"/>
            <w:shd w:val="clear" w:color="auto" w:fill="FFFF00"/>
            <w:vAlign w:val="center"/>
          </w:tcPr>
          <w:p w14:paraId="315D5A81"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Moderate</w:t>
            </w:r>
          </w:p>
        </w:tc>
        <w:tc>
          <w:tcPr>
            <w:tcW w:w="893" w:type="pct"/>
            <w:shd w:val="clear" w:color="auto" w:fill="FFFF00"/>
            <w:vAlign w:val="center"/>
          </w:tcPr>
          <w:p w14:paraId="6565D59C"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Moderate</w:t>
            </w:r>
          </w:p>
        </w:tc>
        <w:tc>
          <w:tcPr>
            <w:tcW w:w="893" w:type="pct"/>
            <w:shd w:val="clear" w:color="auto" w:fill="FFFF00"/>
            <w:vAlign w:val="center"/>
          </w:tcPr>
          <w:p w14:paraId="0EC0BE35" w14:textId="77777777" w:rsidR="00580BA1" w:rsidRPr="004572A3" w:rsidRDefault="00580BA1" w:rsidP="001A1FEC">
            <w:pPr>
              <w:jc w:val="center"/>
              <w:rPr>
                <w:rFonts w:cs="Times New Roman"/>
                <w:color w:val="000000" w:themeColor="text1"/>
                <w:sz w:val="20"/>
                <w:szCs w:val="20"/>
              </w:rPr>
            </w:pPr>
            <w:r w:rsidRPr="004572A3">
              <w:rPr>
                <w:bCs/>
                <w:color w:val="000000"/>
                <w:sz w:val="20"/>
                <w:szCs w:val="20"/>
                <w:lang w:eastAsia="zh-TW"/>
              </w:rPr>
              <w:t>Moderate</w:t>
            </w:r>
          </w:p>
        </w:tc>
        <w:tc>
          <w:tcPr>
            <w:tcW w:w="1278" w:type="pct"/>
            <w:shd w:val="clear" w:color="auto" w:fill="auto"/>
            <w:vAlign w:val="center"/>
          </w:tcPr>
          <w:p w14:paraId="134DA663" w14:textId="77777777" w:rsidR="00580BA1" w:rsidRPr="00824428" w:rsidRDefault="00580BA1" w:rsidP="001A1FEC">
            <w:pPr>
              <w:rPr>
                <w:rFonts w:cs="Times New Roman"/>
                <w:sz w:val="20"/>
                <w:szCs w:val="20"/>
              </w:rPr>
            </w:pPr>
          </w:p>
        </w:tc>
      </w:tr>
      <w:tr w:rsidR="00580BA1" w14:paraId="20EA7D7F" w14:textId="77777777" w:rsidTr="001A1FEC">
        <w:trPr>
          <w:trHeight w:val="395"/>
          <w:jc w:val="center"/>
        </w:trPr>
        <w:tc>
          <w:tcPr>
            <w:tcW w:w="5000" w:type="pct"/>
            <w:gridSpan w:val="5"/>
            <w:vAlign w:val="center"/>
          </w:tcPr>
          <w:p w14:paraId="616CAB0A" w14:textId="77777777" w:rsidR="00580BA1" w:rsidRPr="00737BD2" w:rsidRDefault="00580BA1" w:rsidP="001A1FEC">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5EDD22F6" w14:textId="77777777" w:rsidR="00580BA1" w:rsidRDefault="00580BA1" w:rsidP="00580BA1"/>
    <w:p w14:paraId="64932F8D" w14:textId="77777777" w:rsidR="00580BA1" w:rsidRDefault="00580BA1" w:rsidP="00580BA1">
      <w:r>
        <w:br w:type="page"/>
      </w:r>
    </w:p>
    <w:p w14:paraId="7D941B8C" w14:textId="77777777" w:rsidR="00580BA1" w:rsidRDefault="00580BA1" w:rsidP="00580BA1"/>
    <w:tbl>
      <w:tblPr>
        <w:tblStyle w:val="TableGrid"/>
        <w:tblW w:w="5000" w:type="pct"/>
        <w:jc w:val="center"/>
        <w:tblLook w:val="04A0" w:firstRow="1" w:lastRow="0" w:firstColumn="1" w:lastColumn="0" w:noHBand="0" w:noVBand="1"/>
      </w:tblPr>
      <w:tblGrid>
        <w:gridCol w:w="2978"/>
        <w:gridCol w:w="6598"/>
      </w:tblGrid>
      <w:tr w:rsidR="00580BA1" w14:paraId="1DE6666A" w14:textId="77777777" w:rsidTr="001A1FEC">
        <w:trPr>
          <w:jc w:val="center"/>
        </w:trPr>
        <w:tc>
          <w:tcPr>
            <w:tcW w:w="1555" w:type="pct"/>
            <w:tcBorders>
              <w:bottom w:val="single" w:sz="4" w:space="0" w:color="auto"/>
            </w:tcBorders>
          </w:tcPr>
          <w:p w14:paraId="35F1B635" w14:textId="77777777" w:rsidR="00580BA1" w:rsidRPr="00620B9B" w:rsidRDefault="00580BA1" w:rsidP="001A1FEC">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14E7DBC2" w14:textId="77777777" w:rsidR="00580BA1" w:rsidRPr="00620B9B" w:rsidRDefault="00580BA1" w:rsidP="001A1FEC">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580BA1" w14:paraId="539C839C" w14:textId="77777777" w:rsidTr="001A1FEC">
        <w:trPr>
          <w:trHeight w:val="269"/>
          <w:jc w:val="center"/>
        </w:trPr>
        <w:tc>
          <w:tcPr>
            <w:tcW w:w="1555" w:type="pct"/>
            <w:shd w:val="clear" w:color="auto" w:fill="35F109"/>
            <w:vAlign w:val="center"/>
          </w:tcPr>
          <w:p w14:paraId="2AF3A82E"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6087C4FA"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580BA1" w14:paraId="54FE7810" w14:textId="77777777" w:rsidTr="001A1FEC">
        <w:trPr>
          <w:trHeight w:val="341"/>
          <w:jc w:val="center"/>
        </w:trPr>
        <w:tc>
          <w:tcPr>
            <w:tcW w:w="1555" w:type="pct"/>
            <w:tcBorders>
              <w:bottom w:val="single" w:sz="4" w:space="0" w:color="auto"/>
            </w:tcBorders>
            <w:shd w:val="clear" w:color="auto" w:fill="FFFF00"/>
            <w:vAlign w:val="center"/>
          </w:tcPr>
          <w:p w14:paraId="3671DAE1"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48E6B019"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580BA1" w14:paraId="5E8FCA96" w14:textId="77777777" w:rsidTr="001A1FEC">
        <w:trPr>
          <w:trHeight w:val="539"/>
          <w:jc w:val="center"/>
        </w:trPr>
        <w:tc>
          <w:tcPr>
            <w:tcW w:w="1555" w:type="pct"/>
            <w:shd w:val="clear" w:color="auto" w:fill="FF9900"/>
            <w:vAlign w:val="center"/>
          </w:tcPr>
          <w:p w14:paraId="4150D481"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54F538C5"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580BA1" w14:paraId="4D4D448A" w14:textId="77777777" w:rsidTr="001A1FEC">
        <w:trPr>
          <w:trHeight w:val="503"/>
          <w:jc w:val="center"/>
        </w:trPr>
        <w:tc>
          <w:tcPr>
            <w:tcW w:w="1555" w:type="pct"/>
            <w:tcBorders>
              <w:bottom w:val="single" w:sz="4" w:space="0" w:color="auto"/>
            </w:tcBorders>
            <w:shd w:val="clear" w:color="auto" w:fill="FF0000"/>
            <w:vAlign w:val="center"/>
          </w:tcPr>
          <w:p w14:paraId="4D5BC158"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5415398A"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580BA1" w14:paraId="6AA898F1" w14:textId="77777777" w:rsidTr="001A1FEC">
        <w:trPr>
          <w:trHeight w:val="539"/>
          <w:jc w:val="center"/>
        </w:trPr>
        <w:tc>
          <w:tcPr>
            <w:tcW w:w="1555" w:type="pct"/>
            <w:tcBorders>
              <w:bottom w:val="single" w:sz="4" w:space="0" w:color="auto"/>
            </w:tcBorders>
            <w:shd w:val="clear" w:color="auto" w:fill="800080"/>
            <w:vAlign w:val="center"/>
          </w:tcPr>
          <w:p w14:paraId="284B4112" w14:textId="77777777" w:rsidR="00580BA1" w:rsidRPr="00737BD2" w:rsidRDefault="00580BA1" w:rsidP="001A1FE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A0C0855" w14:textId="77777777" w:rsidR="00580BA1" w:rsidRPr="00737BD2" w:rsidRDefault="00580BA1" w:rsidP="001A1FE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580BA1" w14:paraId="22751C2A" w14:textId="77777777" w:rsidTr="001A1FEC">
        <w:trPr>
          <w:trHeight w:val="521"/>
          <w:jc w:val="center"/>
        </w:trPr>
        <w:tc>
          <w:tcPr>
            <w:tcW w:w="1555" w:type="pct"/>
            <w:shd w:val="clear" w:color="auto" w:fill="990000"/>
            <w:vAlign w:val="center"/>
          </w:tcPr>
          <w:p w14:paraId="61003D40"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613AA913" w14:textId="77777777" w:rsidR="00580BA1" w:rsidRPr="00737BD2" w:rsidRDefault="00580BA1" w:rsidP="001A1FE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01C63E12" w14:textId="77777777" w:rsidR="00580BA1" w:rsidRDefault="00580BA1" w:rsidP="00580BA1"/>
    <w:p w14:paraId="2D47DE9B" w14:textId="77777777" w:rsidR="00580BA1" w:rsidRPr="003924D7" w:rsidRDefault="00580BA1" w:rsidP="00580BA1">
      <w:pPr>
        <w:spacing w:after="0"/>
        <w:rPr>
          <w:b/>
          <w:sz w:val="20"/>
          <w:szCs w:val="20"/>
        </w:rPr>
      </w:pPr>
      <w:r w:rsidRPr="003924D7">
        <w:rPr>
          <w:b/>
          <w:sz w:val="20"/>
          <w:szCs w:val="20"/>
        </w:rPr>
        <w:t>Links:</w:t>
      </w:r>
    </w:p>
    <w:p w14:paraId="39339E47" w14:textId="77777777" w:rsidR="00580BA1" w:rsidRPr="003924D7" w:rsidRDefault="00580BA1" w:rsidP="00580BA1">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0C4BDC98" w14:textId="77777777" w:rsidR="00580BA1" w:rsidRPr="003924D7" w:rsidRDefault="00580BA1" w:rsidP="00580BA1">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555A5BAE" w14:textId="77777777" w:rsidR="00580BA1" w:rsidRPr="003924D7" w:rsidRDefault="00580BA1" w:rsidP="00580BA1">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067BFF5A" w14:textId="77777777" w:rsidR="00580BA1" w:rsidRPr="003924D7" w:rsidRDefault="00580BA1" w:rsidP="00580BA1">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5DFFCAB4" w14:textId="77777777" w:rsidR="00580BA1" w:rsidRPr="003924D7" w:rsidRDefault="00580BA1" w:rsidP="00580BA1">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39103F45" w14:textId="77777777" w:rsidR="00580BA1" w:rsidRDefault="00B3006D" w:rsidP="00580BA1">
      <w:pPr>
        <w:spacing w:after="0" w:line="240" w:lineRule="auto"/>
        <w:rPr>
          <w:rFonts w:eastAsia="Times New Roman" w:cs="Arial"/>
          <w:color w:val="0000FF"/>
          <w:sz w:val="20"/>
          <w:szCs w:val="20"/>
          <w:u w:val="single"/>
        </w:rPr>
      </w:pPr>
      <w:hyperlink r:id="rId18" w:history="1">
        <w:r w:rsidR="00580BA1" w:rsidRPr="003924D7">
          <w:rPr>
            <w:rFonts w:eastAsia="Times New Roman" w:cs="Arial"/>
            <w:sz w:val="20"/>
            <w:szCs w:val="20"/>
          </w:rPr>
          <w:t>Interagency Real Time Smoke Monitoring -</w:t>
        </w:r>
        <w:r w:rsidR="00580BA1" w:rsidRPr="003924D7">
          <w:rPr>
            <w:rFonts w:eastAsia="Times New Roman" w:cs="Arial"/>
            <w:color w:val="0000FF"/>
            <w:sz w:val="20"/>
            <w:szCs w:val="20"/>
          </w:rPr>
          <w:t> </w:t>
        </w:r>
        <w:r w:rsidR="00580BA1" w:rsidRPr="003924D7">
          <w:rPr>
            <w:rFonts w:eastAsia="Times New Roman" w:cs="Arial"/>
            <w:color w:val="0000FF"/>
            <w:sz w:val="20"/>
            <w:szCs w:val="20"/>
            <w:u w:val="single"/>
          </w:rPr>
          <w:t>http://app.airsis.com/usfs/fleet.aspx</w:t>
        </w:r>
      </w:hyperlink>
      <w:r w:rsidR="00580BA1">
        <w:rPr>
          <w:rFonts w:eastAsia="Times New Roman" w:cs="Arial"/>
          <w:color w:val="0000FF"/>
          <w:sz w:val="20"/>
          <w:szCs w:val="20"/>
          <w:u w:val="single"/>
        </w:rPr>
        <w:t xml:space="preserve"> </w:t>
      </w:r>
    </w:p>
    <w:p w14:paraId="3F5818C7" w14:textId="77777777" w:rsidR="00580BA1" w:rsidRPr="001365B7" w:rsidRDefault="00B3006D" w:rsidP="00580BA1">
      <w:pPr>
        <w:spacing w:after="0" w:line="240" w:lineRule="auto"/>
        <w:rPr>
          <w:sz w:val="20"/>
          <w:szCs w:val="20"/>
        </w:rPr>
      </w:pPr>
      <w:hyperlink r:id="rId19" w:history="1">
        <w:r w:rsidR="00580BA1" w:rsidRPr="001365B7">
          <w:rPr>
            <w:rStyle w:val="Hyperlink"/>
            <w:sz w:val="20"/>
            <w:szCs w:val="20"/>
          </w:rPr>
          <w:t>Wildfire Smoke – A Guide for Public Health Official</w:t>
        </w:r>
      </w:hyperlink>
      <w:r w:rsidR="00580BA1" w:rsidRPr="001365B7">
        <w:rPr>
          <w:sz w:val="20"/>
          <w:szCs w:val="20"/>
        </w:rPr>
        <w:t xml:space="preserve"> from California Air Resource Board</w:t>
      </w:r>
    </w:p>
    <w:p w14:paraId="31BB548C" w14:textId="77777777" w:rsidR="00580BA1" w:rsidRPr="001365B7" w:rsidRDefault="00B3006D" w:rsidP="00580BA1">
      <w:pPr>
        <w:spacing w:after="0" w:line="240" w:lineRule="auto"/>
        <w:rPr>
          <w:sz w:val="20"/>
          <w:szCs w:val="20"/>
        </w:rPr>
      </w:pPr>
      <w:hyperlink r:id="rId20" w:history="1">
        <w:r w:rsidR="00580BA1" w:rsidRPr="001365B7">
          <w:rPr>
            <w:rStyle w:val="Hyperlink"/>
            <w:sz w:val="20"/>
            <w:szCs w:val="20"/>
          </w:rPr>
          <w:t>Wildland Fire Personnel Smoke Exposure Guidebook</w:t>
        </w:r>
      </w:hyperlink>
      <w:r w:rsidR="00580BA1" w:rsidRPr="001365B7">
        <w:rPr>
          <w:sz w:val="20"/>
          <w:szCs w:val="20"/>
        </w:rPr>
        <w:t xml:space="preserve"> from National Interagency Fire Center</w:t>
      </w:r>
    </w:p>
    <w:p w14:paraId="7AA758EC" w14:textId="77777777" w:rsidR="00580BA1" w:rsidRPr="001365B7" w:rsidRDefault="00B3006D" w:rsidP="00580BA1">
      <w:pPr>
        <w:spacing w:after="0" w:line="240" w:lineRule="auto"/>
        <w:rPr>
          <w:rFonts w:eastAsia="Times New Roman" w:cs="Arial"/>
          <w:color w:val="0000FF"/>
          <w:sz w:val="20"/>
          <w:szCs w:val="20"/>
        </w:rPr>
      </w:pPr>
      <w:hyperlink r:id="rId21" w:history="1">
        <w:r w:rsidR="00580BA1" w:rsidRPr="001365B7">
          <w:rPr>
            <w:rStyle w:val="Hyperlink"/>
            <w:rFonts w:ascii="Calibri" w:hAnsi="Calibri"/>
            <w:sz w:val="20"/>
            <w:szCs w:val="20"/>
          </w:rPr>
          <w:t>Smoke: Knowing the Risks video (14 minutes)</w:t>
        </w:r>
      </w:hyperlink>
      <w:r w:rsidR="00580BA1" w:rsidRPr="001365B7">
        <w:rPr>
          <w:rStyle w:val="Hyperlink"/>
          <w:rFonts w:ascii="Calibri" w:hAnsi="Calibri"/>
          <w:sz w:val="20"/>
          <w:szCs w:val="20"/>
        </w:rPr>
        <w:t xml:space="preserve"> </w:t>
      </w:r>
      <w:r w:rsidR="00580BA1" w:rsidRPr="001365B7">
        <w:rPr>
          <w:sz w:val="20"/>
          <w:szCs w:val="20"/>
        </w:rPr>
        <w:t xml:space="preserve">from </w:t>
      </w:r>
      <w:proofErr w:type="spellStart"/>
      <w:r w:rsidR="00580BA1" w:rsidRPr="001365B7">
        <w:rPr>
          <w:sz w:val="20"/>
          <w:szCs w:val="20"/>
        </w:rPr>
        <w:t>WFStar</w:t>
      </w:r>
      <w:proofErr w:type="spellEnd"/>
    </w:p>
    <w:p w14:paraId="010B3C51" w14:textId="77777777" w:rsidR="00580BA1" w:rsidRDefault="00580BA1" w:rsidP="00580BA1">
      <w:pPr>
        <w:spacing w:after="0" w:line="240" w:lineRule="auto"/>
        <w:rPr>
          <w:rFonts w:eastAsia="Times New Roman" w:cs="Arial"/>
          <w:color w:val="0000FF"/>
          <w:sz w:val="20"/>
          <w:szCs w:val="20"/>
        </w:rPr>
      </w:pPr>
    </w:p>
    <w:p w14:paraId="3A65C22E" w14:textId="7B91304A" w:rsidR="004A3F2E" w:rsidRDefault="004A3F2E" w:rsidP="00580BA1"/>
    <w:sectPr w:rsidR="004A3F2E" w:rsidSect="002206BB">
      <w:headerReference w:type="default" r:id="rId2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CA2D2" w14:textId="77777777" w:rsidR="00B3006D" w:rsidRDefault="00B3006D" w:rsidP="002206BB">
      <w:pPr>
        <w:spacing w:after="0" w:line="240" w:lineRule="auto"/>
      </w:pPr>
      <w:r>
        <w:separator/>
      </w:r>
    </w:p>
  </w:endnote>
  <w:endnote w:type="continuationSeparator" w:id="0">
    <w:p w14:paraId="75810603" w14:textId="77777777" w:rsidR="00B3006D" w:rsidRDefault="00B3006D"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1A415" w14:textId="77777777" w:rsidR="00B3006D" w:rsidRDefault="00B3006D" w:rsidP="002206BB">
      <w:pPr>
        <w:spacing w:after="0" w:line="240" w:lineRule="auto"/>
      </w:pPr>
      <w:r>
        <w:separator/>
      </w:r>
    </w:p>
  </w:footnote>
  <w:footnote w:type="continuationSeparator" w:id="0">
    <w:p w14:paraId="1F67F542" w14:textId="77777777" w:rsidR="00B3006D" w:rsidRDefault="00B3006D"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4FE0C6B6" w:rsidR="00F95B05" w:rsidRDefault="001D552B">
    <w:pPr>
      <w:pStyle w:val="Header"/>
      <w:rPr>
        <w:rFonts w:asciiTheme="majorHAnsi" w:eastAsiaTheme="majorEastAsia" w:hAnsiTheme="majorHAnsi" w:cstheme="majorBidi"/>
        <w:szCs w:val="32"/>
      </w:rPr>
    </w:pPr>
    <w:r>
      <w:rPr>
        <w:rFonts w:asciiTheme="majorHAnsi" w:hAnsiTheme="majorHAnsi" w:cstheme="majorBidi"/>
        <w:szCs w:val="32"/>
        <w:lang w:eastAsia="zh-TW"/>
      </w:rPr>
      <w:t>Thur</w:t>
    </w:r>
    <w:r w:rsidR="00B677BE">
      <w:rPr>
        <w:rFonts w:asciiTheme="majorHAnsi" w:hAnsiTheme="majorHAnsi" w:cstheme="majorBidi"/>
        <w:szCs w:val="32"/>
        <w:lang w:eastAsia="zh-TW"/>
      </w:rPr>
      <w:t>s</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sidR="006301B7">
      <w:rPr>
        <w:rFonts w:asciiTheme="majorHAnsi" w:eastAsiaTheme="majorEastAsia" w:hAnsiTheme="majorHAnsi" w:cstheme="majorBidi"/>
        <w:szCs w:val="32"/>
      </w:rPr>
      <w:t>4</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sidR="006301B7">
      <w:rPr>
        <w:rFonts w:asciiTheme="majorHAnsi" w:hAnsiTheme="majorHAnsi" w:cstheme="majorBidi"/>
        <w:szCs w:val="32"/>
        <w:lang w:eastAsia="zh-TW"/>
      </w:rPr>
      <w:t>4</w:t>
    </w:r>
    <w:r w:rsidR="007B3187">
      <w:rPr>
        <w:rFonts w:asciiTheme="majorHAnsi" w:eastAsiaTheme="majorEastAsia" w:hAnsiTheme="majorHAnsi" w:cstheme="majorBidi"/>
        <w:szCs w:val="32"/>
      </w:rPr>
      <w:t>, 2015</w:t>
    </w:r>
  </w:p>
  <w:p w14:paraId="73DAEF59" w14:textId="2FAB0465"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w:t>
    </w:r>
    <w:r w:rsidR="00F34954">
      <w:rPr>
        <w:rFonts w:asciiTheme="majorHAnsi" w:eastAsiaTheme="majorEastAsia" w:hAnsiTheme="majorHAnsi" w:cstheme="majorBidi"/>
        <w:szCs w:val="32"/>
      </w:rPr>
      <w:t xml:space="preserve">           Chuck </w:t>
    </w:r>
    <w:proofErr w:type="spellStart"/>
    <w:r w:rsidR="00F34954">
      <w:rPr>
        <w:rFonts w:asciiTheme="majorHAnsi" w:eastAsiaTheme="majorEastAsia" w:hAnsiTheme="majorHAnsi" w:cstheme="majorBidi"/>
        <w:szCs w:val="32"/>
      </w:rPr>
      <w:t>Sams</w:t>
    </w:r>
    <w:proofErr w:type="spellEnd"/>
    <w:r w:rsidR="00F34954">
      <w:rPr>
        <w:rFonts w:asciiTheme="majorHAnsi" w:eastAsiaTheme="majorEastAsia" w:hAnsiTheme="majorHAnsi" w:cstheme="majorBidi"/>
        <w:szCs w:val="32"/>
      </w:rPr>
      <w:t xml:space="preserve"> </w:t>
    </w:r>
    <w:r>
      <w:rPr>
        <w:rFonts w:asciiTheme="majorHAnsi" w:eastAsiaTheme="majorEastAsia" w:hAnsiTheme="majorHAnsi" w:cstheme="majorBidi"/>
        <w:szCs w:val="32"/>
      </w:rPr>
      <w:t>and Dan Chan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153DD"/>
    <w:multiLevelType w:val="hybridMultilevel"/>
    <w:tmpl w:val="918E59E6"/>
    <w:lvl w:ilvl="0" w:tplc="8CBED8A4">
      <w:start w:val="885"/>
      <w:numFmt w:val="bullet"/>
      <w:lvlText w:val=""/>
      <w:lvlJc w:val="left"/>
      <w:pPr>
        <w:ind w:left="1080" w:hanging="360"/>
      </w:pPr>
      <w:rPr>
        <w:rFonts w:ascii="Symbol" w:eastAsia="PMingLiU"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65FC9"/>
    <w:rsid w:val="00080622"/>
    <w:rsid w:val="000B7C35"/>
    <w:rsid w:val="000D1409"/>
    <w:rsid w:val="000D1C76"/>
    <w:rsid w:val="000D346F"/>
    <w:rsid w:val="000E3C78"/>
    <w:rsid w:val="000E4394"/>
    <w:rsid w:val="000E7C3C"/>
    <w:rsid w:val="000F3DF1"/>
    <w:rsid w:val="000F75D8"/>
    <w:rsid w:val="001216E2"/>
    <w:rsid w:val="00121F49"/>
    <w:rsid w:val="00144AAC"/>
    <w:rsid w:val="00146E94"/>
    <w:rsid w:val="0016040F"/>
    <w:rsid w:val="001815D8"/>
    <w:rsid w:val="001908A2"/>
    <w:rsid w:val="0019453E"/>
    <w:rsid w:val="001A62D8"/>
    <w:rsid w:val="001B786E"/>
    <w:rsid w:val="001C4D1D"/>
    <w:rsid w:val="001C61D4"/>
    <w:rsid w:val="001D4214"/>
    <w:rsid w:val="001D46BD"/>
    <w:rsid w:val="001D552B"/>
    <w:rsid w:val="001E15D2"/>
    <w:rsid w:val="002206BB"/>
    <w:rsid w:val="00227A9D"/>
    <w:rsid w:val="00236CE4"/>
    <w:rsid w:val="00237A5E"/>
    <w:rsid w:val="002510BD"/>
    <w:rsid w:val="00260CA5"/>
    <w:rsid w:val="00290DC5"/>
    <w:rsid w:val="002A0044"/>
    <w:rsid w:val="00310EF1"/>
    <w:rsid w:val="00325A7B"/>
    <w:rsid w:val="00335BFD"/>
    <w:rsid w:val="00335D4E"/>
    <w:rsid w:val="0035677A"/>
    <w:rsid w:val="00366588"/>
    <w:rsid w:val="003779FD"/>
    <w:rsid w:val="003803E4"/>
    <w:rsid w:val="00385CF1"/>
    <w:rsid w:val="003924D7"/>
    <w:rsid w:val="00392633"/>
    <w:rsid w:val="003C1679"/>
    <w:rsid w:val="003C70F4"/>
    <w:rsid w:val="003E57B5"/>
    <w:rsid w:val="004459F2"/>
    <w:rsid w:val="00491E2E"/>
    <w:rsid w:val="004A3F2E"/>
    <w:rsid w:val="004B40F8"/>
    <w:rsid w:val="004D2AF1"/>
    <w:rsid w:val="004E3A43"/>
    <w:rsid w:val="004F16DE"/>
    <w:rsid w:val="004F3D52"/>
    <w:rsid w:val="005179D1"/>
    <w:rsid w:val="00551AA9"/>
    <w:rsid w:val="005744CF"/>
    <w:rsid w:val="00580BA1"/>
    <w:rsid w:val="00583047"/>
    <w:rsid w:val="0058512C"/>
    <w:rsid w:val="005C10EB"/>
    <w:rsid w:val="005C2D3E"/>
    <w:rsid w:val="005D4BB3"/>
    <w:rsid w:val="005E0BC6"/>
    <w:rsid w:val="005E16EE"/>
    <w:rsid w:val="005E23E8"/>
    <w:rsid w:val="00600EFF"/>
    <w:rsid w:val="006128D3"/>
    <w:rsid w:val="00620B9B"/>
    <w:rsid w:val="00621090"/>
    <w:rsid w:val="006301B7"/>
    <w:rsid w:val="00652BD5"/>
    <w:rsid w:val="00670400"/>
    <w:rsid w:val="00685D6F"/>
    <w:rsid w:val="006B239D"/>
    <w:rsid w:val="006C1767"/>
    <w:rsid w:val="006C29B6"/>
    <w:rsid w:val="006C63A2"/>
    <w:rsid w:val="006E20F8"/>
    <w:rsid w:val="00700627"/>
    <w:rsid w:val="00707D4F"/>
    <w:rsid w:val="00723F8B"/>
    <w:rsid w:val="00727103"/>
    <w:rsid w:val="007300DE"/>
    <w:rsid w:val="00733472"/>
    <w:rsid w:val="00737BD2"/>
    <w:rsid w:val="00743745"/>
    <w:rsid w:val="00760E67"/>
    <w:rsid w:val="00766DAF"/>
    <w:rsid w:val="00785AEF"/>
    <w:rsid w:val="00787120"/>
    <w:rsid w:val="00787902"/>
    <w:rsid w:val="00791208"/>
    <w:rsid w:val="00796160"/>
    <w:rsid w:val="007A7857"/>
    <w:rsid w:val="007B1CB2"/>
    <w:rsid w:val="007B3187"/>
    <w:rsid w:val="007C4CA7"/>
    <w:rsid w:val="007E1578"/>
    <w:rsid w:val="007E3571"/>
    <w:rsid w:val="00803DDB"/>
    <w:rsid w:val="00826259"/>
    <w:rsid w:val="0084516F"/>
    <w:rsid w:val="00846D2C"/>
    <w:rsid w:val="008556A8"/>
    <w:rsid w:val="00882EE5"/>
    <w:rsid w:val="00884C84"/>
    <w:rsid w:val="00885971"/>
    <w:rsid w:val="008B3C5C"/>
    <w:rsid w:val="008C30C4"/>
    <w:rsid w:val="008F5500"/>
    <w:rsid w:val="008F7243"/>
    <w:rsid w:val="00963D1E"/>
    <w:rsid w:val="0097718A"/>
    <w:rsid w:val="00992E66"/>
    <w:rsid w:val="009949D2"/>
    <w:rsid w:val="009A6048"/>
    <w:rsid w:val="009D6661"/>
    <w:rsid w:val="00A26F1B"/>
    <w:rsid w:val="00A3554F"/>
    <w:rsid w:val="00A531A3"/>
    <w:rsid w:val="00A609EE"/>
    <w:rsid w:val="00A72327"/>
    <w:rsid w:val="00A813B7"/>
    <w:rsid w:val="00A81437"/>
    <w:rsid w:val="00A84B7E"/>
    <w:rsid w:val="00A921CD"/>
    <w:rsid w:val="00A9353E"/>
    <w:rsid w:val="00AA71FA"/>
    <w:rsid w:val="00AB1B19"/>
    <w:rsid w:val="00AC2D3B"/>
    <w:rsid w:val="00AE36DB"/>
    <w:rsid w:val="00AE7AF3"/>
    <w:rsid w:val="00AF7497"/>
    <w:rsid w:val="00B11D21"/>
    <w:rsid w:val="00B15FBE"/>
    <w:rsid w:val="00B169F7"/>
    <w:rsid w:val="00B16AB0"/>
    <w:rsid w:val="00B3006D"/>
    <w:rsid w:val="00B31793"/>
    <w:rsid w:val="00B677BE"/>
    <w:rsid w:val="00B96334"/>
    <w:rsid w:val="00BA1792"/>
    <w:rsid w:val="00BB7545"/>
    <w:rsid w:val="00BE4EE1"/>
    <w:rsid w:val="00BF461A"/>
    <w:rsid w:val="00BF64ED"/>
    <w:rsid w:val="00BF7242"/>
    <w:rsid w:val="00C12F01"/>
    <w:rsid w:val="00C17F32"/>
    <w:rsid w:val="00C3358D"/>
    <w:rsid w:val="00C540E8"/>
    <w:rsid w:val="00C54FB6"/>
    <w:rsid w:val="00C55B30"/>
    <w:rsid w:val="00C60DAB"/>
    <w:rsid w:val="00C63F3E"/>
    <w:rsid w:val="00C85F4C"/>
    <w:rsid w:val="00CA247E"/>
    <w:rsid w:val="00CA7CF0"/>
    <w:rsid w:val="00CC1DD4"/>
    <w:rsid w:val="00D17280"/>
    <w:rsid w:val="00D20DB0"/>
    <w:rsid w:val="00D3220E"/>
    <w:rsid w:val="00D356B9"/>
    <w:rsid w:val="00D60AC6"/>
    <w:rsid w:val="00D65102"/>
    <w:rsid w:val="00D72FE8"/>
    <w:rsid w:val="00D75594"/>
    <w:rsid w:val="00DA0DEC"/>
    <w:rsid w:val="00DA7B34"/>
    <w:rsid w:val="00DB46A9"/>
    <w:rsid w:val="00DC2D44"/>
    <w:rsid w:val="00DC4906"/>
    <w:rsid w:val="00DD64D3"/>
    <w:rsid w:val="00DF3634"/>
    <w:rsid w:val="00E0117B"/>
    <w:rsid w:val="00E1044C"/>
    <w:rsid w:val="00E23619"/>
    <w:rsid w:val="00E301BE"/>
    <w:rsid w:val="00E63BF7"/>
    <w:rsid w:val="00E65964"/>
    <w:rsid w:val="00E82726"/>
    <w:rsid w:val="00E854B2"/>
    <w:rsid w:val="00E91532"/>
    <w:rsid w:val="00E91D6C"/>
    <w:rsid w:val="00EB6404"/>
    <w:rsid w:val="00EE57C3"/>
    <w:rsid w:val="00EE7768"/>
    <w:rsid w:val="00EF25BD"/>
    <w:rsid w:val="00EF33E4"/>
    <w:rsid w:val="00F10DCA"/>
    <w:rsid w:val="00F121DA"/>
    <w:rsid w:val="00F307BC"/>
    <w:rsid w:val="00F34954"/>
    <w:rsid w:val="00F520D1"/>
    <w:rsid w:val="00F63CF3"/>
    <w:rsid w:val="00F7389A"/>
    <w:rsid w:val="00F95B05"/>
    <w:rsid w:val="00FA27F7"/>
    <w:rsid w:val="00FB5643"/>
    <w:rsid w:val="00FC5B91"/>
    <w:rsid w:val="00FD17E2"/>
    <w:rsid w:val="00FD2265"/>
    <w:rsid w:val="00FD78CA"/>
    <w:rsid w:val="00FD7948"/>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hyperlink" Target="https://youtu.be/0gqTbJSQL_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hyperlink" Target="http://www.nifc.gov/wfstar/modules/medical/smoke2014/smoke_exposure_guide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uaqmd.org/"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b.ca.gov/carpa/toolkit/data-to-mes/wildfire-smoke-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9994-73AE-4194-AE64-C9C89F59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12</cp:revision>
  <cp:lastPrinted>2015-08-13T16:58:00Z</cp:lastPrinted>
  <dcterms:created xsi:type="dcterms:W3CDTF">2015-08-14T16:19:00Z</dcterms:created>
  <dcterms:modified xsi:type="dcterms:W3CDTF">2015-08-14T17:36:00Z</dcterms:modified>
</cp:coreProperties>
</file>