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7B2F">
              <w:rPr>
                <w:rFonts w:ascii="Tahoma" w:hAnsi="Tahoma" w:cs="Tahoma"/>
                <w:sz w:val="20"/>
                <w:szCs w:val="20"/>
              </w:rPr>
              <w:t>Fork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A637E">
              <w:rPr>
                <w:rFonts w:ascii="Tahoma" w:hAnsi="Tahoma" w:cs="Tahoma"/>
                <w:sz w:val="20"/>
                <w:szCs w:val="20"/>
              </w:rPr>
              <w:t>2</w:t>
            </w:r>
            <w:r w:rsidR="00312ABC">
              <w:rPr>
                <w:rFonts w:ascii="Tahoma" w:hAnsi="Tahoma" w:cs="Tahoma"/>
                <w:sz w:val="20"/>
                <w:szCs w:val="20"/>
              </w:rPr>
              <w:t>6,343</w:t>
            </w:r>
            <w:r w:rsidR="00AF054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312A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12ABC">
              <w:rPr>
                <w:rFonts w:ascii="Tahoma" w:hAnsi="Tahoma" w:cs="Tahoma"/>
                <w:sz w:val="20"/>
                <w:szCs w:val="20"/>
              </w:rPr>
              <w:t>4,030</w:t>
            </w:r>
            <w:r w:rsidR="00172D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52EB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84E35">
              <w:rPr>
                <w:rFonts w:ascii="Tahoma" w:hAnsi="Tahoma" w:cs="Tahoma"/>
                <w:sz w:val="20"/>
                <w:szCs w:val="20"/>
              </w:rPr>
              <w:t>0002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B84E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B155C">
              <w:rPr>
                <w:rFonts w:ascii="Tahoma" w:hAnsi="Tahoma" w:cs="Tahoma"/>
                <w:sz w:val="20"/>
                <w:szCs w:val="20"/>
              </w:rPr>
              <w:t>1</w:t>
            </w:r>
            <w:r w:rsidR="00B84E35">
              <w:rPr>
                <w:rFonts w:ascii="Tahoma" w:hAnsi="Tahoma" w:cs="Tahoma"/>
                <w:sz w:val="20"/>
                <w:szCs w:val="20"/>
              </w:rPr>
              <w:t>2</w:t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 August 2015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801-388-8653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6E07">
              <w:rPr>
                <w:rFonts w:ascii="Tahoma" w:hAnsi="Tahoma" w:cs="Tahoma"/>
                <w:sz w:val="20"/>
                <w:szCs w:val="20"/>
              </w:rPr>
              <w:t>Chris Clervi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B84E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0908">
              <w:rPr>
                <w:rFonts w:ascii="Tahoma" w:hAnsi="Tahoma" w:cs="Tahoma"/>
                <w:sz w:val="20"/>
                <w:szCs w:val="20"/>
              </w:rPr>
              <w:t>A</w:t>
            </w:r>
            <w:r w:rsidR="00B84E35">
              <w:rPr>
                <w:rFonts w:ascii="Tahoma" w:hAnsi="Tahoma" w:cs="Tahoma"/>
                <w:sz w:val="20"/>
                <w:szCs w:val="20"/>
              </w:rPr>
              <w:t>92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906E07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CC1F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300F">
              <w:rPr>
                <w:rFonts w:ascii="Tahoma" w:hAnsi="Tahoma" w:cs="Tahoma"/>
                <w:sz w:val="20"/>
                <w:szCs w:val="20"/>
              </w:rPr>
              <w:t>Johnson/Lowery</w:t>
            </w:r>
            <w:r w:rsidR="00CC1F02">
              <w:rPr>
                <w:rFonts w:ascii="Tahoma" w:hAnsi="Tahoma" w:cs="Tahoma"/>
                <w:sz w:val="20"/>
                <w:szCs w:val="20"/>
              </w:rPr>
              <w:t>/Keunzi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B84E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84E35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84E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84E35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, I</w:t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tense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EB15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B155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B84E3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EB155C">
              <w:rPr>
                <w:rFonts w:ascii="Tahoma" w:hAnsi="Tahoma" w:cs="Tahoma"/>
                <w:noProof/>
                <w:sz w:val="20"/>
                <w:szCs w:val="20"/>
              </w:rPr>
              <w:t>0030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B84E3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/incident_specific_data/calif_n/! 2015 FEDERAL_Incidents/CA-SHF-002067_Fork_Complex/IR/201508</w:t>
            </w:r>
            <w:r w:rsidR="00900F52">
              <w:rPr>
                <w:rFonts w:ascii="Tahoma" w:hAnsi="Tahoma" w:cs="Tahoma"/>
                <w:sz w:val="20"/>
                <w:szCs w:val="20"/>
              </w:rPr>
              <w:t>1</w:t>
            </w:r>
            <w:r w:rsidR="00B84E35">
              <w:rPr>
                <w:rFonts w:ascii="Tahoma" w:hAnsi="Tahoma" w:cs="Tahoma"/>
                <w:sz w:val="20"/>
                <w:szCs w:val="20"/>
              </w:rPr>
              <w:t>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C31C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900F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B84E3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430AC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31C3F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bookmarkStart w:id="0" w:name="_GoBack"/>
            <w:bookmarkEnd w:id="0"/>
            <w:r w:rsidR="00B84E35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9490D" w:rsidRDefault="00105747" w:rsidP="004638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9490D">
              <w:rPr>
                <w:rFonts w:ascii="Tahoma" w:hAnsi="Tahoma" w:cs="Tahoma"/>
                <w:sz w:val="20"/>
                <w:szCs w:val="20"/>
              </w:rPr>
              <w:t>Clear weather conditions-more accurate heat mapping compared to last night. Moderate growth rate, similar to previous nights. The Rail and the Shiell fires have joined by a thin fire line. Will continue to map separate areas for greater detail</w:t>
            </w:r>
            <w:r w:rsidR="008F548B">
              <w:rPr>
                <w:rFonts w:ascii="Tahoma" w:hAnsi="Tahoma" w:cs="Tahoma"/>
                <w:sz w:val="20"/>
                <w:szCs w:val="20"/>
              </w:rPr>
              <w:t>;</w:t>
            </w:r>
            <w:r w:rsidR="0019490D">
              <w:rPr>
                <w:rFonts w:ascii="Tahoma" w:hAnsi="Tahoma" w:cs="Tahoma"/>
                <w:sz w:val="20"/>
                <w:szCs w:val="20"/>
              </w:rPr>
              <w:t xml:space="preserve"> and cal</w:t>
            </w:r>
            <w:r w:rsidR="008F548B">
              <w:rPr>
                <w:rFonts w:ascii="Tahoma" w:hAnsi="Tahoma" w:cs="Tahoma"/>
                <w:sz w:val="20"/>
                <w:szCs w:val="20"/>
              </w:rPr>
              <w:t>c</w:t>
            </w:r>
            <w:r w:rsidR="0019490D">
              <w:rPr>
                <w:rFonts w:ascii="Tahoma" w:hAnsi="Tahoma" w:cs="Tahoma"/>
                <w:sz w:val="20"/>
                <w:szCs w:val="20"/>
              </w:rPr>
              <w:t>ucate acres sepearate until unfeasable</w:t>
            </w:r>
            <w:r w:rsidR="008F548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63802" w:rsidRDefault="00047CF4" w:rsidP="004638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 K</w:t>
            </w:r>
            <w:r w:rsidR="00224252">
              <w:rPr>
                <w:rFonts w:ascii="Tahoma" w:hAnsi="Tahoma" w:cs="Tahoma"/>
                <w:sz w:val="20"/>
                <w:szCs w:val="20"/>
              </w:rPr>
              <w:t>: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1F02">
              <w:rPr>
                <w:rFonts w:ascii="Tahoma" w:hAnsi="Tahoma" w:cs="Tahoma"/>
                <w:sz w:val="20"/>
                <w:szCs w:val="20"/>
              </w:rPr>
              <w:t>G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rowth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intense heat 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on the </w:t>
            </w:r>
            <w:r>
              <w:rPr>
                <w:rFonts w:ascii="Tahoma" w:hAnsi="Tahoma" w:cs="Tahoma"/>
                <w:sz w:val="20"/>
                <w:szCs w:val="20"/>
              </w:rPr>
              <w:t>Blue fire</w:t>
            </w:r>
            <w:r w:rsidR="00CC1F02">
              <w:rPr>
                <w:rFonts w:ascii="Tahoma" w:hAnsi="Tahoma" w:cs="Tahoma"/>
                <w:sz w:val="20"/>
                <w:szCs w:val="20"/>
              </w:rPr>
              <w:t>'s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 sou</w:t>
            </w:r>
            <w:r w:rsidR="007A6F04">
              <w:rPr>
                <w:rFonts w:ascii="Tahoma" w:hAnsi="Tahoma" w:cs="Tahoma"/>
                <w:sz w:val="20"/>
                <w:szCs w:val="20"/>
              </w:rPr>
              <w:t>t</w:t>
            </w:r>
            <w:r w:rsidR="00224252">
              <w:rPr>
                <w:rFonts w:ascii="Tahoma" w:hAnsi="Tahoma" w:cs="Tahoma"/>
                <w:sz w:val="20"/>
                <w:szCs w:val="20"/>
              </w:rPr>
              <w:t>heastern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 edge</w:t>
            </w:r>
            <w:r w:rsidR="0019490D">
              <w:rPr>
                <w:rFonts w:ascii="Tahoma" w:hAnsi="Tahoma" w:cs="Tahoma"/>
                <w:sz w:val="20"/>
                <w:szCs w:val="20"/>
              </w:rPr>
              <w:t xml:space="preserve"> again</w:t>
            </w:r>
            <w:r w:rsidR="00463802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34EA">
              <w:rPr>
                <w:rFonts w:ascii="Tahoma" w:hAnsi="Tahoma" w:cs="Tahoma"/>
                <w:sz w:val="20"/>
                <w:szCs w:val="20"/>
              </w:rPr>
              <w:t>Some s</w:t>
            </w:r>
            <w:r>
              <w:rPr>
                <w:rFonts w:ascii="Tahoma" w:hAnsi="Tahoma" w:cs="Tahoma"/>
                <w:sz w:val="20"/>
                <w:szCs w:val="20"/>
              </w:rPr>
              <w:t>cattered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="0019490D">
              <w:rPr>
                <w:rFonts w:ascii="Tahoma" w:hAnsi="Tahoma" w:cs="Tahoma"/>
                <w:sz w:val="20"/>
                <w:szCs w:val="20"/>
              </w:rPr>
              <w:t xml:space="preserve"> next to the intense heat</w:t>
            </w:r>
            <w:r w:rsidR="006134EA">
              <w:rPr>
                <w:rFonts w:ascii="Tahoma" w:hAnsi="Tahoma" w:cs="Tahoma"/>
                <w:sz w:val="20"/>
                <w:szCs w:val="20"/>
              </w:rPr>
              <w:t>,</w:t>
            </w:r>
            <w:r w:rsidR="00B63AB0">
              <w:rPr>
                <w:rFonts w:ascii="Tahoma" w:hAnsi="Tahoma" w:cs="Tahoma"/>
                <w:sz w:val="20"/>
                <w:szCs w:val="20"/>
              </w:rPr>
              <w:t xml:space="preserve"> with sporadic</w:t>
            </w:r>
            <w:r w:rsidR="00CC1F02">
              <w:rPr>
                <w:rFonts w:ascii="Tahoma" w:hAnsi="Tahoma" w:cs="Tahoma"/>
                <w:sz w:val="20"/>
                <w:szCs w:val="20"/>
              </w:rPr>
              <w:t>,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isolated heat source</w:t>
            </w:r>
            <w:r w:rsidR="00B63AB0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E4777C">
              <w:rPr>
                <w:rFonts w:ascii="Tahoma" w:hAnsi="Tahoma" w:cs="Tahoma"/>
                <w:sz w:val="20"/>
                <w:szCs w:val="20"/>
              </w:rPr>
              <w:t xml:space="preserve"> The small fire in between Div K and H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777C">
              <w:rPr>
                <w:rFonts w:ascii="Tahoma" w:hAnsi="Tahoma" w:cs="Tahoma"/>
                <w:sz w:val="20"/>
                <w:szCs w:val="20"/>
              </w:rPr>
              <w:t xml:space="preserve">shows </w:t>
            </w:r>
            <w:r w:rsidR="00B63AB0">
              <w:rPr>
                <w:rFonts w:ascii="Tahoma" w:hAnsi="Tahoma" w:cs="Tahoma"/>
                <w:sz w:val="20"/>
                <w:szCs w:val="20"/>
              </w:rPr>
              <w:t>no heat</w:t>
            </w:r>
            <w:r w:rsidR="00E4777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47CF4" w:rsidRDefault="00463802" w:rsidP="00047C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</w:t>
            </w:r>
            <w:r w:rsidR="00047CF4">
              <w:rPr>
                <w:rFonts w:ascii="Tahoma" w:hAnsi="Tahoma" w:cs="Tahoma"/>
                <w:sz w:val="20"/>
                <w:szCs w:val="20"/>
              </w:rPr>
              <w:t xml:space="preserve"> H-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Continued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growth</w:t>
            </w:r>
            <w:r w:rsidR="00E477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4252">
              <w:rPr>
                <w:rFonts w:ascii="Tahoma" w:hAnsi="Tahoma" w:cs="Tahoma"/>
                <w:sz w:val="20"/>
                <w:szCs w:val="20"/>
              </w:rPr>
              <w:t xml:space="preserve">on southern </w:t>
            </w:r>
            <w:r w:rsidR="00CC1F02"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224252">
              <w:rPr>
                <w:rFonts w:ascii="Tahoma" w:hAnsi="Tahoma" w:cs="Tahoma"/>
                <w:sz w:val="20"/>
                <w:szCs w:val="20"/>
              </w:rPr>
              <w:t>of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Sh</w:t>
            </w:r>
            <w:r w:rsidR="007A6F04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ell </w:t>
            </w:r>
            <w:r w:rsidR="00047CF4">
              <w:rPr>
                <w:rFonts w:ascii="Tahoma" w:hAnsi="Tahoma" w:cs="Tahoma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z w:val="20"/>
                <w:szCs w:val="20"/>
              </w:rPr>
              <w:t>ire</w:t>
            </w:r>
            <w:r w:rsidR="00CC1F02">
              <w:rPr>
                <w:rFonts w:ascii="Tahoma" w:hAnsi="Tahoma" w:cs="Tahoma"/>
                <w:sz w:val="20"/>
                <w:szCs w:val="20"/>
              </w:rPr>
              <w:t>,</w:t>
            </w:r>
            <w:r w:rsidR="00E477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7CF4">
              <w:rPr>
                <w:rFonts w:ascii="Tahoma" w:hAnsi="Tahoma" w:cs="Tahoma"/>
                <w:sz w:val="20"/>
                <w:szCs w:val="20"/>
              </w:rPr>
              <w:t xml:space="preserve">with </w:t>
            </w:r>
            <w:r w:rsidR="0019490D">
              <w:rPr>
                <w:rFonts w:ascii="Tahoma" w:hAnsi="Tahoma" w:cs="Tahoma"/>
                <w:sz w:val="20"/>
                <w:szCs w:val="20"/>
              </w:rPr>
              <w:t xml:space="preserve">large area of </w:t>
            </w:r>
            <w:r w:rsidR="00047CF4">
              <w:rPr>
                <w:rFonts w:ascii="Tahoma" w:hAnsi="Tahoma" w:cs="Tahoma"/>
                <w:sz w:val="20"/>
                <w:szCs w:val="20"/>
              </w:rPr>
              <w:t>scattered heat and</w:t>
            </w:r>
            <w:r w:rsidR="0019490D">
              <w:rPr>
                <w:rFonts w:ascii="Tahoma" w:hAnsi="Tahoma" w:cs="Tahoma"/>
                <w:sz w:val="20"/>
                <w:szCs w:val="20"/>
              </w:rPr>
              <w:t xml:space="preserve"> sporadic</w:t>
            </w:r>
            <w:r w:rsidR="00047CF4">
              <w:rPr>
                <w:rFonts w:ascii="Tahoma" w:hAnsi="Tahoma" w:cs="Tahoma"/>
                <w:sz w:val="20"/>
                <w:szCs w:val="20"/>
              </w:rPr>
              <w:t xml:space="preserve"> isolated heat sources</w:t>
            </w:r>
            <w:r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CC1F02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he Rail fire</w:t>
            </w:r>
            <w:r w:rsidR="002242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continues to </w:t>
            </w:r>
            <w:r w:rsidR="00661131">
              <w:rPr>
                <w:rFonts w:ascii="Tahoma" w:hAnsi="Tahoma" w:cs="Tahoma"/>
                <w:sz w:val="20"/>
                <w:szCs w:val="20"/>
              </w:rPr>
              <w:t xml:space="preserve">aggresively </w:t>
            </w:r>
            <w:r w:rsidR="00E4777C">
              <w:rPr>
                <w:rFonts w:ascii="Tahoma" w:hAnsi="Tahoma" w:cs="Tahoma"/>
                <w:sz w:val="20"/>
                <w:szCs w:val="20"/>
              </w:rPr>
              <w:t>grow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the east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 edge</w:t>
            </w:r>
            <w:r w:rsidR="00047C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associated with </w:t>
            </w:r>
            <w:r w:rsidR="00047CF4">
              <w:rPr>
                <w:rFonts w:ascii="Tahoma" w:hAnsi="Tahoma" w:cs="Tahoma"/>
                <w:sz w:val="20"/>
                <w:szCs w:val="20"/>
              </w:rPr>
              <w:t>multiple intense heat areas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047CF4">
              <w:rPr>
                <w:rFonts w:ascii="Tahoma" w:hAnsi="Tahoma" w:cs="Tahoma"/>
                <w:sz w:val="20"/>
                <w:szCs w:val="20"/>
              </w:rPr>
              <w:t>scattered and isolated heat throughout</w:t>
            </w:r>
            <w:r>
              <w:rPr>
                <w:rFonts w:ascii="Tahoma" w:hAnsi="Tahoma" w:cs="Tahoma"/>
                <w:sz w:val="20"/>
                <w:szCs w:val="20"/>
              </w:rPr>
              <w:t>; and the Peak fir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="00661131">
              <w:rPr>
                <w:rFonts w:ascii="Tahoma" w:hAnsi="Tahoma" w:cs="Tahoma"/>
                <w:sz w:val="20"/>
                <w:szCs w:val="20"/>
              </w:rPr>
              <w:t xml:space="preserve">grows </w:t>
            </w:r>
            <w:r w:rsidR="007A6F04">
              <w:rPr>
                <w:rFonts w:ascii="Tahoma" w:hAnsi="Tahoma" w:cs="Tahoma"/>
                <w:sz w:val="20"/>
                <w:szCs w:val="20"/>
              </w:rPr>
              <w:t>o</w:t>
            </w:r>
            <w:r w:rsidR="00661131">
              <w:rPr>
                <w:rFonts w:ascii="Tahoma" w:hAnsi="Tahoma" w:cs="Tahoma"/>
                <w:sz w:val="20"/>
                <w:szCs w:val="20"/>
              </w:rPr>
              <w:t>n most sides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 accompanied with</w:t>
            </w:r>
            <w:r w:rsidR="00047CF4">
              <w:rPr>
                <w:rFonts w:ascii="Tahoma" w:hAnsi="Tahoma" w:cs="Tahoma"/>
                <w:sz w:val="20"/>
                <w:szCs w:val="20"/>
              </w:rPr>
              <w:t xml:space="preserve"> intense and scattered heat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224252">
              <w:rPr>
                <w:rFonts w:ascii="Tahoma" w:hAnsi="Tahoma" w:cs="Tahoma"/>
                <w:sz w:val="20"/>
                <w:szCs w:val="20"/>
              </w:rPr>
              <w:t xml:space="preserve"> Isolated he</w:t>
            </w:r>
            <w:r w:rsidR="00CC1F02">
              <w:rPr>
                <w:rFonts w:ascii="Tahoma" w:hAnsi="Tahoma" w:cs="Tahoma"/>
                <w:sz w:val="20"/>
                <w:szCs w:val="20"/>
              </w:rPr>
              <w:t>a</w:t>
            </w:r>
            <w:r w:rsidR="00224252">
              <w:rPr>
                <w:rFonts w:ascii="Tahoma" w:hAnsi="Tahoma" w:cs="Tahoma"/>
                <w:sz w:val="20"/>
                <w:szCs w:val="20"/>
              </w:rPr>
              <w:t>t sources appearing in the center, burned</w:t>
            </w:r>
            <w:r w:rsidR="00CC1F02">
              <w:rPr>
                <w:rFonts w:ascii="Tahoma" w:hAnsi="Tahoma" w:cs="Tahoma"/>
                <w:sz w:val="20"/>
                <w:szCs w:val="20"/>
              </w:rPr>
              <w:t>-</w:t>
            </w:r>
            <w:r w:rsidR="00224252">
              <w:rPr>
                <w:rFonts w:ascii="Tahoma" w:hAnsi="Tahoma" w:cs="Tahoma"/>
                <w:sz w:val="20"/>
                <w:szCs w:val="20"/>
              </w:rPr>
              <w:t>out part</w:t>
            </w:r>
          </w:p>
          <w:p w:rsidR="00224252" w:rsidRDefault="00047CF4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Div D- The </w:t>
            </w:r>
            <w:r w:rsidR="00661131">
              <w:rPr>
                <w:rFonts w:ascii="Tahoma" w:hAnsi="Tahoma" w:cs="Tahoma"/>
                <w:sz w:val="20"/>
                <w:szCs w:val="20"/>
              </w:rPr>
              <w:t>Barker/</w:t>
            </w:r>
            <w:r>
              <w:rPr>
                <w:rFonts w:ascii="Tahoma" w:hAnsi="Tahoma" w:cs="Tahoma"/>
                <w:sz w:val="20"/>
                <w:szCs w:val="20"/>
              </w:rPr>
              <w:t xml:space="preserve">Little Barker fire shows </w:t>
            </w:r>
            <w:r w:rsidR="00336C1E">
              <w:rPr>
                <w:rFonts w:ascii="Tahoma" w:hAnsi="Tahoma" w:cs="Tahoma"/>
                <w:sz w:val="20"/>
                <w:szCs w:val="20"/>
              </w:rPr>
              <w:t>no growth or intense heat; some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9490D">
              <w:rPr>
                <w:rFonts w:ascii="Tahoma" w:hAnsi="Tahoma" w:cs="Tahoma"/>
                <w:sz w:val="20"/>
                <w:szCs w:val="20"/>
              </w:rPr>
              <w:t xml:space="preserve">sporadic 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scattered </w:t>
            </w:r>
            <w:r w:rsidR="00336C1E">
              <w:rPr>
                <w:rFonts w:ascii="Tahoma" w:hAnsi="Tahoma" w:cs="Tahoma"/>
                <w:sz w:val="20"/>
                <w:szCs w:val="20"/>
              </w:rPr>
              <w:t xml:space="preserve">heat; </w:t>
            </w:r>
            <w:r w:rsidR="006134EA">
              <w:rPr>
                <w:rFonts w:ascii="Tahoma" w:hAnsi="Tahoma" w:cs="Tahoma"/>
                <w:sz w:val="20"/>
                <w:szCs w:val="20"/>
              </w:rPr>
              <w:t>and isolated heat sources</w:t>
            </w:r>
            <w:r w:rsidR="00B63AB0">
              <w:rPr>
                <w:rFonts w:ascii="Tahoma" w:hAnsi="Tahoma" w:cs="Tahoma"/>
                <w:sz w:val="20"/>
                <w:szCs w:val="20"/>
              </w:rPr>
              <w:t xml:space="preserve"> occur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throughout</w:t>
            </w:r>
            <w:r w:rsidR="00661131">
              <w:rPr>
                <w:rFonts w:ascii="Tahoma" w:hAnsi="Tahoma" w:cs="Tahoma"/>
                <w:sz w:val="20"/>
                <w:szCs w:val="20"/>
              </w:rPr>
              <w:t>,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similar 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6134EA">
              <w:rPr>
                <w:rFonts w:ascii="Tahoma" w:hAnsi="Tahoma" w:cs="Tahoma"/>
                <w:sz w:val="20"/>
                <w:szCs w:val="20"/>
              </w:rPr>
              <w:t>previous nights</w:t>
            </w:r>
            <w:r w:rsidR="00E1755D">
              <w:rPr>
                <w:rFonts w:ascii="Tahoma" w:hAnsi="Tahoma" w:cs="Tahoma"/>
                <w:sz w:val="20"/>
                <w:szCs w:val="20"/>
              </w:rPr>
              <w:t>.</w:t>
            </w:r>
            <w:r w:rsidR="002242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F548B">
              <w:rPr>
                <w:rFonts w:ascii="Tahoma" w:hAnsi="Tahoma" w:cs="Tahoma"/>
                <w:sz w:val="20"/>
                <w:szCs w:val="20"/>
              </w:rPr>
              <w:t>The small Big Foot fire shows no heat.</w:t>
            </w: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4E2E0F" w:rsidP="004E2E0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4C" w:rsidRDefault="0003594C">
      <w:r>
        <w:separator/>
      </w:r>
    </w:p>
  </w:endnote>
  <w:endnote w:type="continuationSeparator" w:id="0">
    <w:p w:rsidR="0003594C" w:rsidRDefault="0003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4C" w:rsidRDefault="0003594C">
      <w:r>
        <w:separator/>
      </w:r>
    </w:p>
  </w:footnote>
  <w:footnote w:type="continuationSeparator" w:id="0">
    <w:p w:rsidR="0003594C" w:rsidRDefault="00035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20BE"/>
    <w:rsid w:val="000025EC"/>
    <w:rsid w:val="00006901"/>
    <w:rsid w:val="00012BF0"/>
    <w:rsid w:val="000259E6"/>
    <w:rsid w:val="000309F5"/>
    <w:rsid w:val="0003594C"/>
    <w:rsid w:val="00047CF4"/>
    <w:rsid w:val="000866A4"/>
    <w:rsid w:val="000919BB"/>
    <w:rsid w:val="000A637E"/>
    <w:rsid w:val="000B3021"/>
    <w:rsid w:val="000B3271"/>
    <w:rsid w:val="000B7F3B"/>
    <w:rsid w:val="000D5CC8"/>
    <w:rsid w:val="000D7DDD"/>
    <w:rsid w:val="000E031B"/>
    <w:rsid w:val="000E46B9"/>
    <w:rsid w:val="000E4782"/>
    <w:rsid w:val="000E61D6"/>
    <w:rsid w:val="0010480F"/>
    <w:rsid w:val="00105747"/>
    <w:rsid w:val="00133DB7"/>
    <w:rsid w:val="0013466A"/>
    <w:rsid w:val="00142F05"/>
    <w:rsid w:val="00161283"/>
    <w:rsid w:val="00172D98"/>
    <w:rsid w:val="0018642E"/>
    <w:rsid w:val="0019490D"/>
    <w:rsid w:val="001D630E"/>
    <w:rsid w:val="001E6BB5"/>
    <w:rsid w:val="001F56E6"/>
    <w:rsid w:val="00214C9A"/>
    <w:rsid w:val="00217B2F"/>
    <w:rsid w:val="0022172E"/>
    <w:rsid w:val="002235A7"/>
    <w:rsid w:val="00224252"/>
    <w:rsid w:val="00230A4F"/>
    <w:rsid w:val="00234CC8"/>
    <w:rsid w:val="00246F8D"/>
    <w:rsid w:val="00262E34"/>
    <w:rsid w:val="00293F0F"/>
    <w:rsid w:val="002A3662"/>
    <w:rsid w:val="002B4C44"/>
    <w:rsid w:val="002B648E"/>
    <w:rsid w:val="002C37D7"/>
    <w:rsid w:val="002C7F42"/>
    <w:rsid w:val="002D6415"/>
    <w:rsid w:val="003069DF"/>
    <w:rsid w:val="00312ABC"/>
    <w:rsid w:val="00314233"/>
    <w:rsid w:val="00320B15"/>
    <w:rsid w:val="00335717"/>
    <w:rsid w:val="00336C1E"/>
    <w:rsid w:val="0035156D"/>
    <w:rsid w:val="003715F6"/>
    <w:rsid w:val="003A1335"/>
    <w:rsid w:val="003B1938"/>
    <w:rsid w:val="003B6229"/>
    <w:rsid w:val="004037FE"/>
    <w:rsid w:val="00430AC8"/>
    <w:rsid w:val="00436A18"/>
    <w:rsid w:val="00437652"/>
    <w:rsid w:val="00463802"/>
    <w:rsid w:val="004A437A"/>
    <w:rsid w:val="004E22DF"/>
    <w:rsid w:val="004E2E0F"/>
    <w:rsid w:val="004E61B4"/>
    <w:rsid w:val="00543D16"/>
    <w:rsid w:val="005520B3"/>
    <w:rsid w:val="00575284"/>
    <w:rsid w:val="005C28EF"/>
    <w:rsid w:val="005D1770"/>
    <w:rsid w:val="005E0812"/>
    <w:rsid w:val="005E5A15"/>
    <w:rsid w:val="0061311F"/>
    <w:rsid w:val="006134EA"/>
    <w:rsid w:val="00620670"/>
    <w:rsid w:val="00620850"/>
    <w:rsid w:val="00621D5D"/>
    <w:rsid w:val="0063737D"/>
    <w:rsid w:val="00640543"/>
    <w:rsid w:val="00650FBF"/>
    <w:rsid w:val="00656C49"/>
    <w:rsid w:val="006600E9"/>
    <w:rsid w:val="00661131"/>
    <w:rsid w:val="0068760E"/>
    <w:rsid w:val="006C0AFC"/>
    <w:rsid w:val="006C71F8"/>
    <w:rsid w:val="006E52EB"/>
    <w:rsid w:val="006E64A3"/>
    <w:rsid w:val="007030DE"/>
    <w:rsid w:val="00711E78"/>
    <w:rsid w:val="00766569"/>
    <w:rsid w:val="00780735"/>
    <w:rsid w:val="0079644E"/>
    <w:rsid w:val="007A6F04"/>
    <w:rsid w:val="007B001B"/>
    <w:rsid w:val="007B45C7"/>
    <w:rsid w:val="007C4103"/>
    <w:rsid w:val="007C581A"/>
    <w:rsid w:val="007C6CBE"/>
    <w:rsid w:val="007D3F3D"/>
    <w:rsid w:val="007D7BCD"/>
    <w:rsid w:val="00822AA2"/>
    <w:rsid w:val="00830505"/>
    <w:rsid w:val="008307D8"/>
    <w:rsid w:val="00862A6E"/>
    <w:rsid w:val="00864ACE"/>
    <w:rsid w:val="00883A92"/>
    <w:rsid w:val="008905E1"/>
    <w:rsid w:val="00891792"/>
    <w:rsid w:val="008B7818"/>
    <w:rsid w:val="008D1083"/>
    <w:rsid w:val="008D26A4"/>
    <w:rsid w:val="008E0F0D"/>
    <w:rsid w:val="008F22CC"/>
    <w:rsid w:val="008F3B8E"/>
    <w:rsid w:val="008F548B"/>
    <w:rsid w:val="008F6B6D"/>
    <w:rsid w:val="008F782F"/>
    <w:rsid w:val="00900F52"/>
    <w:rsid w:val="00906E07"/>
    <w:rsid w:val="00912BC6"/>
    <w:rsid w:val="009155CD"/>
    <w:rsid w:val="0091787C"/>
    <w:rsid w:val="00920657"/>
    <w:rsid w:val="00923AB9"/>
    <w:rsid w:val="00935C5E"/>
    <w:rsid w:val="0094382F"/>
    <w:rsid w:val="009476FA"/>
    <w:rsid w:val="00953A3A"/>
    <w:rsid w:val="009748D6"/>
    <w:rsid w:val="00987F20"/>
    <w:rsid w:val="009A208C"/>
    <w:rsid w:val="009C2908"/>
    <w:rsid w:val="009D20D8"/>
    <w:rsid w:val="009E5504"/>
    <w:rsid w:val="009E76B9"/>
    <w:rsid w:val="009F0042"/>
    <w:rsid w:val="009F369B"/>
    <w:rsid w:val="00A15572"/>
    <w:rsid w:val="00A1731D"/>
    <w:rsid w:val="00A17ED0"/>
    <w:rsid w:val="00A2031B"/>
    <w:rsid w:val="00A23B18"/>
    <w:rsid w:val="00A25710"/>
    <w:rsid w:val="00A276CE"/>
    <w:rsid w:val="00A32C78"/>
    <w:rsid w:val="00A37B75"/>
    <w:rsid w:val="00A56502"/>
    <w:rsid w:val="00A56831"/>
    <w:rsid w:val="00A74D08"/>
    <w:rsid w:val="00A800C7"/>
    <w:rsid w:val="00A94D90"/>
    <w:rsid w:val="00AB05FB"/>
    <w:rsid w:val="00AB1D87"/>
    <w:rsid w:val="00AB6554"/>
    <w:rsid w:val="00AE4822"/>
    <w:rsid w:val="00AE50F1"/>
    <w:rsid w:val="00AF054A"/>
    <w:rsid w:val="00B02135"/>
    <w:rsid w:val="00B20BBF"/>
    <w:rsid w:val="00B44E4F"/>
    <w:rsid w:val="00B63AB0"/>
    <w:rsid w:val="00B70F22"/>
    <w:rsid w:val="00B770B9"/>
    <w:rsid w:val="00B84E35"/>
    <w:rsid w:val="00BB34DA"/>
    <w:rsid w:val="00BB3FF6"/>
    <w:rsid w:val="00BD0A6F"/>
    <w:rsid w:val="00BF7E5B"/>
    <w:rsid w:val="00C0255D"/>
    <w:rsid w:val="00C10439"/>
    <w:rsid w:val="00C31C3F"/>
    <w:rsid w:val="00C70B6F"/>
    <w:rsid w:val="00CA487E"/>
    <w:rsid w:val="00CB255A"/>
    <w:rsid w:val="00CC1F02"/>
    <w:rsid w:val="00D17DD3"/>
    <w:rsid w:val="00D20908"/>
    <w:rsid w:val="00D22014"/>
    <w:rsid w:val="00D43DC3"/>
    <w:rsid w:val="00D95B26"/>
    <w:rsid w:val="00DD0166"/>
    <w:rsid w:val="00DD2F88"/>
    <w:rsid w:val="00DD44EC"/>
    <w:rsid w:val="00E1755D"/>
    <w:rsid w:val="00E4777C"/>
    <w:rsid w:val="00E50AA2"/>
    <w:rsid w:val="00E53B92"/>
    <w:rsid w:val="00E53FAE"/>
    <w:rsid w:val="00E55351"/>
    <w:rsid w:val="00EA2A95"/>
    <w:rsid w:val="00EA4104"/>
    <w:rsid w:val="00EB155C"/>
    <w:rsid w:val="00EB77BD"/>
    <w:rsid w:val="00ED0EB9"/>
    <w:rsid w:val="00ED2C19"/>
    <w:rsid w:val="00EF300F"/>
    <w:rsid w:val="00EF76FD"/>
    <w:rsid w:val="00F16A39"/>
    <w:rsid w:val="00F44743"/>
    <w:rsid w:val="00F459ED"/>
    <w:rsid w:val="00F765AA"/>
    <w:rsid w:val="00FA3F76"/>
    <w:rsid w:val="00FB3C4A"/>
    <w:rsid w:val="00FB3C75"/>
    <w:rsid w:val="00FB3EF7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E659-82C4-4922-864A-AF4528B0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729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36</cp:revision>
  <cp:lastPrinted>2004-03-23T22:00:00Z</cp:lastPrinted>
  <dcterms:created xsi:type="dcterms:W3CDTF">2015-08-02T11:37:00Z</dcterms:created>
  <dcterms:modified xsi:type="dcterms:W3CDTF">2015-08-12T08:59:00Z</dcterms:modified>
</cp:coreProperties>
</file>