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34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Route</w:t>
            </w:r>
            <w:r w:rsidR="007B6F1D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6677AD" w:rsidRPr="00CB255A" w:rsidRDefault="00667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</w:t>
            </w:r>
            <w:r w:rsidR="00A34A8D">
              <w:rPr>
                <w:rFonts w:ascii="Tahoma" w:hAnsi="Tahoma" w:cs="Tahoma"/>
                <w:sz w:val="20"/>
                <w:szCs w:val="20"/>
              </w:rPr>
              <w:t>01476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11F82" w:rsidRPr="00CB255A" w:rsidRDefault="00121A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B6F1D" w:rsidRDefault="00121A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  <w:p w:rsidR="00121AE2" w:rsidRDefault="00121A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 Interagency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708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1AE2">
              <w:rPr>
                <w:rFonts w:ascii="Tahoma" w:hAnsi="Tahoma" w:cs="Tahoma"/>
                <w:sz w:val="20"/>
                <w:szCs w:val="20"/>
              </w:rPr>
              <w:t>34,351</w:t>
            </w:r>
            <w:r w:rsidR="0036119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B0741">
              <w:rPr>
                <w:rFonts w:ascii="Tahoma" w:hAnsi="Tahoma" w:cs="Tahoma"/>
                <w:sz w:val="20"/>
                <w:szCs w:val="20"/>
              </w:rPr>
              <w:t>A</w:t>
            </w:r>
            <w:r w:rsidR="00736AC9">
              <w:rPr>
                <w:rFonts w:ascii="Tahoma" w:hAnsi="Tahoma" w:cs="Tahoma"/>
                <w:sz w:val="20"/>
                <w:szCs w:val="20"/>
              </w:rPr>
              <w:t>cres</w:t>
            </w:r>
            <w:r w:rsidR="009B074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6119F" w:rsidP="00121A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4167">
              <w:rPr>
                <w:rFonts w:ascii="Tahoma" w:hAnsi="Tahoma" w:cs="Tahoma"/>
                <w:sz w:val="20"/>
                <w:szCs w:val="20"/>
              </w:rPr>
              <w:t>1,</w:t>
            </w:r>
            <w:r w:rsidR="00121AE2">
              <w:rPr>
                <w:rFonts w:ascii="Tahoma" w:hAnsi="Tahoma" w:cs="Tahoma"/>
                <w:sz w:val="20"/>
                <w:szCs w:val="20"/>
              </w:rPr>
              <w:t>392</w:t>
            </w:r>
            <w:r w:rsidR="00BD346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9432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1652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121A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0304</w:t>
            </w:r>
            <w:r w:rsidR="0036119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11F82" w:rsidRPr="00D52B1A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28B" w:rsidP="00121A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121AE2">
              <w:rPr>
                <w:rFonts w:ascii="Tahoma" w:hAnsi="Tahoma" w:cs="Tahoma"/>
                <w:sz w:val="20"/>
                <w:szCs w:val="20"/>
              </w:rPr>
              <w:t>20</w:t>
            </w:r>
            <w:r w:rsidR="0092136C"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21A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21AE2" w:rsidP="00BF4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611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61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72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Garrett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Schairer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652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21AE2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361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44167" w:rsidP="00121A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63486" w:rsidRPr="00D52B1A">
              <w:rPr>
                <w:rFonts w:ascii="Tahoma" w:hAnsi="Tahoma" w:cs="Tahoma"/>
                <w:sz w:val="20"/>
                <w:szCs w:val="20"/>
              </w:rPr>
              <w:t xml:space="preserve"> imagery.</w:t>
            </w:r>
            <w:r w:rsidR="00794321" w:rsidRPr="00D52B1A">
              <w:rPr>
                <w:rFonts w:ascii="Tahoma" w:hAnsi="Tahoma" w:cs="Tahoma"/>
                <w:sz w:val="20"/>
                <w:szCs w:val="20"/>
              </w:rPr>
              <w:t xml:space="preserve">  Multiple scans to cover several incidents.</w:t>
            </w:r>
            <w:r w:rsidR="000A4788" w:rsidRPr="00D52B1A">
              <w:rPr>
                <w:rFonts w:ascii="Tahoma" w:hAnsi="Tahoma" w:cs="Tahoma"/>
                <w:sz w:val="20"/>
                <w:szCs w:val="20"/>
              </w:rPr>
              <w:t xml:space="preserve">  Covered by Strips </w:t>
            </w:r>
            <w:r>
              <w:rPr>
                <w:rFonts w:ascii="Tahoma" w:hAnsi="Tahoma" w:cs="Tahoma"/>
                <w:sz w:val="20"/>
                <w:szCs w:val="20"/>
              </w:rPr>
              <w:t>1-2</w:t>
            </w:r>
            <w:r w:rsidR="000A4788" w:rsidRPr="00D52B1A">
              <w:rPr>
                <w:rFonts w:ascii="Tahoma" w:hAnsi="Tahoma" w:cs="Tahoma"/>
                <w:sz w:val="20"/>
                <w:szCs w:val="20"/>
              </w:rPr>
              <w:t xml:space="preserve"> (out of</w:t>
            </w:r>
            <w:r w:rsidR="00D52B1A" w:rsidRPr="00D52B1A">
              <w:rPr>
                <w:rFonts w:ascii="Tahoma" w:hAnsi="Tahoma" w:cs="Tahoma"/>
                <w:sz w:val="20"/>
                <w:szCs w:val="20"/>
              </w:rPr>
              <w:t xml:space="preserve"> 6</w:t>
            </w:r>
            <w:r w:rsidR="001F0BF5" w:rsidRPr="00D52B1A">
              <w:rPr>
                <w:rFonts w:ascii="Tahoma" w:hAnsi="Tahoma" w:cs="Tahoma"/>
                <w:sz w:val="20"/>
                <w:szCs w:val="20"/>
              </w:rPr>
              <w:t>)</w:t>
            </w:r>
            <w:r w:rsidR="00D52B1A" w:rsidRPr="00D52B1A">
              <w:rPr>
                <w:rFonts w:ascii="Tahoma" w:hAnsi="Tahoma" w:cs="Tahoma"/>
                <w:sz w:val="20"/>
                <w:szCs w:val="20"/>
              </w:rPr>
              <w:t>.</w:t>
            </w:r>
            <w:r w:rsidR="00D52B1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21AE2">
              <w:rPr>
                <w:rFonts w:ascii="Tahoma" w:hAnsi="Tahoma" w:cs="Tahoma"/>
                <w:sz w:val="20"/>
                <w:szCs w:val="20"/>
              </w:rPr>
              <w:t>Halo Effect east of eight mile ridge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B721A" w:rsidP="00121A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121AE2">
              <w:rPr>
                <w:rFonts w:ascii="Tahoma" w:hAnsi="Tahoma" w:cs="Tahoma"/>
                <w:sz w:val="20"/>
                <w:szCs w:val="20"/>
              </w:rPr>
              <w:t>20</w:t>
            </w:r>
            <w:r w:rsidR="00D52B1A">
              <w:rPr>
                <w:rFonts w:ascii="Tahoma" w:hAnsi="Tahoma" w:cs="Tahoma"/>
                <w:sz w:val="20"/>
                <w:szCs w:val="20"/>
              </w:rPr>
              <w:t>/2015</w:t>
            </w:r>
            <w:r w:rsidR="00400005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1AE2">
              <w:rPr>
                <w:rFonts w:ascii="Tahoma" w:hAnsi="Tahoma" w:cs="Tahoma"/>
                <w:sz w:val="20"/>
                <w:szCs w:val="20"/>
              </w:rPr>
              <w:t>0358</w:t>
            </w:r>
            <w:r w:rsidR="00A445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5E35" w:rsidRPr="00D52B1A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F49A2" w:rsidRDefault="00B160C8" w:rsidP="00105747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8" w:history="1">
              <w:r w:rsidR="002F4E5F" w:rsidRPr="00872872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gschairer@mt.gov</w:t>
              </w:r>
            </w:hyperlink>
            <w:r w:rsidR="002F4E5F">
              <w:rPr>
                <w:rStyle w:val="Hyperlink"/>
              </w:rPr>
              <w:t>; ssnell@fs.fed.us</w:t>
            </w:r>
          </w:p>
          <w:p w:rsidR="002A338C" w:rsidRPr="000309F5" w:rsidRDefault="00B160C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9" w:history="1">
              <w:r w:rsidR="002A338C" w:rsidRPr="00AA511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</w:t>
              </w:r>
            </w:hyperlink>
            <w:r w:rsidR="002A338C">
              <w:rPr>
                <w:rFonts w:ascii="Tahoma" w:hAnsi="Tahoma" w:cs="Tahoma"/>
                <w:sz w:val="20"/>
                <w:szCs w:val="20"/>
              </w:rPr>
              <w:t xml:space="preserve">! 2015 </w:t>
            </w:r>
            <w:proofErr w:type="spellStart"/>
            <w:r w:rsidR="002A338C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FA28D0">
              <w:rPr>
                <w:rFonts w:ascii="Tahoma" w:hAnsi="Tahoma" w:cs="Tahoma"/>
                <w:sz w:val="20"/>
                <w:szCs w:val="20"/>
              </w:rPr>
              <w:t>/CA-SRF-001433_Route</w:t>
            </w:r>
            <w:r w:rsidR="002A338C">
              <w:rPr>
                <w:rFonts w:ascii="Tahoma" w:hAnsi="Tahoma" w:cs="Tahoma"/>
                <w:sz w:val="20"/>
                <w:szCs w:val="20"/>
              </w:rPr>
              <w:t>/IR/201508</w:t>
            </w:r>
            <w:r w:rsidR="00121AE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21AE2" w:rsidP="00121A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</w:t>
            </w:r>
            <w:r w:rsidR="005F0B5B">
              <w:rPr>
                <w:rFonts w:ascii="Tahoma" w:hAnsi="Tahoma" w:cs="Tahoma"/>
                <w:sz w:val="20"/>
                <w:szCs w:val="20"/>
              </w:rPr>
              <w:t>/2018</w:t>
            </w:r>
            <w:r w:rsidR="00671E67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0B5B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736AC9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5F0B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0615 all product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F0B5B" w:rsidRDefault="00FA28D0" w:rsidP="003441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672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6744A2" w:rsidRPr="00BB6724">
              <w:rPr>
                <w:rFonts w:ascii="Tahoma" w:hAnsi="Tahoma" w:cs="Tahoma"/>
                <w:sz w:val="20"/>
                <w:szCs w:val="20"/>
              </w:rPr>
              <w:t>Johnson F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ire </w:t>
            </w:r>
            <w:r w:rsidR="009B0741">
              <w:rPr>
                <w:rFonts w:ascii="Tahoma" w:hAnsi="Tahoma" w:cs="Tahoma"/>
                <w:sz w:val="20"/>
                <w:szCs w:val="20"/>
              </w:rPr>
              <w:t>has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741">
              <w:rPr>
                <w:rFonts w:ascii="Tahoma" w:hAnsi="Tahoma" w:cs="Tahoma"/>
                <w:sz w:val="20"/>
                <w:szCs w:val="20"/>
              </w:rPr>
              <w:t xml:space="preserve">intense </w:t>
            </w:r>
            <w:r w:rsidR="006744A2" w:rsidRPr="00BB6724">
              <w:rPr>
                <w:rFonts w:ascii="Tahoma" w:hAnsi="Tahoma" w:cs="Tahoma"/>
                <w:sz w:val="20"/>
                <w:szCs w:val="20"/>
              </w:rPr>
              <w:t xml:space="preserve">heat along the </w:t>
            </w:r>
            <w:r w:rsidR="00121AE2">
              <w:rPr>
                <w:rFonts w:ascii="Tahoma" w:hAnsi="Tahoma" w:cs="Tahoma"/>
                <w:sz w:val="20"/>
                <w:szCs w:val="20"/>
              </w:rPr>
              <w:t>southwest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C3B" w:rsidRPr="00BB6724">
              <w:rPr>
                <w:rFonts w:ascii="Tahoma" w:hAnsi="Tahoma" w:cs="Tahoma"/>
                <w:sz w:val="20"/>
                <w:szCs w:val="20"/>
              </w:rPr>
              <w:t>perimeter</w:t>
            </w:r>
            <w:r w:rsidR="00121AE2">
              <w:rPr>
                <w:rFonts w:ascii="Tahoma" w:hAnsi="Tahoma" w:cs="Tahoma"/>
                <w:sz w:val="20"/>
                <w:szCs w:val="20"/>
              </w:rPr>
              <w:t xml:space="preserve">. Many of the unburned islands were filled with heat this is where the majority of the acreage growth came from. </w:t>
            </w:r>
            <w:r w:rsidR="00BB6C3B" w:rsidRPr="00BB67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628B">
              <w:rPr>
                <w:rFonts w:ascii="Tahoma" w:hAnsi="Tahoma" w:cs="Tahoma"/>
                <w:sz w:val="20"/>
                <w:szCs w:val="20"/>
              </w:rPr>
              <w:t xml:space="preserve">This interpretation was rushed to get it to the incident in time. </w:t>
            </w:r>
          </w:p>
          <w:p w:rsidR="00344167" w:rsidRDefault="00344167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B5B" w:rsidRDefault="00121AE2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Had to merge two scan across the area of Hitchcock. Halo around the finger on the southwest corner. I used the Color scan to determine false trips.</w:t>
            </w:r>
          </w:p>
          <w:p w:rsidR="00121AE2" w:rsidRDefault="00121AE2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C64348" w:rsidRDefault="005F4B47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 w:rsidRPr="00D52B1A">
              <w:rPr>
                <w:rFonts w:ascii="Tahoma" w:hAnsi="Tahoma" w:cs="Tahoma"/>
                <w:sz w:val="20"/>
                <w:szCs w:val="20"/>
              </w:rPr>
              <w:t>Pelletreau</w:t>
            </w:r>
            <w:proofErr w:type="spellEnd"/>
            <w:r w:rsidR="00344167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DCB">
              <w:rPr>
                <w:rFonts w:ascii="Tahoma" w:hAnsi="Tahoma" w:cs="Tahoma"/>
                <w:sz w:val="20"/>
                <w:szCs w:val="20"/>
              </w:rPr>
              <w:t>had</w:t>
            </w:r>
            <w:r w:rsidR="009B0741">
              <w:rPr>
                <w:rFonts w:ascii="Tahoma" w:hAnsi="Tahoma" w:cs="Tahoma"/>
                <w:sz w:val="20"/>
                <w:szCs w:val="20"/>
              </w:rPr>
              <w:t xml:space="preserve"> no change</w:t>
            </w:r>
            <w:r w:rsidRPr="00D52B1A">
              <w:rPr>
                <w:rFonts w:ascii="Tahoma" w:hAnsi="Tahoma" w:cs="Tahoma"/>
                <w:sz w:val="20"/>
                <w:szCs w:val="20"/>
              </w:rPr>
              <w:t>.</w:t>
            </w:r>
            <w:r w:rsidR="00E83DC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811F82" w:rsidRPr="00BB6724" w:rsidRDefault="00811F82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6724">
              <w:rPr>
                <w:rFonts w:ascii="Tahoma" w:hAnsi="Tahoma" w:cs="Tahoma"/>
                <w:sz w:val="20"/>
                <w:szCs w:val="20"/>
              </w:rPr>
              <w:t xml:space="preserve">Buck Fire </w:t>
            </w:r>
            <w:r w:rsidR="005F4B47" w:rsidRPr="00BB6724">
              <w:rPr>
                <w:rFonts w:ascii="Tahoma" w:hAnsi="Tahoma" w:cs="Tahoma"/>
                <w:sz w:val="20"/>
                <w:szCs w:val="20"/>
              </w:rPr>
              <w:t>1669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92628B">
              <w:rPr>
                <w:rFonts w:ascii="Tahoma" w:hAnsi="Tahoma" w:cs="Tahoma"/>
                <w:sz w:val="20"/>
                <w:szCs w:val="20"/>
              </w:rPr>
              <w:t>, no change</w:t>
            </w:r>
            <w:r w:rsidR="00BB6C3B" w:rsidRPr="00BB67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628B">
              <w:rPr>
                <w:rFonts w:ascii="Tahoma" w:hAnsi="Tahoma" w:cs="Tahoma"/>
                <w:sz w:val="20"/>
                <w:szCs w:val="20"/>
              </w:rPr>
              <w:t xml:space="preserve">Isolated </w:t>
            </w:r>
            <w:r w:rsidR="00BB6C3B" w:rsidRPr="00BB6724">
              <w:rPr>
                <w:rFonts w:ascii="Tahoma" w:hAnsi="Tahoma" w:cs="Tahoma"/>
                <w:sz w:val="20"/>
                <w:szCs w:val="20"/>
              </w:rPr>
              <w:t>heat inside</w:t>
            </w:r>
            <w:r w:rsidR="009B074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C0CBB" w:rsidRDefault="005F4B47" w:rsidP="005F4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6724">
              <w:rPr>
                <w:rFonts w:ascii="Tahoma" w:hAnsi="Tahoma" w:cs="Tahoma"/>
                <w:sz w:val="20"/>
                <w:szCs w:val="20"/>
              </w:rPr>
              <w:t>Pelletreau</w:t>
            </w:r>
            <w:proofErr w:type="spellEnd"/>
            <w:r w:rsidRPr="00BB6724">
              <w:rPr>
                <w:rFonts w:ascii="Tahoma" w:hAnsi="Tahoma" w:cs="Tahoma"/>
                <w:sz w:val="20"/>
                <w:szCs w:val="20"/>
              </w:rPr>
              <w:t>/</w:t>
            </w:r>
            <w:r w:rsidR="00811F82" w:rsidRPr="00BB6724">
              <w:rPr>
                <w:rFonts w:ascii="Tahoma" w:hAnsi="Tahoma" w:cs="Tahoma"/>
                <w:sz w:val="20"/>
                <w:szCs w:val="20"/>
              </w:rPr>
              <w:t>Johnson</w:t>
            </w:r>
            <w:r w:rsidR="00CC0CBB">
              <w:rPr>
                <w:rFonts w:ascii="Tahoma" w:hAnsi="Tahoma" w:cs="Tahoma"/>
                <w:sz w:val="20"/>
                <w:szCs w:val="20"/>
              </w:rPr>
              <w:t>/Chance</w:t>
            </w:r>
            <w:r w:rsidR="00811F82" w:rsidRPr="00BB67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628B">
              <w:rPr>
                <w:rFonts w:ascii="Tahoma" w:hAnsi="Tahoma" w:cs="Tahoma"/>
                <w:sz w:val="20"/>
                <w:szCs w:val="20"/>
              </w:rPr>
              <w:t>32</w:t>
            </w:r>
            <w:r w:rsidR="00344167">
              <w:rPr>
                <w:rFonts w:ascii="Tahoma" w:hAnsi="Tahoma" w:cs="Tahoma"/>
                <w:sz w:val="20"/>
                <w:szCs w:val="20"/>
              </w:rPr>
              <w:t>,</w:t>
            </w:r>
            <w:r w:rsidR="0092628B">
              <w:rPr>
                <w:rFonts w:ascii="Tahoma" w:hAnsi="Tahoma" w:cs="Tahoma"/>
                <w:sz w:val="20"/>
                <w:szCs w:val="20"/>
              </w:rPr>
              <w:t>682</w:t>
            </w:r>
            <w:r w:rsidR="003441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2" w:rsidRPr="00BB6724">
              <w:rPr>
                <w:rFonts w:ascii="Tahoma" w:hAnsi="Tahoma" w:cs="Tahoma"/>
                <w:sz w:val="20"/>
                <w:szCs w:val="20"/>
              </w:rPr>
              <w:t>acres</w:t>
            </w:r>
            <w:r w:rsidR="00CC0CBB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E342D4" w:rsidRPr="00736AC9" w:rsidRDefault="00E342D4" w:rsidP="00E83D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C8" w:rsidRDefault="00B160C8">
      <w:r>
        <w:separator/>
      </w:r>
    </w:p>
  </w:endnote>
  <w:endnote w:type="continuationSeparator" w:id="0">
    <w:p w:rsidR="00B160C8" w:rsidRDefault="00B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C8" w:rsidRDefault="00B160C8">
      <w:r>
        <w:separator/>
      </w:r>
    </w:p>
  </w:footnote>
  <w:footnote w:type="continuationSeparator" w:id="0">
    <w:p w:rsidR="00B160C8" w:rsidRDefault="00B1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51323"/>
    <w:rsid w:val="000855FE"/>
    <w:rsid w:val="000A4788"/>
    <w:rsid w:val="00105747"/>
    <w:rsid w:val="00114B4F"/>
    <w:rsid w:val="00121AE2"/>
    <w:rsid w:val="00133DB7"/>
    <w:rsid w:val="00150004"/>
    <w:rsid w:val="0016528B"/>
    <w:rsid w:val="00174ECF"/>
    <w:rsid w:val="00181A56"/>
    <w:rsid w:val="00194F1F"/>
    <w:rsid w:val="001F0BF5"/>
    <w:rsid w:val="001F34EC"/>
    <w:rsid w:val="0022172E"/>
    <w:rsid w:val="0022542B"/>
    <w:rsid w:val="00262E34"/>
    <w:rsid w:val="002676A9"/>
    <w:rsid w:val="00270844"/>
    <w:rsid w:val="002A338C"/>
    <w:rsid w:val="002F4E5F"/>
    <w:rsid w:val="002F76AB"/>
    <w:rsid w:val="00320B15"/>
    <w:rsid w:val="00344167"/>
    <w:rsid w:val="0036119F"/>
    <w:rsid w:val="003B742E"/>
    <w:rsid w:val="003F20F3"/>
    <w:rsid w:val="00400005"/>
    <w:rsid w:val="00407D27"/>
    <w:rsid w:val="004566AA"/>
    <w:rsid w:val="004572C4"/>
    <w:rsid w:val="00460A9C"/>
    <w:rsid w:val="00463486"/>
    <w:rsid w:val="00473824"/>
    <w:rsid w:val="004B0F81"/>
    <w:rsid w:val="004B4C6C"/>
    <w:rsid w:val="004D5E35"/>
    <w:rsid w:val="004E4327"/>
    <w:rsid w:val="00541C42"/>
    <w:rsid w:val="005B320F"/>
    <w:rsid w:val="005C363C"/>
    <w:rsid w:val="005F0B5B"/>
    <w:rsid w:val="005F4B47"/>
    <w:rsid w:val="0063737D"/>
    <w:rsid w:val="006446A6"/>
    <w:rsid w:val="00650FBF"/>
    <w:rsid w:val="006677AD"/>
    <w:rsid w:val="00671E67"/>
    <w:rsid w:val="006744A2"/>
    <w:rsid w:val="006A33BF"/>
    <w:rsid w:val="006B3049"/>
    <w:rsid w:val="006D53AE"/>
    <w:rsid w:val="00700EE2"/>
    <w:rsid w:val="00721928"/>
    <w:rsid w:val="00736AC9"/>
    <w:rsid w:val="00760D03"/>
    <w:rsid w:val="007708F3"/>
    <w:rsid w:val="007924FE"/>
    <w:rsid w:val="00794321"/>
    <w:rsid w:val="007B2F7F"/>
    <w:rsid w:val="007B6F1D"/>
    <w:rsid w:val="007C5F27"/>
    <w:rsid w:val="007D1014"/>
    <w:rsid w:val="007D4297"/>
    <w:rsid w:val="00811F82"/>
    <w:rsid w:val="00817698"/>
    <w:rsid w:val="00823126"/>
    <w:rsid w:val="00872CF6"/>
    <w:rsid w:val="00886915"/>
    <w:rsid w:val="008905E1"/>
    <w:rsid w:val="008A65FB"/>
    <w:rsid w:val="008B3E1B"/>
    <w:rsid w:val="008B721A"/>
    <w:rsid w:val="008E6F17"/>
    <w:rsid w:val="0092136C"/>
    <w:rsid w:val="0092628B"/>
    <w:rsid w:val="009353BC"/>
    <w:rsid w:val="00935C5E"/>
    <w:rsid w:val="009748D6"/>
    <w:rsid w:val="009830C1"/>
    <w:rsid w:val="009B0741"/>
    <w:rsid w:val="009B0A64"/>
    <w:rsid w:val="009C2908"/>
    <w:rsid w:val="009F3799"/>
    <w:rsid w:val="009F37D2"/>
    <w:rsid w:val="00A2031B"/>
    <w:rsid w:val="00A34A8D"/>
    <w:rsid w:val="00A44537"/>
    <w:rsid w:val="00A56502"/>
    <w:rsid w:val="00A65829"/>
    <w:rsid w:val="00A97E54"/>
    <w:rsid w:val="00AF5119"/>
    <w:rsid w:val="00B160C8"/>
    <w:rsid w:val="00B770B9"/>
    <w:rsid w:val="00B83219"/>
    <w:rsid w:val="00BB6724"/>
    <w:rsid w:val="00BB6C3B"/>
    <w:rsid w:val="00BB7116"/>
    <w:rsid w:val="00BD0A6F"/>
    <w:rsid w:val="00BD346C"/>
    <w:rsid w:val="00BF0859"/>
    <w:rsid w:val="00BF49A2"/>
    <w:rsid w:val="00C31532"/>
    <w:rsid w:val="00C503E4"/>
    <w:rsid w:val="00C54B8E"/>
    <w:rsid w:val="00C61171"/>
    <w:rsid w:val="00C64348"/>
    <w:rsid w:val="00CA0220"/>
    <w:rsid w:val="00CB255A"/>
    <w:rsid w:val="00CB420C"/>
    <w:rsid w:val="00CC0CBB"/>
    <w:rsid w:val="00CC30E2"/>
    <w:rsid w:val="00D52B1A"/>
    <w:rsid w:val="00DC6D9B"/>
    <w:rsid w:val="00E342D4"/>
    <w:rsid w:val="00E35E58"/>
    <w:rsid w:val="00E466D2"/>
    <w:rsid w:val="00E53193"/>
    <w:rsid w:val="00E55FD6"/>
    <w:rsid w:val="00E83DCB"/>
    <w:rsid w:val="00E87456"/>
    <w:rsid w:val="00EB07A0"/>
    <w:rsid w:val="00EC4D9D"/>
    <w:rsid w:val="00EC5E70"/>
    <w:rsid w:val="00EF76FD"/>
    <w:rsid w:val="00F2310F"/>
    <w:rsid w:val="00F71B20"/>
    <w:rsid w:val="00F725ED"/>
    <w:rsid w:val="00F72789"/>
    <w:rsid w:val="00FA28D0"/>
    <w:rsid w:val="00FA6D4E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hairer@m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calif_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CD6F-613A-44FA-BF78-C8380C67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1076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M.</cp:lastModifiedBy>
  <cp:revision>14</cp:revision>
  <cp:lastPrinted>2004-03-23T21:00:00Z</cp:lastPrinted>
  <dcterms:created xsi:type="dcterms:W3CDTF">2015-08-14T08:37:00Z</dcterms:created>
  <dcterms:modified xsi:type="dcterms:W3CDTF">2015-08-20T13:09:00Z</dcterms:modified>
</cp:coreProperties>
</file>