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6702D" w:rsidRDefault="00EA0B55" w:rsidP="00E57D0D">
      <w:pPr>
        <w:pStyle w:val="Title"/>
      </w:pPr>
      <w:r>
        <w:t>P</w:t>
      </w:r>
      <w:r w:rsidR="00E57D0D">
        <w:t xml:space="preserve">ony Fire Klamath National Forest </w:t>
      </w:r>
    </w:p>
    <w:p w:rsidR="007119E5" w:rsidRPr="0006702D" w:rsidRDefault="0006702D" w:rsidP="00E57D0D">
      <w:pPr>
        <w:pStyle w:val="Title"/>
        <w:rPr>
          <w:sz w:val="44"/>
        </w:rPr>
      </w:pPr>
      <w:r w:rsidRPr="0006702D">
        <w:rPr>
          <w:sz w:val="44"/>
        </w:rPr>
        <w:t>Long Term Assessment</w:t>
      </w:r>
    </w:p>
    <w:p w:rsidR="007119E5" w:rsidRPr="00912091" w:rsidRDefault="00912091" w:rsidP="00E57D0D">
      <w:pPr>
        <w:pStyle w:val="Title"/>
        <w:rPr>
          <w:sz w:val="36"/>
        </w:rPr>
      </w:pPr>
      <w:r w:rsidRPr="00912091">
        <w:rPr>
          <w:sz w:val="36"/>
        </w:rPr>
        <w:t>June 2</w:t>
      </w:r>
      <w:r w:rsidR="0006702D">
        <w:rPr>
          <w:sz w:val="36"/>
        </w:rPr>
        <w:t>1</w:t>
      </w:r>
      <w:r w:rsidR="00E57D0D" w:rsidRPr="00912091">
        <w:rPr>
          <w:sz w:val="36"/>
        </w:rPr>
        <w:t>, 2016</w:t>
      </w:r>
    </w:p>
    <w:p w:rsidR="00CB7B0C" w:rsidRPr="00CB7B0C" w:rsidRDefault="00CB7B0C" w:rsidP="00CB7B0C">
      <w:r>
        <w:t xml:space="preserve">Assessment Version 1.0 </w:t>
      </w:r>
    </w:p>
    <w:p w:rsidR="007119E5" w:rsidRDefault="007119E5">
      <w:pPr>
        <w:pStyle w:val="BodyText"/>
        <w:rPr>
          <w:b/>
          <w:sz w:val="20"/>
        </w:rPr>
      </w:pPr>
    </w:p>
    <w:p w:rsidR="007119E5" w:rsidRDefault="00B70087">
      <w:pPr>
        <w:pStyle w:val="BodyText"/>
        <w:spacing w:before="10"/>
        <w:rPr>
          <w:b/>
          <w:sz w:val="12"/>
        </w:rPr>
      </w:pPr>
      <w:r>
        <w:rPr>
          <w:noProof/>
        </w:rPr>
        <w:drawing>
          <wp:inline distT="0" distB="0" distL="0" distR="0" wp14:anchorId="342F0656" wp14:editId="2A3023C9">
            <wp:extent cx="5943600" cy="353758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3537585"/>
                    </a:xfrm>
                    <a:prstGeom prst="rect">
                      <a:avLst/>
                    </a:prstGeom>
                  </pic:spPr>
                </pic:pic>
              </a:graphicData>
            </a:graphic>
          </wp:inline>
        </w:drawing>
      </w:r>
    </w:p>
    <w:p w:rsidR="007119E5" w:rsidRDefault="007119E5">
      <w:pPr>
        <w:pStyle w:val="BodyText"/>
        <w:rPr>
          <w:b/>
          <w:sz w:val="20"/>
        </w:rPr>
      </w:pPr>
    </w:p>
    <w:p w:rsidR="007119E5" w:rsidRDefault="007119E5">
      <w:pPr>
        <w:pStyle w:val="BodyText"/>
        <w:rPr>
          <w:b/>
          <w:sz w:val="20"/>
        </w:rPr>
      </w:pPr>
    </w:p>
    <w:p w:rsidR="00E57D0D" w:rsidRDefault="00E57D0D">
      <w:pPr>
        <w:rPr>
          <w:b/>
          <w:sz w:val="20"/>
          <w:szCs w:val="24"/>
        </w:rPr>
      </w:pPr>
      <w:r>
        <w:rPr>
          <w:b/>
          <w:sz w:val="20"/>
        </w:rPr>
        <w:br w:type="page"/>
      </w:r>
    </w:p>
    <w:p w:rsidR="007119E5" w:rsidRDefault="00E57D0D">
      <w:pPr>
        <w:pStyle w:val="Heading1"/>
        <w:spacing w:before="35"/>
        <w:ind w:left="120" w:right="3087"/>
      </w:pPr>
      <w:bookmarkStart w:id="0" w:name="_Toc454207089"/>
      <w:r>
        <w:lastRenderedPageBreak/>
        <w:t>Long Term Assessment Team</w:t>
      </w:r>
      <w:bookmarkEnd w:id="0"/>
    </w:p>
    <w:p w:rsidR="007119E5" w:rsidRDefault="007119E5">
      <w:pPr>
        <w:pStyle w:val="BodyText"/>
        <w:spacing w:before="1"/>
        <w:rPr>
          <w:b/>
          <w:sz w:val="32"/>
        </w:rPr>
      </w:pPr>
    </w:p>
    <w:p w:rsidR="007119E5" w:rsidRDefault="00E57D0D">
      <w:pPr>
        <w:pStyle w:val="BodyText"/>
        <w:ind w:left="120" w:right="3087"/>
      </w:pPr>
      <w:r>
        <w:rPr>
          <w:u w:val="single"/>
        </w:rPr>
        <w:t>Team Members</w:t>
      </w:r>
    </w:p>
    <w:p w:rsidR="007119E5" w:rsidRDefault="007119E5"/>
    <w:p w:rsidR="00304C01" w:rsidRDefault="00304C01" w:rsidP="00304C01">
      <w:pPr>
        <w:ind w:left="180"/>
      </w:pPr>
      <w:r>
        <w:t>Larry Hood</w:t>
      </w:r>
    </w:p>
    <w:p w:rsidR="00304C01" w:rsidRDefault="00304C01" w:rsidP="00304C01">
      <w:pPr>
        <w:ind w:left="180"/>
      </w:pPr>
      <w:r>
        <w:t xml:space="preserve">Clint Isbell </w:t>
      </w:r>
    </w:p>
    <w:p w:rsidR="00304C01" w:rsidRDefault="00304C01" w:rsidP="00304C01">
      <w:pPr>
        <w:ind w:left="180"/>
      </w:pPr>
      <w:r>
        <w:t>Brett Fay</w:t>
      </w:r>
    </w:p>
    <w:p w:rsidR="00304C01" w:rsidRDefault="00304C01"/>
    <w:p w:rsidR="00304C01" w:rsidRDefault="00304C01">
      <w:pPr>
        <w:sectPr w:rsidR="00304C01" w:rsidSect="00931797">
          <w:headerReference w:type="default" r:id="rId9"/>
          <w:footerReference w:type="default" r:id="rId10"/>
          <w:type w:val="continuous"/>
          <w:pgSz w:w="12240" w:h="15840"/>
          <w:pgMar w:top="1170" w:right="1320" w:bottom="960" w:left="1320" w:header="720" w:footer="771" w:gutter="0"/>
          <w:pgNumType w:start="1"/>
          <w:cols w:space="720"/>
        </w:sectPr>
      </w:pPr>
    </w:p>
    <w:p w:rsidR="007119E5" w:rsidRDefault="007119E5">
      <w:pPr>
        <w:pStyle w:val="BodyText"/>
        <w:rPr>
          <w:sz w:val="20"/>
        </w:rPr>
      </w:pPr>
    </w:p>
    <w:p w:rsidR="007119E5" w:rsidRDefault="007119E5">
      <w:pPr>
        <w:pStyle w:val="BodyText"/>
        <w:spacing w:before="7"/>
        <w:rPr>
          <w:sz w:val="20"/>
        </w:rPr>
      </w:pPr>
    </w:p>
    <w:p w:rsidR="007119E5" w:rsidRDefault="00E57D0D">
      <w:pPr>
        <w:pStyle w:val="Heading1"/>
        <w:spacing w:before="35" w:line="388" w:lineRule="exact"/>
        <w:ind w:left="3588" w:right="3589"/>
        <w:jc w:val="center"/>
      </w:pPr>
      <w:bookmarkStart w:id="1" w:name="_Toc454207090"/>
      <w:r>
        <w:t>Table of Contents</w:t>
      </w:r>
      <w:bookmarkEnd w:id="1"/>
    </w:p>
    <w:sdt>
      <w:sdtPr>
        <w:rPr>
          <w:rFonts w:ascii="Calibri" w:eastAsia="Calibri" w:hAnsi="Calibri" w:cs="Calibri"/>
          <w:b w:val="0"/>
          <w:bCs w:val="0"/>
          <w:color w:val="auto"/>
          <w:sz w:val="22"/>
          <w:szCs w:val="22"/>
          <w:lang w:eastAsia="en-US"/>
        </w:rPr>
        <w:id w:val="-1943222699"/>
        <w:docPartObj>
          <w:docPartGallery w:val="Table of Contents"/>
          <w:docPartUnique/>
        </w:docPartObj>
      </w:sdtPr>
      <w:sdtEndPr>
        <w:rPr>
          <w:noProof/>
        </w:rPr>
      </w:sdtEndPr>
      <w:sdtContent>
        <w:p w:rsidR="001F736C" w:rsidRPr="000535DC" w:rsidRDefault="001F736C">
          <w:pPr>
            <w:pStyle w:val="TOCHeading"/>
            <w:rPr>
              <w:rFonts w:ascii="Calibri" w:hAnsi="Calibri"/>
            </w:rPr>
          </w:pPr>
          <w:r w:rsidRPr="000535DC">
            <w:rPr>
              <w:rFonts w:ascii="Calibri" w:hAnsi="Calibri"/>
            </w:rPr>
            <w:t>Contents</w:t>
          </w:r>
        </w:p>
        <w:p w:rsidR="0076586A" w:rsidRDefault="00EA0B55">
          <w:pPr>
            <w:pStyle w:val="TOC1"/>
            <w:tabs>
              <w:tab w:val="right" w:leader="dot" w:pos="9550"/>
            </w:tabs>
            <w:rPr>
              <w:rFonts w:asciiTheme="minorHAnsi" w:eastAsiaTheme="minorEastAsia" w:hAnsiTheme="minorHAnsi" w:cstheme="minorBidi"/>
              <w:noProof/>
              <w:sz w:val="22"/>
              <w:szCs w:val="22"/>
            </w:rPr>
          </w:pPr>
          <w:r w:rsidRPr="000535DC">
            <w:rPr>
              <w:rFonts w:ascii="Calibri" w:hAnsi="Calibri"/>
            </w:rPr>
            <w:fldChar w:fldCharType="begin"/>
          </w:r>
          <w:r w:rsidRPr="000535DC">
            <w:rPr>
              <w:rFonts w:ascii="Calibri" w:hAnsi="Calibri"/>
            </w:rPr>
            <w:instrText xml:space="preserve"> TOC \o "1-3" \h \z \u </w:instrText>
          </w:r>
          <w:r w:rsidRPr="000535DC">
            <w:rPr>
              <w:rFonts w:ascii="Calibri" w:hAnsi="Calibri"/>
            </w:rPr>
            <w:fldChar w:fldCharType="separate"/>
          </w:r>
          <w:hyperlink w:anchor="_Toc454207089" w:history="1">
            <w:r w:rsidR="0076586A" w:rsidRPr="00D637FD">
              <w:rPr>
                <w:rStyle w:val="Hyperlink"/>
                <w:rFonts w:eastAsiaTheme="majorEastAsia"/>
                <w:noProof/>
              </w:rPr>
              <w:t>Long Term Assessment Team</w:t>
            </w:r>
            <w:r w:rsidR="0076586A">
              <w:rPr>
                <w:noProof/>
                <w:webHidden/>
              </w:rPr>
              <w:tab/>
            </w:r>
            <w:r w:rsidR="0076586A">
              <w:rPr>
                <w:noProof/>
                <w:webHidden/>
              </w:rPr>
              <w:fldChar w:fldCharType="begin"/>
            </w:r>
            <w:r w:rsidR="0076586A">
              <w:rPr>
                <w:noProof/>
                <w:webHidden/>
              </w:rPr>
              <w:instrText xml:space="preserve"> PAGEREF _Toc454207089 \h </w:instrText>
            </w:r>
            <w:r w:rsidR="0076586A">
              <w:rPr>
                <w:noProof/>
                <w:webHidden/>
              </w:rPr>
            </w:r>
            <w:r w:rsidR="0076586A">
              <w:rPr>
                <w:noProof/>
                <w:webHidden/>
              </w:rPr>
              <w:fldChar w:fldCharType="separate"/>
            </w:r>
            <w:r w:rsidR="0076586A">
              <w:rPr>
                <w:noProof/>
                <w:webHidden/>
              </w:rPr>
              <w:t>2</w:t>
            </w:r>
            <w:r w:rsidR="0076586A">
              <w:rPr>
                <w:noProof/>
                <w:webHidden/>
              </w:rPr>
              <w:fldChar w:fldCharType="end"/>
            </w:r>
          </w:hyperlink>
        </w:p>
        <w:p w:rsidR="0076586A" w:rsidRDefault="008B4D38">
          <w:pPr>
            <w:pStyle w:val="TOC1"/>
            <w:tabs>
              <w:tab w:val="right" w:leader="dot" w:pos="9550"/>
            </w:tabs>
            <w:rPr>
              <w:rFonts w:asciiTheme="minorHAnsi" w:eastAsiaTheme="minorEastAsia" w:hAnsiTheme="minorHAnsi" w:cstheme="minorBidi"/>
              <w:noProof/>
              <w:sz w:val="22"/>
              <w:szCs w:val="22"/>
            </w:rPr>
          </w:pPr>
          <w:hyperlink w:anchor="_Toc454207090" w:history="1">
            <w:r w:rsidR="0076586A" w:rsidRPr="00D637FD">
              <w:rPr>
                <w:rStyle w:val="Hyperlink"/>
                <w:rFonts w:eastAsiaTheme="majorEastAsia"/>
                <w:noProof/>
              </w:rPr>
              <w:t>Table of Contents</w:t>
            </w:r>
            <w:r w:rsidR="0076586A">
              <w:rPr>
                <w:noProof/>
                <w:webHidden/>
              </w:rPr>
              <w:tab/>
            </w:r>
            <w:r w:rsidR="0076586A">
              <w:rPr>
                <w:noProof/>
                <w:webHidden/>
              </w:rPr>
              <w:fldChar w:fldCharType="begin"/>
            </w:r>
            <w:r w:rsidR="0076586A">
              <w:rPr>
                <w:noProof/>
                <w:webHidden/>
              </w:rPr>
              <w:instrText xml:space="preserve"> PAGEREF _Toc454207090 \h </w:instrText>
            </w:r>
            <w:r w:rsidR="0076586A">
              <w:rPr>
                <w:noProof/>
                <w:webHidden/>
              </w:rPr>
            </w:r>
            <w:r w:rsidR="0076586A">
              <w:rPr>
                <w:noProof/>
                <w:webHidden/>
              </w:rPr>
              <w:fldChar w:fldCharType="separate"/>
            </w:r>
            <w:r w:rsidR="0076586A">
              <w:rPr>
                <w:noProof/>
                <w:webHidden/>
              </w:rPr>
              <w:t>3</w:t>
            </w:r>
            <w:r w:rsidR="0076586A">
              <w:rPr>
                <w:noProof/>
                <w:webHidden/>
              </w:rPr>
              <w:fldChar w:fldCharType="end"/>
            </w:r>
          </w:hyperlink>
        </w:p>
        <w:p w:rsidR="0076586A" w:rsidRDefault="008B4D38">
          <w:pPr>
            <w:pStyle w:val="TOC1"/>
            <w:tabs>
              <w:tab w:val="right" w:leader="dot" w:pos="9550"/>
            </w:tabs>
            <w:rPr>
              <w:rFonts w:asciiTheme="minorHAnsi" w:eastAsiaTheme="minorEastAsia" w:hAnsiTheme="minorHAnsi" w:cstheme="minorBidi"/>
              <w:noProof/>
              <w:sz w:val="22"/>
              <w:szCs w:val="22"/>
            </w:rPr>
          </w:pPr>
          <w:hyperlink w:anchor="_Toc454207091" w:history="1">
            <w:r w:rsidR="0076586A" w:rsidRPr="00D637FD">
              <w:rPr>
                <w:rStyle w:val="Hyperlink"/>
                <w:rFonts w:ascii="Cambria" w:eastAsiaTheme="majorEastAsia"/>
                <w:noProof/>
              </w:rPr>
              <w:t>Purpose of this Document</w:t>
            </w:r>
            <w:r w:rsidR="0076586A">
              <w:rPr>
                <w:noProof/>
                <w:webHidden/>
              </w:rPr>
              <w:tab/>
            </w:r>
            <w:r w:rsidR="0076586A">
              <w:rPr>
                <w:noProof/>
                <w:webHidden/>
              </w:rPr>
              <w:fldChar w:fldCharType="begin"/>
            </w:r>
            <w:r w:rsidR="0076586A">
              <w:rPr>
                <w:noProof/>
                <w:webHidden/>
              </w:rPr>
              <w:instrText xml:space="preserve"> PAGEREF _Toc454207091 \h </w:instrText>
            </w:r>
            <w:r w:rsidR="0076586A">
              <w:rPr>
                <w:noProof/>
                <w:webHidden/>
              </w:rPr>
            </w:r>
            <w:r w:rsidR="0076586A">
              <w:rPr>
                <w:noProof/>
                <w:webHidden/>
              </w:rPr>
              <w:fldChar w:fldCharType="separate"/>
            </w:r>
            <w:r w:rsidR="0076586A">
              <w:rPr>
                <w:noProof/>
                <w:webHidden/>
              </w:rPr>
              <w:t>5</w:t>
            </w:r>
            <w:r w:rsidR="0076586A">
              <w:rPr>
                <w:noProof/>
                <w:webHidden/>
              </w:rPr>
              <w:fldChar w:fldCharType="end"/>
            </w:r>
          </w:hyperlink>
        </w:p>
        <w:p w:rsidR="0076586A" w:rsidRDefault="008B4D38">
          <w:pPr>
            <w:pStyle w:val="TOC1"/>
            <w:tabs>
              <w:tab w:val="right" w:leader="dot" w:pos="9550"/>
            </w:tabs>
            <w:rPr>
              <w:rFonts w:asciiTheme="minorHAnsi" w:eastAsiaTheme="minorEastAsia" w:hAnsiTheme="minorHAnsi" w:cstheme="minorBidi"/>
              <w:noProof/>
              <w:sz w:val="22"/>
              <w:szCs w:val="22"/>
            </w:rPr>
          </w:pPr>
          <w:hyperlink w:anchor="_Toc454207092" w:history="1">
            <w:r w:rsidR="0076586A" w:rsidRPr="00D637FD">
              <w:rPr>
                <w:rStyle w:val="Hyperlink"/>
                <w:rFonts w:ascii="Cambria" w:eastAsiaTheme="majorEastAsia"/>
                <w:noProof/>
              </w:rPr>
              <w:t>Situation</w:t>
            </w:r>
            <w:r w:rsidR="0076586A">
              <w:rPr>
                <w:noProof/>
                <w:webHidden/>
              </w:rPr>
              <w:tab/>
            </w:r>
            <w:r w:rsidR="0076586A">
              <w:rPr>
                <w:noProof/>
                <w:webHidden/>
              </w:rPr>
              <w:fldChar w:fldCharType="begin"/>
            </w:r>
            <w:r w:rsidR="0076586A">
              <w:rPr>
                <w:noProof/>
                <w:webHidden/>
              </w:rPr>
              <w:instrText xml:space="preserve"> PAGEREF _Toc454207092 \h </w:instrText>
            </w:r>
            <w:r w:rsidR="0076586A">
              <w:rPr>
                <w:noProof/>
                <w:webHidden/>
              </w:rPr>
            </w:r>
            <w:r w:rsidR="0076586A">
              <w:rPr>
                <w:noProof/>
                <w:webHidden/>
              </w:rPr>
              <w:fldChar w:fldCharType="separate"/>
            </w:r>
            <w:r w:rsidR="0076586A">
              <w:rPr>
                <w:noProof/>
                <w:webHidden/>
              </w:rPr>
              <w:t>5</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093" w:history="1">
            <w:r w:rsidR="0076586A" w:rsidRPr="00D637FD">
              <w:rPr>
                <w:rStyle w:val="Hyperlink"/>
                <w:rFonts w:eastAsiaTheme="majorEastAsia"/>
                <w:noProof/>
              </w:rPr>
              <w:t>Key Points</w:t>
            </w:r>
            <w:r w:rsidR="0076586A">
              <w:rPr>
                <w:noProof/>
                <w:webHidden/>
              </w:rPr>
              <w:tab/>
            </w:r>
            <w:r w:rsidR="0076586A">
              <w:rPr>
                <w:noProof/>
                <w:webHidden/>
              </w:rPr>
              <w:fldChar w:fldCharType="begin"/>
            </w:r>
            <w:r w:rsidR="0076586A">
              <w:rPr>
                <w:noProof/>
                <w:webHidden/>
              </w:rPr>
              <w:instrText xml:space="preserve"> PAGEREF _Toc454207093 \h </w:instrText>
            </w:r>
            <w:r w:rsidR="0076586A">
              <w:rPr>
                <w:noProof/>
                <w:webHidden/>
              </w:rPr>
            </w:r>
            <w:r w:rsidR="0076586A">
              <w:rPr>
                <w:noProof/>
                <w:webHidden/>
              </w:rPr>
              <w:fldChar w:fldCharType="separate"/>
            </w:r>
            <w:r w:rsidR="0076586A">
              <w:rPr>
                <w:noProof/>
                <w:webHidden/>
              </w:rPr>
              <w:t>5</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094" w:history="1">
            <w:r w:rsidR="0076586A" w:rsidRPr="00D637FD">
              <w:rPr>
                <w:rStyle w:val="Hyperlink"/>
                <w:rFonts w:ascii="Cambria" w:eastAsiaTheme="majorEastAsia"/>
                <w:noProof/>
              </w:rPr>
              <w:t>Key Questions</w:t>
            </w:r>
            <w:r w:rsidR="0076586A">
              <w:rPr>
                <w:noProof/>
                <w:webHidden/>
              </w:rPr>
              <w:tab/>
            </w:r>
            <w:r w:rsidR="0076586A">
              <w:rPr>
                <w:noProof/>
                <w:webHidden/>
              </w:rPr>
              <w:fldChar w:fldCharType="begin"/>
            </w:r>
            <w:r w:rsidR="0076586A">
              <w:rPr>
                <w:noProof/>
                <w:webHidden/>
              </w:rPr>
              <w:instrText xml:space="preserve"> PAGEREF _Toc454207094 \h </w:instrText>
            </w:r>
            <w:r w:rsidR="0076586A">
              <w:rPr>
                <w:noProof/>
                <w:webHidden/>
              </w:rPr>
            </w:r>
            <w:r w:rsidR="0076586A">
              <w:rPr>
                <w:noProof/>
                <w:webHidden/>
              </w:rPr>
              <w:fldChar w:fldCharType="separate"/>
            </w:r>
            <w:r w:rsidR="0076586A">
              <w:rPr>
                <w:noProof/>
                <w:webHidden/>
              </w:rPr>
              <w:t>7</w:t>
            </w:r>
            <w:r w:rsidR="0076586A">
              <w:rPr>
                <w:noProof/>
                <w:webHidden/>
              </w:rPr>
              <w:fldChar w:fldCharType="end"/>
            </w:r>
          </w:hyperlink>
        </w:p>
        <w:p w:rsidR="0076586A" w:rsidRDefault="008B4D38">
          <w:pPr>
            <w:pStyle w:val="TOC1"/>
            <w:tabs>
              <w:tab w:val="right" w:leader="dot" w:pos="9550"/>
            </w:tabs>
            <w:rPr>
              <w:rFonts w:asciiTheme="minorHAnsi" w:eastAsiaTheme="minorEastAsia" w:hAnsiTheme="minorHAnsi" w:cstheme="minorBidi"/>
              <w:noProof/>
              <w:sz w:val="22"/>
              <w:szCs w:val="22"/>
            </w:rPr>
          </w:pPr>
          <w:hyperlink w:anchor="_Toc454207095" w:history="1">
            <w:r w:rsidR="0076586A" w:rsidRPr="00D637FD">
              <w:rPr>
                <w:rStyle w:val="Hyperlink"/>
                <w:rFonts w:eastAsiaTheme="majorEastAsia"/>
                <w:noProof/>
              </w:rPr>
              <w:t>Values</w:t>
            </w:r>
            <w:r w:rsidR="0076586A">
              <w:rPr>
                <w:noProof/>
                <w:webHidden/>
              </w:rPr>
              <w:tab/>
            </w:r>
            <w:r w:rsidR="0076586A">
              <w:rPr>
                <w:noProof/>
                <w:webHidden/>
              </w:rPr>
              <w:fldChar w:fldCharType="begin"/>
            </w:r>
            <w:r w:rsidR="0076586A">
              <w:rPr>
                <w:noProof/>
                <w:webHidden/>
              </w:rPr>
              <w:instrText xml:space="preserve"> PAGEREF _Toc454207095 \h </w:instrText>
            </w:r>
            <w:r w:rsidR="0076586A">
              <w:rPr>
                <w:noProof/>
                <w:webHidden/>
              </w:rPr>
            </w:r>
            <w:r w:rsidR="0076586A">
              <w:rPr>
                <w:noProof/>
                <w:webHidden/>
              </w:rPr>
              <w:fldChar w:fldCharType="separate"/>
            </w:r>
            <w:r w:rsidR="0076586A">
              <w:rPr>
                <w:noProof/>
                <w:webHidden/>
              </w:rPr>
              <w:t>8</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096" w:history="1">
            <w:r w:rsidR="0076586A" w:rsidRPr="00D637FD">
              <w:rPr>
                <w:rStyle w:val="Hyperlink"/>
                <w:rFonts w:eastAsiaTheme="majorEastAsia"/>
                <w:noProof/>
              </w:rPr>
              <w:t>Cultural use areas – Helkau and Inam</w:t>
            </w:r>
            <w:r w:rsidR="0076586A">
              <w:rPr>
                <w:noProof/>
                <w:webHidden/>
              </w:rPr>
              <w:tab/>
            </w:r>
            <w:r w:rsidR="0076586A">
              <w:rPr>
                <w:noProof/>
                <w:webHidden/>
              </w:rPr>
              <w:fldChar w:fldCharType="begin"/>
            </w:r>
            <w:r w:rsidR="0076586A">
              <w:rPr>
                <w:noProof/>
                <w:webHidden/>
              </w:rPr>
              <w:instrText xml:space="preserve"> PAGEREF _Toc454207096 \h </w:instrText>
            </w:r>
            <w:r w:rsidR="0076586A">
              <w:rPr>
                <w:noProof/>
                <w:webHidden/>
              </w:rPr>
            </w:r>
            <w:r w:rsidR="0076586A">
              <w:rPr>
                <w:noProof/>
                <w:webHidden/>
              </w:rPr>
              <w:fldChar w:fldCharType="separate"/>
            </w:r>
            <w:r w:rsidR="0076586A">
              <w:rPr>
                <w:noProof/>
                <w:webHidden/>
              </w:rPr>
              <w:t>10</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097" w:history="1">
            <w:r w:rsidR="0076586A" w:rsidRPr="00D637FD">
              <w:rPr>
                <w:rStyle w:val="Hyperlink"/>
                <w:rFonts w:eastAsiaTheme="majorEastAsia"/>
                <w:noProof/>
              </w:rPr>
              <w:t>Fire History and Severity in the fire area</w:t>
            </w:r>
            <w:r w:rsidR="0076586A">
              <w:rPr>
                <w:noProof/>
                <w:webHidden/>
              </w:rPr>
              <w:tab/>
            </w:r>
            <w:r w:rsidR="0076586A">
              <w:rPr>
                <w:noProof/>
                <w:webHidden/>
              </w:rPr>
              <w:fldChar w:fldCharType="begin"/>
            </w:r>
            <w:r w:rsidR="0076586A">
              <w:rPr>
                <w:noProof/>
                <w:webHidden/>
              </w:rPr>
              <w:instrText xml:space="preserve"> PAGEREF _Toc454207097 \h </w:instrText>
            </w:r>
            <w:r w:rsidR="0076586A">
              <w:rPr>
                <w:noProof/>
                <w:webHidden/>
              </w:rPr>
            </w:r>
            <w:r w:rsidR="0076586A">
              <w:rPr>
                <w:noProof/>
                <w:webHidden/>
              </w:rPr>
              <w:fldChar w:fldCharType="separate"/>
            </w:r>
            <w:r w:rsidR="0076586A">
              <w:rPr>
                <w:noProof/>
                <w:webHidden/>
              </w:rPr>
              <w:t>11</w:t>
            </w:r>
            <w:r w:rsidR="0076586A">
              <w:rPr>
                <w:noProof/>
                <w:webHidden/>
              </w:rPr>
              <w:fldChar w:fldCharType="end"/>
            </w:r>
          </w:hyperlink>
        </w:p>
        <w:p w:rsidR="0076586A" w:rsidRDefault="008B4D38">
          <w:pPr>
            <w:pStyle w:val="TOC1"/>
            <w:tabs>
              <w:tab w:val="right" w:leader="dot" w:pos="9550"/>
            </w:tabs>
            <w:rPr>
              <w:rFonts w:asciiTheme="minorHAnsi" w:eastAsiaTheme="minorEastAsia" w:hAnsiTheme="minorHAnsi" w:cstheme="minorBidi"/>
              <w:noProof/>
              <w:sz w:val="22"/>
              <w:szCs w:val="22"/>
            </w:rPr>
          </w:pPr>
          <w:hyperlink w:anchor="_Toc454207098" w:history="1">
            <w:r w:rsidR="0076586A" w:rsidRPr="00D637FD">
              <w:rPr>
                <w:rStyle w:val="Hyperlink"/>
                <w:rFonts w:ascii="Cambria" w:eastAsiaTheme="majorEastAsia"/>
                <w:noProof/>
              </w:rPr>
              <w:t>Fire Environment</w:t>
            </w:r>
            <w:r w:rsidR="0076586A">
              <w:rPr>
                <w:noProof/>
                <w:webHidden/>
              </w:rPr>
              <w:tab/>
            </w:r>
            <w:r w:rsidR="0076586A">
              <w:rPr>
                <w:noProof/>
                <w:webHidden/>
              </w:rPr>
              <w:fldChar w:fldCharType="begin"/>
            </w:r>
            <w:r w:rsidR="0076586A">
              <w:rPr>
                <w:noProof/>
                <w:webHidden/>
              </w:rPr>
              <w:instrText xml:space="preserve"> PAGEREF _Toc454207098 \h </w:instrText>
            </w:r>
            <w:r w:rsidR="0076586A">
              <w:rPr>
                <w:noProof/>
                <w:webHidden/>
              </w:rPr>
            </w:r>
            <w:r w:rsidR="0076586A">
              <w:rPr>
                <w:noProof/>
                <w:webHidden/>
              </w:rPr>
              <w:fldChar w:fldCharType="separate"/>
            </w:r>
            <w:r w:rsidR="0076586A">
              <w:rPr>
                <w:noProof/>
                <w:webHidden/>
              </w:rPr>
              <w:t>12</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099" w:history="1">
            <w:r w:rsidR="0076586A" w:rsidRPr="00D637FD">
              <w:rPr>
                <w:rStyle w:val="Hyperlink"/>
                <w:rFonts w:ascii="Cambria" w:eastAsiaTheme="majorEastAsia"/>
                <w:noProof/>
              </w:rPr>
              <w:t>Topography</w:t>
            </w:r>
            <w:r w:rsidR="0076586A">
              <w:rPr>
                <w:noProof/>
                <w:webHidden/>
              </w:rPr>
              <w:tab/>
            </w:r>
            <w:r w:rsidR="0076586A">
              <w:rPr>
                <w:noProof/>
                <w:webHidden/>
              </w:rPr>
              <w:fldChar w:fldCharType="begin"/>
            </w:r>
            <w:r w:rsidR="0076586A">
              <w:rPr>
                <w:noProof/>
                <w:webHidden/>
              </w:rPr>
              <w:instrText xml:space="preserve"> PAGEREF _Toc454207099 \h </w:instrText>
            </w:r>
            <w:r w:rsidR="0076586A">
              <w:rPr>
                <w:noProof/>
                <w:webHidden/>
              </w:rPr>
            </w:r>
            <w:r w:rsidR="0076586A">
              <w:rPr>
                <w:noProof/>
                <w:webHidden/>
              </w:rPr>
              <w:fldChar w:fldCharType="separate"/>
            </w:r>
            <w:r w:rsidR="0076586A">
              <w:rPr>
                <w:noProof/>
                <w:webHidden/>
              </w:rPr>
              <w:t>12</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100" w:history="1">
            <w:r w:rsidR="0076586A" w:rsidRPr="00D637FD">
              <w:rPr>
                <w:rStyle w:val="Hyperlink"/>
                <w:rFonts w:ascii="Cambria" w:eastAsiaTheme="majorEastAsia"/>
                <w:noProof/>
              </w:rPr>
              <w:t>Fuels</w:t>
            </w:r>
            <w:r w:rsidR="0076586A">
              <w:rPr>
                <w:noProof/>
                <w:webHidden/>
              </w:rPr>
              <w:tab/>
            </w:r>
            <w:r w:rsidR="0076586A">
              <w:rPr>
                <w:noProof/>
                <w:webHidden/>
              </w:rPr>
              <w:fldChar w:fldCharType="begin"/>
            </w:r>
            <w:r w:rsidR="0076586A">
              <w:rPr>
                <w:noProof/>
                <w:webHidden/>
              </w:rPr>
              <w:instrText xml:space="preserve"> PAGEREF _Toc454207100 \h </w:instrText>
            </w:r>
            <w:r w:rsidR="0076586A">
              <w:rPr>
                <w:noProof/>
                <w:webHidden/>
              </w:rPr>
            </w:r>
            <w:r w:rsidR="0076586A">
              <w:rPr>
                <w:noProof/>
                <w:webHidden/>
              </w:rPr>
              <w:fldChar w:fldCharType="separate"/>
            </w:r>
            <w:r w:rsidR="0076586A">
              <w:rPr>
                <w:noProof/>
                <w:webHidden/>
              </w:rPr>
              <w:t>13</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01" w:history="1">
            <w:r w:rsidR="0076586A" w:rsidRPr="00D637FD">
              <w:rPr>
                <w:rStyle w:val="Hyperlink"/>
                <w:rFonts w:eastAsiaTheme="majorEastAsia"/>
                <w:noProof/>
              </w:rPr>
              <w:t>Dead fuel moistures</w:t>
            </w:r>
            <w:r w:rsidR="0076586A">
              <w:rPr>
                <w:noProof/>
                <w:webHidden/>
              </w:rPr>
              <w:tab/>
            </w:r>
            <w:r w:rsidR="0076586A">
              <w:rPr>
                <w:noProof/>
                <w:webHidden/>
              </w:rPr>
              <w:fldChar w:fldCharType="begin"/>
            </w:r>
            <w:r w:rsidR="0076586A">
              <w:rPr>
                <w:noProof/>
                <w:webHidden/>
              </w:rPr>
              <w:instrText xml:space="preserve"> PAGEREF _Toc454207101 \h </w:instrText>
            </w:r>
            <w:r w:rsidR="0076586A">
              <w:rPr>
                <w:noProof/>
                <w:webHidden/>
              </w:rPr>
            </w:r>
            <w:r w:rsidR="0076586A">
              <w:rPr>
                <w:noProof/>
                <w:webHidden/>
              </w:rPr>
              <w:fldChar w:fldCharType="separate"/>
            </w:r>
            <w:r w:rsidR="0076586A">
              <w:rPr>
                <w:noProof/>
                <w:webHidden/>
              </w:rPr>
              <w:t>13</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02" w:history="1">
            <w:r w:rsidR="0076586A" w:rsidRPr="00D637FD">
              <w:rPr>
                <w:rStyle w:val="Hyperlink"/>
                <w:rFonts w:ascii="Cambria" w:eastAsiaTheme="majorEastAsia"/>
                <w:noProof/>
              </w:rPr>
              <w:t>Live Fuel Moisture</w:t>
            </w:r>
            <w:r w:rsidR="0076586A">
              <w:rPr>
                <w:noProof/>
                <w:webHidden/>
              </w:rPr>
              <w:tab/>
            </w:r>
            <w:r w:rsidR="0076586A">
              <w:rPr>
                <w:noProof/>
                <w:webHidden/>
              </w:rPr>
              <w:fldChar w:fldCharType="begin"/>
            </w:r>
            <w:r w:rsidR="0076586A">
              <w:rPr>
                <w:noProof/>
                <w:webHidden/>
              </w:rPr>
              <w:instrText xml:space="preserve"> PAGEREF _Toc454207102 \h </w:instrText>
            </w:r>
            <w:r w:rsidR="0076586A">
              <w:rPr>
                <w:noProof/>
                <w:webHidden/>
              </w:rPr>
            </w:r>
            <w:r w:rsidR="0076586A">
              <w:rPr>
                <w:noProof/>
                <w:webHidden/>
              </w:rPr>
              <w:fldChar w:fldCharType="separate"/>
            </w:r>
            <w:r w:rsidR="0076586A">
              <w:rPr>
                <w:noProof/>
                <w:webHidden/>
              </w:rPr>
              <w:t>14</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103" w:history="1">
            <w:r w:rsidR="0076586A" w:rsidRPr="00D637FD">
              <w:rPr>
                <w:rStyle w:val="Hyperlink"/>
                <w:rFonts w:eastAsiaTheme="majorEastAsia"/>
                <w:noProof/>
              </w:rPr>
              <w:t>Climatology and Weather Outlooks</w:t>
            </w:r>
            <w:r w:rsidR="0076586A">
              <w:rPr>
                <w:noProof/>
                <w:webHidden/>
              </w:rPr>
              <w:tab/>
            </w:r>
            <w:r w:rsidR="0076586A">
              <w:rPr>
                <w:noProof/>
                <w:webHidden/>
              </w:rPr>
              <w:fldChar w:fldCharType="begin"/>
            </w:r>
            <w:r w:rsidR="0076586A">
              <w:rPr>
                <w:noProof/>
                <w:webHidden/>
              </w:rPr>
              <w:instrText xml:space="preserve"> PAGEREF _Toc454207103 \h </w:instrText>
            </w:r>
            <w:r w:rsidR="0076586A">
              <w:rPr>
                <w:noProof/>
                <w:webHidden/>
              </w:rPr>
            </w:r>
            <w:r w:rsidR="0076586A">
              <w:rPr>
                <w:noProof/>
                <w:webHidden/>
              </w:rPr>
              <w:fldChar w:fldCharType="separate"/>
            </w:r>
            <w:r w:rsidR="0076586A">
              <w:rPr>
                <w:noProof/>
                <w:webHidden/>
              </w:rPr>
              <w:t>15</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04" w:history="1">
            <w:r w:rsidR="0076586A" w:rsidRPr="00D637FD">
              <w:rPr>
                <w:rStyle w:val="Hyperlink"/>
                <w:rFonts w:eastAsiaTheme="majorEastAsia"/>
                <w:noProof/>
              </w:rPr>
              <w:t>Northern California Spring Precipitation</w:t>
            </w:r>
            <w:r w:rsidR="0076586A">
              <w:rPr>
                <w:noProof/>
                <w:webHidden/>
              </w:rPr>
              <w:tab/>
            </w:r>
            <w:r w:rsidR="0076586A">
              <w:rPr>
                <w:noProof/>
                <w:webHidden/>
              </w:rPr>
              <w:fldChar w:fldCharType="begin"/>
            </w:r>
            <w:r w:rsidR="0076586A">
              <w:rPr>
                <w:noProof/>
                <w:webHidden/>
              </w:rPr>
              <w:instrText xml:space="preserve"> PAGEREF _Toc454207104 \h </w:instrText>
            </w:r>
            <w:r w:rsidR="0076586A">
              <w:rPr>
                <w:noProof/>
                <w:webHidden/>
              </w:rPr>
            </w:r>
            <w:r w:rsidR="0076586A">
              <w:rPr>
                <w:noProof/>
                <w:webHidden/>
              </w:rPr>
              <w:fldChar w:fldCharType="separate"/>
            </w:r>
            <w:r w:rsidR="0076586A">
              <w:rPr>
                <w:noProof/>
                <w:webHidden/>
              </w:rPr>
              <w:t>16</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05" w:history="1">
            <w:r w:rsidR="0076586A" w:rsidRPr="00D637FD">
              <w:rPr>
                <w:rStyle w:val="Hyperlink"/>
                <w:rFonts w:eastAsiaTheme="majorEastAsia"/>
                <w:noProof/>
              </w:rPr>
              <w:t>Weather Outlooks</w:t>
            </w:r>
            <w:r w:rsidR="0076586A">
              <w:rPr>
                <w:noProof/>
                <w:webHidden/>
              </w:rPr>
              <w:tab/>
            </w:r>
            <w:r w:rsidR="0076586A">
              <w:rPr>
                <w:noProof/>
                <w:webHidden/>
              </w:rPr>
              <w:fldChar w:fldCharType="begin"/>
            </w:r>
            <w:r w:rsidR="0076586A">
              <w:rPr>
                <w:noProof/>
                <w:webHidden/>
              </w:rPr>
              <w:instrText xml:space="preserve"> PAGEREF _Toc454207105 \h </w:instrText>
            </w:r>
            <w:r w:rsidR="0076586A">
              <w:rPr>
                <w:noProof/>
                <w:webHidden/>
              </w:rPr>
            </w:r>
            <w:r w:rsidR="0076586A">
              <w:rPr>
                <w:noProof/>
                <w:webHidden/>
              </w:rPr>
              <w:fldChar w:fldCharType="separate"/>
            </w:r>
            <w:r w:rsidR="0076586A">
              <w:rPr>
                <w:noProof/>
                <w:webHidden/>
              </w:rPr>
              <w:t>17</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106" w:history="1">
            <w:r w:rsidR="0076586A" w:rsidRPr="00D637FD">
              <w:rPr>
                <w:rStyle w:val="Hyperlink"/>
                <w:rFonts w:eastAsiaTheme="majorEastAsia"/>
                <w:noProof/>
              </w:rPr>
              <w:t>Fire Weather Influences on the Klamath National Forest</w:t>
            </w:r>
            <w:r w:rsidR="0076586A">
              <w:rPr>
                <w:noProof/>
                <w:webHidden/>
              </w:rPr>
              <w:tab/>
            </w:r>
            <w:r w:rsidR="0076586A">
              <w:rPr>
                <w:noProof/>
                <w:webHidden/>
              </w:rPr>
              <w:fldChar w:fldCharType="begin"/>
            </w:r>
            <w:r w:rsidR="0076586A">
              <w:rPr>
                <w:noProof/>
                <w:webHidden/>
              </w:rPr>
              <w:instrText xml:space="preserve"> PAGEREF _Toc454207106 \h </w:instrText>
            </w:r>
            <w:r w:rsidR="0076586A">
              <w:rPr>
                <w:noProof/>
                <w:webHidden/>
              </w:rPr>
            </w:r>
            <w:r w:rsidR="0076586A">
              <w:rPr>
                <w:noProof/>
                <w:webHidden/>
              </w:rPr>
              <w:fldChar w:fldCharType="separate"/>
            </w:r>
            <w:r w:rsidR="0076586A">
              <w:rPr>
                <w:noProof/>
                <w:webHidden/>
              </w:rPr>
              <w:t>19</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107" w:history="1">
            <w:r w:rsidR="0076586A" w:rsidRPr="00D637FD">
              <w:rPr>
                <w:rStyle w:val="Hyperlink"/>
                <w:rFonts w:ascii="Cambria" w:eastAsiaTheme="majorEastAsia"/>
                <w:noProof/>
              </w:rPr>
              <w:t>Wind Analysis</w:t>
            </w:r>
            <w:r w:rsidR="0076586A">
              <w:rPr>
                <w:noProof/>
                <w:webHidden/>
              </w:rPr>
              <w:tab/>
            </w:r>
            <w:r w:rsidR="0076586A">
              <w:rPr>
                <w:noProof/>
                <w:webHidden/>
              </w:rPr>
              <w:fldChar w:fldCharType="begin"/>
            </w:r>
            <w:r w:rsidR="0076586A">
              <w:rPr>
                <w:noProof/>
                <w:webHidden/>
              </w:rPr>
              <w:instrText xml:space="preserve"> PAGEREF _Toc454207107 \h </w:instrText>
            </w:r>
            <w:r w:rsidR="0076586A">
              <w:rPr>
                <w:noProof/>
                <w:webHidden/>
              </w:rPr>
            </w:r>
            <w:r w:rsidR="0076586A">
              <w:rPr>
                <w:noProof/>
                <w:webHidden/>
              </w:rPr>
              <w:fldChar w:fldCharType="separate"/>
            </w:r>
            <w:r w:rsidR="0076586A">
              <w:rPr>
                <w:noProof/>
                <w:webHidden/>
              </w:rPr>
              <w:t>19</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08" w:history="1">
            <w:r w:rsidR="0076586A" w:rsidRPr="00D637FD">
              <w:rPr>
                <w:rStyle w:val="Hyperlink"/>
                <w:rFonts w:eastAsiaTheme="majorEastAsia"/>
                <w:noProof/>
              </w:rPr>
              <w:t>Topographic effects on wind</w:t>
            </w:r>
            <w:r w:rsidR="0076586A">
              <w:rPr>
                <w:noProof/>
                <w:webHidden/>
              </w:rPr>
              <w:tab/>
            </w:r>
            <w:r w:rsidR="0076586A">
              <w:rPr>
                <w:noProof/>
                <w:webHidden/>
              </w:rPr>
              <w:fldChar w:fldCharType="begin"/>
            </w:r>
            <w:r w:rsidR="0076586A">
              <w:rPr>
                <w:noProof/>
                <w:webHidden/>
              </w:rPr>
              <w:instrText xml:space="preserve"> PAGEREF _Toc454207108 \h </w:instrText>
            </w:r>
            <w:r w:rsidR="0076586A">
              <w:rPr>
                <w:noProof/>
                <w:webHidden/>
              </w:rPr>
            </w:r>
            <w:r w:rsidR="0076586A">
              <w:rPr>
                <w:noProof/>
                <w:webHidden/>
              </w:rPr>
              <w:fldChar w:fldCharType="separate"/>
            </w:r>
            <w:r w:rsidR="0076586A">
              <w:rPr>
                <w:noProof/>
                <w:webHidden/>
              </w:rPr>
              <w:t>21</w:t>
            </w:r>
            <w:r w:rsidR="0076586A">
              <w:rPr>
                <w:noProof/>
                <w:webHidden/>
              </w:rPr>
              <w:fldChar w:fldCharType="end"/>
            </w:r>
          </w:hyperlink>
        </w:p>
        <w:p w:rsidR="0076586A" w:rsidRDefault="008B4D38">
          <w:pPr>
            <w:pStyle w:val="TOC1"/>
            <w:tabs>
              <w:tab w:val="right" w:leader="dot" w:pos="9550"/>
            </w:tabs>
            <w:rPr>
              <w:rFonts w:asciiTheme="minorHAnsi" w:eastAsiaTheme="minorEastAsia" w:hAnsiTheme="minorHAnsi" w:cstheme="minorBidi"/>
              <w:noProof/>
              <w:sz w:val="22"/>
              <w:szCs w:val="22"/>
            </w:rPr>
          </w:pPr>
          <w:hyperlink w:anchor="_Toc454207109" w:history="1">
            <w:r w:rsidR="0076586A" w:rsidRPr="00D637FD">
              <w:rPr>
                <w:rStyle w:val="Hyperlink"/>
                <w:rFonts w:eastAsiaTheme="majorEastAsia"/>
                <w:noProof/>
              </w:rPr>
              <w:t>Fire Danger, Fire Behavior &amp; Growth</w:t>
            </w:r>
            <w:r w:rsidR="0076586A">
              <w:rPr>
                <w:noProof/>
                <w:webHidden/>
              </w:rPr>
              <w:tab/>
            </w:r>
            <w:r w:rsidR="0076586A">
              <w:rPr>
                <w:noProof/>
                <w:webHidden/>
              </w:rPr>
              <w:fldChar w:fldCharType="begin"/>
            </w:r>
            <w:r w:rsidR="0076586A">
              <w:rPr>
                <w:noProof/>
                <w:webHidden/>
              </w:rPr>
              <w:instrText xml:space="preserve"> PAGEREF _Toc454207109 \h </w:instrText>
            </w:r>
            <w:r w:rsidR="0076586A">
              <w:rPr>
                <w:noProof/>
                <w:webHidden/>
              </w:rPr>
            </w:r>
            <w:r w:rsidR="0076586A">
              <w:rPr>
                <w:noProof/>
                <w:webHidden/>
              </w:rPr>
              <w:fldChar w:fldCharType="separate"/>
            </w:r>
            <w:r w:rsidR="0076586A">
              <w:rPr>
                <w:noProof/>
                <w:webHidden/>
              </w:rPr>
              <w:t>23</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110" w:history="1">
            <w:r w:rsidR="0076586A" w:rsidRPr="00D637FD">
              <w:rPr>
                <w:rStyle w:val="Hyperlink"/>
                <w:rFonts w:eastAsiaTheme="majorEastAsia"/>
                <w:noProof/>
              </w:rPr>
              <w:t>Fire Danger</w:t>
            </w:r>
            <w:r w:rsidR="0076586A">
              <w:rPr>
                <w:noProof/>
                <w:webHidden/>
              </w:rPr>
              <w:tab/>
            </w:r>
            <w:r w:rsidR="0076586A">
              <w:rPr>
                <w:noProof/>
                <w:webHidden/>
              </w:rPr>
              <w:fldChar w:fldCharType="begin"/>
            </w:r>
            <w:r w:rsidR="0076586A">
              <w:rPr>
                <w:noProof/>
                <w:webHidden/>
              </w:rPr>
              <w:instrText xml:space="preserve"> PAGEREF _Toc454207110 \h </w:instrText>
            </w:r>
            <w:r w:rsidR="0076586A">
              <w:rPr>
                <w:noProof/>
                <w:webHidden/>
              </w:rPr>
            </w:r>
            <w:r w:rsidR="0076586A">
              <w:rPr>
                <w:noProof/>
                <w:webHidden/>
              </w:rPr>
              <w:fldChar w:fldCharType="separate"/>
            </w:r>
            <w:r w:rsidR="0076586A">
              <w:rPr>
                <w:noProof/>
                <w:webHidden/>
              </w:rPr>
              <w:t>23</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111" w:history="1">
            <w:r w:rsidR="0076586A" w:rsidRPr="00D637FD">
              <w:rPr>
                <w:rStyle w:val="Hyperlink"/>
                <w:rFonts w:eastAsiaTheme="majorEastAsia"/>
                <w:noProof/>
              </w:rPr>
              <w:t>Observed Fire Growth</w:t>
            </w:r>
            <w:r w:rsidR="0076586A">
              <w:rPr>
                <w:noProof/>
                <w:webHidden/>
              </w:rPr>
              <w:tab/>
            </w:r>
            <w:r w:rsidR="0076586A">
              <w:rPr>
                <w:noProof/>
                <w:webHidden/>
              </w:rPr>
              <w:fldChar w:fldCharType="begin"/>
            </w:r>
            <w:r w:rsidR="0076586A">
              <w:rPr>
                <w:noProof/>
                <w:webHidden/>
              </w:rPr>
              <w:instrText xml:space="preserve"> PAGEREF _Toc454207111 \h </w:instrText>
            </w:r>
            <w:r w:rsidR="0076586A">
              <w:rPr>
                <w:noProof/>
                <w:webHidden/>
              </w:rPr>
            </w:r>
            <w:r w:rsidR="0076586A">
              <w:rPr>
                <w:noProof/>
                <w:webHidden/>
              </w:rPr>
              <w:fldChar w:fldCharType="separate"/>
            </w:r>
            <w:r w:rsidR="0076586A">
              <w:rPr>
                <w:noProof/>
                <w:webHidden/>
              </w:rPr>
              <w:t>23</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112" w:history="1">
            <w:r w:rsidR="0076586A" w:rsidRPr="00D637FD">
              <w:rPr>
                <w:rStyle w:val="Hyperlink"/>
                <w:rFonts w:eastAsiaTheme="majorEastAsia"/>
                <w:noProof/>
              </w:rPr>
              <w:t>Predicted Fire Growth</w:t>
            </w:r>
            <w:r w:rsidR="0076586A">
              <w:rPr>
                <w:noProof/>
                <w:webHidden/>
              </w:rPr>
              <w:tab/>
            </w:r>
            <w:r w:rsidR="0076586A">
              <w:rPr>
                <w:noProof/>
                <w:webHidden/>
              </w:rPr>
              <w:fldChar w:fldCharType="begin"/>
            </w:r>
            <w:r w:rsidR="0076586A">
              <w:rPr>
                <w:noProof/>
                <w:webHidden/>
              </w:rPr>
              <w:instrText xml:space="preserve"> PAGEREF _Toc454207112 \h </w:instrText>
            </w:r>
            <w:r w:rsidR="0076586A">
              <w:rPr>
                <w:noProof/>
                <w:webHidden/>
              </w:rPr>
            </w:r>
            <w:r w:rsidR="0076586A">
              <w:rPr>
                <w:noProof/>
                <w:webHidden/>
              </w:rPr>
              <w:fldChar w:fldCharType="separate"/>
            </w:r>
            <w:r w:rsidR="0076586A">
              <w:rPr>
                <w:noProof/>
                <w:webHidden/>
              </w:rPr>
              <w:t>24</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13" w:history="1">
            <w:r w:rsidR="0076586A" w:rsidRPr="00D637FD">
              <w:rPr>
                <w:rStyle w:val="Hyperlink"/>
                <w:rFonts w:eastAsiaTheme="majorEastAsia"/>
                <w:noProof/>
              </w:rPr>
              <w:t>Short-term scenario discussion, fire crosses Dillon Creek</w:t>
            </w:r>
            <w:r w:rsidR="0076586A">
              <w:rPr>
                <w:noProof/>
                <w:webHidden/>
              </w:rPr>
              <w:tab/>
            </w:r>
            <w:r w:rsidR="0076586A">
              <w:rPr>
                <w:noProof/>
                <w:webHidden/>
              </w:rPr>
              <w:fldChar w:fldCharType="begin"/>
            </w:r>
            <w:r w:rsidR="0076586A">
              <w:rPr>
                <w:noProof/>
                <w:webHidden/>
              </w:rPr>
              <w:instrText xml:space="preserve"> PAGEREF _Toc454207113 \h </w:instrText>
            </w:r>
            <w:r w:rsidR="0076586A">
              <w:rPr>
                <w:noProof/>
                <w:webHidden/>
              </w:rPr>
            </w:r>
            <w:r w:rsidR="0076586A">
              <w:rPr>
                <w:noProof/>
                <w:webHidden/>
              </w:rPr>
              <w:fldChar w:fldCharType="separate"/>
            </w:r>
            <w:r w:rsidR="0076586A">
              <w:rPr>
                <w:noProof/>
                <w:webHidden/>
              </w:rPr>
              <w:t>24</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14" w:history="1">
            <w:r w:rsidR="0076586A" w:rsidRPr="00D637FD">
              <w:rPr>
                <w:rStyle w:val="Hyperlink"/>
                <w:rFonts w:eastAsiaTheme="majorEastAsia"/>
                <w:noProof/>
              </w:rPr>
              <w:t>Longer Term Fire Spread Probabilities</w:t>
            </w:r>
            <w:r w:rsidR="0076586A">
              <w:rPr>
                <w:noProof/>
                <w:webHidden/>
              </w:rPr>
              <w:tab/>
            </w:r>
            <w:r w:rsidR="0076586A">
              <w:rPr>
                <w:noProof/>
                <w:webHidden/>
              </w:rPr>
              <w:fldChar w:fldCharType="begin"/>
            </w:r>
            <w:r w:rsidR="0076586A">
              <w:rPr>
                <w:noProof/>
                <w:webHidden/>
              </w:rPr>
              <w:instrText xml:space="preserve"> PAGEREF _Toc454207114 \h </w:instrText>
            </w:r>
            <w:r w:rsidR="0076586A">
              <w:rPr>
                <w:noProof/>
                <w:webHidden/>
              </w:rPr>
            </w:r>
            <w:r w:rsidR="0076586A">
              <w:rPr>
                <w:noProof/>
                <w:webHidden/>
              </w:rPr>
              <w:fldChar w:fldCharType="separate"/>
            </w:r>
            <w:r w:rsidR="0076586A">
              <w:rPr>
                <w:noProof/>
                <w:webHidden/>
              </w:rPr>
              <w:t>25</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115" w:history="1">
            <w:r w:rsidR="0076586A" w:rsidRPr="00D637FD">
              <w:rPr>
                <w:rStyle w:val="Hyperlink"/>
                <w:rFonts w:eastAsiaTheme="majorEastAsia"/>
                <w:noProof/>
              </w:rPr>
              <w:t>Season-Ending and Fire-Slowing Events</w:t>
            </w:r>
            <w:r w:rsidR="0076586A">
              <w:rPr>
                <w:noProof/>
                <w:webHidden/>
              </w:rPr>
              <w:tab/>
            </w:r>
            <w:r w:rsidR="0076586A">
              <w:rPr>
                <w:noProof/>
                <w:webHidden/>
              </w:rPr>
              <w:fldChar w:fldCharType="begin"/>
            </w:r>
            <w:r w:rsidR="0076586A">
              <w:rPr>
                <w:noProof/>
                <w:webHidden/>
              </w:rPr>
              <w:instrText xml:space="preserve"> PAGEREF _Toc454207115 \h </w:instrText>
            </w:r>
            <w:r w:rsidR="0076586A">
              <w:rPr>
                <w:noProof/>
                <w:webHidden/>
              </w:rPr>
            </w:r>
            <w:r w:rsidR="0076586A">
              <w:rPr>
                <w:noProof/>
                <w:webHidden/>
              </w:rPr>
              <w:fldChar w:fldCharType="separate"/>
            </w:r>
            <w:r w:rsidR="0076586A">
              <w:rPr>
                <w:noProof/>
                <w:webHidden/>
              </w:rPr>
              <w:t>27</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16" w:history="1">
            <w:r w:rsidR="0076586A" w:rsidRPr="00D637FD">
              <w:rPr>
                <w:rStyle w:val="Hyperlink"/>
                <w:rFonts w:eastAsiaTheme="majorEastAsia"/>
                <w:noProof/>
              </w:rPr>
              <w:t>Season-ending Event</w:t>
            </w:r>
            <w:r w:rsidR="0076586A">
              <w:rPr>
                <w:noProof/>
                <w:webHidden/>
              </w:rPr>
              <w:tab/>
            </w:r>
            <w:r w:rsidR="0076586A">
              <w:rPr>
                <w:noProof/>
                <w:webHidden/>
              </w:rPr>
              <w:fldChar w:fldCharType="begin"/>
            </w:r>
            <w:r w:rsidR="0076586A">
              <w:rPr>
                <w:noProof/>
                <w:webHidden/>
              </w:rPr>
              <w:instrText xml:space="preserve"> PAGEREF _Toc454207116 \h </w:instrText>
            </w:r>
            <w:r w:rsidR="0076586A">
              <w:rPr>
                <w:noProof/>
                <w:webHidden/>
              </w:rPr>
            </w:r>
            <w:r w:rsidR="0076586A">
              <w:rPr>
                <w:noProof/>
                <w:webHidden/>
              </w:rPr>
              <w:fldChar w:fldCharType="separate"/>
            </w:r>
            <w:r w:rsidR="0076586A">
              <w:rPr>
                <w:noProof/>
                <w:webHidden/>
              </w:rPr>
              <w:t>27</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17" w:history="1">
            <w:r w:rsidR="0076586A" w:rsidRPr="00D637FD">
              <w:rPr>
                <w:rStyle w:val="Hyperlink"/>
                <w:rFonts w:eastAsiaTheme="majorEastAsia"/>
                <w:noProof/>
              </w:rPr>
              <w:t>Fire-slowing Event</w:t>
            </w:r>
            <w:r w:rsidR="0076586A">
              <w:rPr>
                <w:noProof/>
                <w:webHidden/>
              </w:rPr>
              <w:tab/>
            </w:r>
            <w:r w:rsidR="0076586A">
              <w:rPr>
                <w:noProof/>
                <w:webHidden/>
              </w:rPr>
              <w:fldChar w:fldCharType="begin"/>
            </w:r>
            <w:r w:rsidR="0076586A">
              <w:rPr>
                <w:noProof/>
                <w:webHidden/>
              </w:rPr>
              <w:instrText xml:space="preserve"> PAGEREF _Toc454207117 \h </w:instrText>
            </w:r>
            <w:r w:rsidR="0076586A">
              <w:rPr>
                <w:noProof/>
                <w:webHidden/>
              </w:rPr>
            </w:r>
            <w:r w:rsidR="0076586A">
              <w:rPr>
                <w:noProof/>
                <w:webHidden/>
              </w:rPr>
              <w:fldChar w:fldCharType="separate"/>
            </w:r>
            <w:r w:rsidR="0076586A">
              <w:rPr>
                <w:noProof/>
                <w:webHidden/>
              </w:rPr>
              <w:t>27</w:t>
            </w:r>
            <w:r w:rsidR="0076586A">
              <w:rPr>
                <w:noProof/>
                <w:webHidden/>
              </w:rPr>
              <w:fldChar w:fldCharType="end"/>
            </w:r>
          </w:hyperlink>
        </w:p>
        <w:p w:rsidR="0076586A" w:rsidRDefault="008B4D38">
          <w:pPr>
            <w:pStyle w:val="TOC1"/>
            <w:tabs>
              <w:tab w:val="right" w:leader="dot" w:pos="9550"/>
            </w:tabs>
            <w:rPr>
              <w:rFonts w:asciiTheme="minorHAnsi" w:eastAsiaTheme="minorEastAsia" w:hAnsiTheme="minorHAnsi" w:cstheme="minorBidi"/>
              <w:noProof/>
              <w:sz w:val="22"/>
              <w:szCs w:val="22"/>
            </w:rPr>
          </w:pPr>
          <w:hyperlink w:anchor="_Toc454207118" w:history="1">
            <w:r w:rsidR="0076586A" w:rsidRPr="00D637FD">
              <w:rPr>
                <w:rStyle w:val="Hyperlink"/>
                <w:rFonts w:eastAsiaTheme="majorEastAsia"/>
                <w:noProof/>
              </w:rPr>
              <w:t>Prospects for Containment</w:t>
            </w:r>
            <w:r w:rsidR="0076586A">
              <w:rPr>
                <w:noProof/>
                <w:webHidden/>
              </w:rPr>
              <w:tab/>
            </w:r>
            <w:r w:rsidR="0076586A">
              <w:rPr>
                <w:noProof/>
                <w:webHidden/>
              </w:rPr>
              <w:fldChar w:fldCharType="begin"/>
            </w:r>
            <w:r w:rsidR="0076586A">
              <w:rPr>
                <w:noProof/>
                <w:webHidden/>
              </w:rPr>
              <w:instrText xml:space="preserve"> PAGEREF _Toc454207118 \h </w:instrText>
            </w:r>
            <w:r w:rsidR="0076586A">
              <w:rPr>
                <w:noProof/>
                <w:webHidden/>
              </w:rPr>
            </w:r>
            <w:r w:rsidR="0076586A">
              <w:rPr>
                <w:noProof/>
                <w:webHidden/>
              </w:rPr>
              <w:fldChar w:fldCharType="separate"/>
            </w:r>
            <w:r w:rsidR="0076586A">
              <w:rPr>
                <w:noProof/>
                <w:webHidden/>
              </w:rPr>
              <w:t>29</w:t>
            </w:r>
            <w:r w:rsidR="0076586A">
              <w:rPr>
                <w:noProof/>
                <w:webHidden/>
              </w:rPr>
              <w:fldChar w:fldCharType="end"/>
            </w:r>
          </w:hyperlink>
        </w:p>
        <w:p w:rsidR="0076586A" w:rsidRDefault="008B4D38">
          <w:pPr>
            <w:pStyle w:val="TOC2"/>
            <w:tabs>
              <w:tab w:val="right" w:leader="dot" w:pos="9550"/>
            </w:tabs>
            <w:rPr>
              <w:rFonts w:asciiTheme="minorHAnsi" w:eastAsiaTheme="minorEastAsia" w:hAnsiTheme="minorHAnsi" w:cstheme="minorBidi"/>
              <w:noProof/>
              <w:sz w:val="22"/>
              <w:szCs w:val="22"/>
            </w:rPr>
          </w:pPr>
          <w:hyperlink w:anchor="_Toc454207119" w:history="1">
            <w:r w:rsidR="0076586A" w:rsidRPr="00D637FD">
              <w:rPr>
                <w:rStyle w:val="Hyperlink"/>
                <w:rFonts w:eastAsiaTheme="majorEastAsia"/>
                <w:noProof/>
              </w:rPr>
              <w:t>Management Action Points</w:t>
            </w:r>
            <w:r w:rsidR="0076586A">
              <w:rPr>
                <w:noProof/>
                <w:webHidden/>
              </w:rPr>
              <w:tab/>
            </w:r>
            <w:r w:rsidR="0076586A">
              <w:rPr>
                <w:noProof/>
                <w:webHidden/>
              </w:rPr>
              <w:fldChar w:fldCharType="begin"/>
            </w:r>
            <w:r w:rsidR="0076586A">
              <w:rPr>
                <w:noProof/>
                <w:webHidden/>
              </w:rPr>
              <w:instrText xml:space="preserve"> PAGEREF _Toc454207119 \h </w:instrText>
            </w:r>
            <w:r w:rsidR="0076586A">
              <w:rPr>
                <w:noProof/>
                <w:webHidden/>
              </w:rPr>
            </w:r>
            <w:r w:rsidR="0076586A">
              <w:rPr>
                <w:noProof/>
                <w:webHidden/>
              </w:rPr>
              <w:fldChar w:fldCharType="separate"/>
            </w:r>
            <w:r w:rsidR="0076586A">
              <w:rPr>
                <w:noProof/>
                <w:webHidden/>
              </w:rPr>
              <w:t>31</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20" w:history="1">
            <w:r w:rsidR="0076586A" w:rsidRPr="00D637FD">
              <w:rPr>
                <w:rStyle w:val="Hyperlink"/>
                <w:rFonts w:eastAsiaTheme="majorEastAsia"/>
                <w:noProof/>
              </w:rPr>
              <w:t>1 - MAP 1 - Fire Spread North</w:t>
            </w:r>
            <w:r w:rsidR="0076586A">
              <w:rPr>
                <w:noProof/>
                <w:webHidden/>
              </w:rPr>
              <w:tab/>
            </w:r>
            <w:r w:rsidR="0076586A">
              <w:rPr>
                <w:noProof/>
                <w:webHidden/>
              </w:rPr>
              <w:fldChar w:fldCharType="begin"/>
            </w:r>
            <w:r w:rsidR="0076586A">
              <w:rPr>
                <w:noProof/>
                <w:webHidden/>
              </w:rPr>
              <w:instrText xml:space="preserve"> PAGEREF _Toc454207120 \h </w:instrText>
            </w:r>
            <w:r w:rsidR="0076586A">
              <w:rPr>
                <w:noProof/>
                <w:webHidden/>
              </w:rPr>
            </w:r>
            <w:r w:rsidR="0076586A">
              <w:rPr>
                <w:noProof/>
                <w:webHidden/>
              </w:rPr>
              <w:fldChar w:fldCharType="separate"/>
            </w:r>
            <w:r w:rsidR="0076586A">
              <w:rPr>
                <w:noProof/>
                <w:webHidden/>
              </w:rPr>
              <w:t>31</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21" w:history="1">
            <w:r w:rsidR="0076586A" w:rsidRPr="00D637FD">
              <w:rPr>
                <w:rStyle w:val="Hyperlink"/>
                <w:rFonts w:eastAsiaTheme="majorEastAsia"/>
                <w:noProof/>
              </w:rPr>
              <w:t>2 - MAP 2 - Swillup Creek</w:t>
            </w:r>
            <w:r w:rsidR="0076586A">
              <w:rPr>
                <w:noProof/>
                <w:webHidden/>
              </w:rPr>
              <w:tab/>
            </w:r>
            <w:r w:rsidR="0076586A">
              <w:rPr>
                <w:noProof/>
                <w:webHidden/>
              </w:rPr>
              <w:fldChar w:fldCharType="begin"/>
            </w:r>
            <w:r w:rsidR="0076586A">
              <w:rPr>
                <w:noProof/>
                <w:webHidden/>
              </w:rPr>
              <w:instrText xml:space="preserve"> PAGEREF _Toc454207121 \h </w:instrText>
            </w:r>
            <w:r w:rsidR="0076586A">
              <w:rPr>
                <w:noProof/>
                <w:webHidden/>
              </w:rPr>
            </w:r>
            <w:r w:rsidR="0076586A">
              <w:rPr>
                <w:noProof/>
                <w:webHidden/>
              </w:rPr>
              <w:fldChar w:fldCharType="separate"/>
            </w:r>
            <w:r w:rsidR="0076586A">
              <w:rPr>
                <w:noProof/>
                <w:webHidden/>
              </w:rPr>
              <w:t>32</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22" w:history="1">
            <w:r w:rsidR="0076586A" w:rsidRPr="00D637FD">
              <w:rPr>
                <w:rStyle w:val="Hyperlink"/>
                <w:rFonts w:eastAsiaTheme="majorEastAsia"/>
                <w:noProof/>
              </w:rPr>
              <w:t>3 - MAP 3 - Klamath River Infrastructure</w:t>
            </w:r>
            <w:r w:rsidR="0076586A">
              <w:rPr>
                <w:noProof/>
                <w:webHidden/>
              </w:rPr>
              <w:tab/>
            </w:r>
            <w:r w:rsidR="0076586A">
              <w:rPr>
                <w:noProof/>
                <w:webHidden/>
              </w:rPr>
              <w:fldChar w:fldCharType="begin"/>
            </w:r>
            <w:r w:rsidR="0076586A">
              <w:rPr>
                <w:noProof/>
                <w:webHidden/>
              </w:rPr>
              <w:instrText xml:space="preserve"> PAGEREF _Toc454207122 \h </w:instrText>
            </w:r>
            <w:r w:rsidR="0076586A">
              <w:rPr>
                <w:noProof/>
                <w:webHidden/>
              </w:rPr>
            </w:r>
            <w:r w:rsidR="0076586A">
              <w:rPr>
                <w:noProof/>
                <w:webHidden/>
              </w:rPr>
              <w:fldChar w:fldCharType="separate"/>
            </w:r>
            <w:r w:rsidR="0076586A">
              <w:rPr>
                <w:noProof/>
                <w:webHidden/>
              </w:rPr>
              <w:t>34</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23" w:history="1">
            <w:r w:rsidR="0076586A" w:rsidRPr="00D637FD">
              <w:rPr>
                <w:rStyle w:val="Hyperlink"/>
                <w:rFonts w:eastAsiaTheme="majorEastAsia" w:cs="Arial"/>
                <w:noProof/>
              </w:rPr>
              <w:t>4 - MAP 4 -Dillon Creek</w:t>
            </w:r>
            <w:r w:rsidR="0076586A">
              <w:rPr>
                <w:noProof/>
                <w:webHidden/>
              </w:rPr>
              <w:tab/>
            </w:r>
            <w:r w:rsidR="0076586A">
              <w:rPr>
                <w:noProof/>
                <w:webHidden/>
              </w:rPr>
              <w:fldChar w:fldCharType="begin"/>
            </w:r>
            <w:r w:rsidR="0076586A">
              <w:rPr>
                <w:noProof/>
                <w:webHidden/>
              </w:rPr>
              <w:instrText xml:space="preserve"> PAGEREF _Toc454207123 \h </w:instrText>
            </w:r>
            <w:r w:rsidR="0076586A">
              <w:rPr>
                <w:noProof/>
                <w:webHidden/>
              </w:rPr>
            </w:r>
            <w:r w:rsidR="0076586A">
              <w:rPr>
                <w:noProof/>
                <w:webHidden/>
              </w:rPr>
              <w:fldChar w:fldCharType="separate"/>
            </w:r>
            <w:r w:rsidR="0076586A">
              <w:rPr>
                <w:noProof/>
                <w:webHidden/>
              </w:rPr>
              <w:t>36</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24" w:history="1">
            <w:r w:rsidR="0076586A" w:rsidRPr="00D637FD">
              <w:rPr>
                <w:rStyle w:val="Hyperlink"/>
                <w:rFonts w:eastAsiaTheme="majorEastAsia" w:cs="Arial"/>
                <w:noProof/>
              </w:rPr>
              <w:t>5 – MAP 5 - Pony Peak to Klamath River</w:t>
            </w:r>
            <w:r w:rsidR="0076586A">
              <w:rPr>
                <w:noProof/>
                <w:webHidden/>
              </w:rPr>
              <w:tab/>
            </w:r>
            <w:r w:rsidR="0076586A">
              <w:rPr>
                <w:noProof/>
                <w:webHidden/>
              </w:rPr>
              <w:fldChar w:fldCharType="begin"/>
            </w:r>
            <w:r w:rsidR="0076586A">
              <w:rPr>
                <w:noProof/>
                <w:webHidden/>
              </w:rPr>
              <w:instrText xml:space="preserve"> PAGEREF _Toc454207124 \h </w:instrText>
            </w:r>
            <w:r w:rsidR="0076586A">
              <w:rPr>
                <w:noProof/>
                <w:webHidden/>
              </w:rPr>
            </w:r>
            <w:r w:rsidR="0076586A">
              <w:rPr>
                <w:noProof/>
                <w:webHidden/>
              </w:rPr>
              <w:fldChar w:fldCharType="separate"/>
            </w:r>
            <w:r w:rsidR="0076586A">
              <w:rPr>
                <w:noProof/>
                <w:webHidden/>
              </w:rPr>
              <w:t>38</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25" w:history="1">
            <w:r w:rsidR="0076586A" w:rsidRPr="00D637FD">
              <w:rPr>
                <w:rStyle w:val="Hyperlink"/>
                <w:rFonts w:eastAsiaTheme="majorEastAsia"/>
                <w:noProof/>
              </w:rPr>
              <w:t>6 – MAP 6 - Pony Peak to Wilderness</w:t>
            </w:r>
            <w:r w:rsidR="0076586A">
              <w:rPr>
                <w:noProof/>
                <w:webHidden/>
              </w:rPr>
              <w:tab/>
            </w:r>
            <w:r w:rsidR="0076586A">
              <w:rPr>
                <w:noProof/>
                <w:webHidden/>
              </w:rPr>
              <w:fldChar w:fldCharType="begin"/>
            </w:r>
            <w:r w:rsidR="0076586A">
              <w:rPr>
                <w:noProof/>
                <w:webHidden/>
              </w:rPr>
              <w:instrText xml:space="preserve"> PAGEREF _Toc454207125 \h </w:instrText>
            </w:r>
            <w:r w:rsidR="0076586A">
              <w:rPr>
                <w:noProof/>
                <w:webHidden/>
              </w:rPr>
            </w:r>
            <w:r w:rsidR="0076586A">
              <w:rPr>
                <w:noProof/>
                <w:webHidden/>
              </w:rPr>
              <w:fldChar w:fldCharType="separate"/>
            </w:r>
            <w:r w:rsidR="0076586A">
              <w:rPr>
                <w:noProof/>
                <w:webHidden/>
              </w:rPr>
              <w:t>40</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26" w:history="1">
            <w:r w:rsidR="0076586A" w:rsidRPr="00D637FD">
              <w:rPr>
                <w:rStyle w:val="Hyperlink"/>
                <w:rFonts w:eastAsiaTheme="majorEastAsia"/>
                <w:noProof/>
              </w:rPr>
              <w:t>7 - MAP- 7 - Klamath River</w:t>
            </w:r>
            <w:r w:rsidR="0076586A">
              <w:rPr>
                <w:noProof/>
                <w:webHidden/>
              </w:rPr>
              <w:tab/>
            </w:r>
            <w:r w:rsidR="0076586A">
              <w:rPr>
                <w:noProof/>
                <w:webHidden/>
              </w:rPr>
              <w:fldChar w:fldCharType="begin"/>
            </w:r>
            <w:r w:rsidR="0076586A">
              <w:rPr>
                <w:noProof/>
                <w:webHidden/>
              </w:rPr>
              <w:instrText xml:space="preserve"> PAGEREF _Toc454207126 \h </w:instrText>
            </w:r>
            <w:r w:rsidR="0076586A">
              <w:rPr>
                <w:noProof/>
                <w:webHidden/>
              </w:rPr>
            </w:r>
            <w:r w:rsidR="0076586A">
              <w:rPr>
                <w:noProof/>
                <w:webHidden/>
              </w:rPr>
              <w:fldChar w:fldCharType="separate"/>
            </w:r>
            <w:r w:rsidR="0076586A">
              <w:rPr>
                <w:noProof/>
                <w:webHidden/>
              </w:rPr>
              <w:t>40</w:t>
            </w:r>
            <w:r w:rsidR="0076586A">
              <w:rPr>
                <w:noProof/>
                <w:webHidden/>
              </w:rPr>
              <w:fldChar w:fldCharType="end"/>
            </w:r>
          </w:hyperlink>
        </w:p>
        <w:p w:rsidR="0076586A" w:rsidRDefault="008B4D38">
          <w:pPr>
            <w:pStyle w:val="TOC3"/>
            <w:tabs>
              <w:tab w:val="right" w:leader="dot" w:pos="9550"/>
            </w:tabs>
            <w:rPr>
              <w:rFonts w:asciiTheme="minorHAnsi" w:eastAsiaTheme="minorEastAsia" w:hAnsiTheme="minorHAnsi" w:cstheme="minorBidi"/>
              <w:noProof/>
              <w:sz w:val="22"/>
              <w:szCs w:val="22"/>
            </w:rPr>
          </w:pPr>
          <w:hyperlink w:anchor="_Toc454207127" w:history="1">
            <w:r w:rsidR="0076586A" w:rsidRPr="00D637FD">
              <w:rPr>
                <w:rStyle w:val="Hyperlink"/>
                <w:rFonts w:eastAsiaTheme="majorEastAsia"/>
                <w:noProof/>
              </w:rPr>
              <w:t>Appendix a – Long term climatology influencing fire on the Klamath National Forest</w:t>
            </w:r>
            <w:r w:rsidR="0076586A">
              <w:rPr>
                <w:noProof/>
                <w:webHidden/>
              </w:rPr>
              <w:tab/>
            </w:r>
            <w:r w:rsidR="0076586A">
              <w:rPr>
                <w:noProof/>
                <w:webHidden/>
              </w:rPr>
              <w:fldChar w:fldCharType="begin"/>
            </w:r>
            <w:r w:rsidR="0076586A">
              <w:rPr>
                <w:noProof/>
                <w:webHidden/>
              </w:rPr>
              <w:instrText xml:space="preserve"> PAGEREF _Toc454207127 \h </w:instrText>
            </w:r>
            <w:r w:rsidR="0076586A">
              <w:rPr>
                <w:noProof/>
                <w:webHidden/>
              </w:rPr>
            </w:r>
            <w:r w:rsidR="0076586A">
              <w:rPr>
                <w:noProof/>
                <w:webHidden/>
              </w:rPr>
              <w:fldChar w:fldCharType="separate"/>
            </w:r>
            <w:r w:rsidR="0076586A">
              <w:rPr>
                <w:noProof/>
                <w:webHidden/>
              </w:rPr>
              <w:t>43</w:t>
            </w:r>
            <w:r w:rsidR="0076586A">
              <w:rPr>
                <w:noProof/>
                <w:webHidden/>
              </w:rPr>
              <w:fldChar w:fldCharType="end"/>
            </w:r>
          </w:hyperlink>
        </w:p>
        <w:p w:rsidR="001F736C" w:rsidRDefault="00EA0B55">
          <w:r w:rsidRPr="000535DC">
            <w:rPr>
              <w:rFonts w:eastAsia="Times New Roman" w:cs="Times New Roman"/>
              <w:sz w:val="24"/>
              <w:szCs w:val="24"/>
            </w:rPr>
            <w:fldChar w:fldCharType="end"/>
          </w:r>
        </w:p>
      </w:sdtContent>
    </w:sdt>
    <w:p w:rsidR="007119E5" w:rsidRDefault="007119E5">
      <w:pPr>
        <w:sectPr w:rsidR="007119E5">
          <w:pgSz w:w="12240" w:h="15840"/>
          <w:pgMar w:top="1500" w:right="1340" w:bottom="960" w:left="1340" w:header="0" w:footer="771" w:gutter="0"/>
          <w:cols w:space="720"/>
        </w:sectPr>
      </w:pPr>
    </w:p>
    <w:p w:rsidR="00E57D0D" w:rsidRDefault="00E57D0D">
      <w:pPr>
        <w:pStyle w:val="Heading1"/>
        <w:spacing w:before="36"/>
        <w:rPr>
          <w:rFonts w:ascii="Cambria"/>
        </w:rPr>
      </w:pPr>
      <w:bookmarkStart w:id="2" w:name="_Toc454207091"/>
      <w:r>
        <w:rPr>
          <w:rFonts w:ascii="Cambria"/>
        </w:rPr>
        <w:lastRenderedPageBreak/>
        <w:t>Purpose of this Document</w:t>
      </w:r>
      <w:bookmarkEnd w:id="2"/>
      <w:r>
        <w:rPr>
          <w:rFonts w:ascii="Cambria"/>
        </w:rPr>
        <w:t xml:space="preserve"> </w:t>
      </w:r>
    </w:p>
    <w:p w:rsidR="00CB7B0C" w:rsidRDefault="00654181" w:rsidP="00CB7B0C">
      <w:pPr>
        <w:pStyle w:val="BodyText"/>
        <w:ind w:left="90"/>
      </w:pPr>
      <w:r>
        <w:t>This document</w:t>
      </w:r>
      <w:r w:rsidR="007C57D7">
        <w:t>s</w:t>
      </w:r>
      <w:r>
        <w:t xml:space="preserve"> intent</w:t>
      </w:r>
      <w:r w:rsidR="00CB7B0C">
        <w:t xml:space="preserve"> </w:t>
      </w:r>
      <w:r>
        <w:t xml:space="preserve">is </w:t>
      </w:r>
      <w:r w:rsidR="00CB7B0C">
        <w:t xml:space="preserve">to assess the potential </w:t>
      </w:r>
      <w:r w:rsidR="00CB7B0C" w:rsidRPr="00CB7B0C">
        <w:rPr>
          <w:b/>
        </w:rPr>
        <w:t>threats</w:t>
      </w:r>
      <w:r w:rsidR="00CB7B0C">
        <w:t xml:space="preserve"> to </w:t>
      </w:r>
      <w:r w:rsidR="00CB7B0C" w:rsidRPr="00CB7B0C">
        <w:rPr>
          <w:b/>
        </w:rPr>
        <w:t>values</w:t>
      </w:r>
      <w:r w:rsidR="00CB7B0C">
        <w:t xml:space="preserve"> over the next </w:t>
      </w:r>
      <w:r w:rsidR="00CB7B0C" w:rsidRPr="00CB7B0C">
        <w:rPr>
          <w:b/>
        </w:rPr>
        <w:t>100 days</w:t>
      </w:r>
      <w:r w:rsidRPr="00654181">
        <w:t xml:space="preserve"> (Sept 15</w:t>
      </w:r>
      <w:r w:rsidRPr="00654181">
        <w:rPr>
          <w:vertAlign w:val="superscript"/>
        </w:rPr>
        <w:t>th</w:t>
      </w:r>
      <w:r w:rsidRPr="00654181">
        <w:t>)</w:t>
      </w:r>
      <w:r>
        <w:t xml:space="preserve"> from the Pony fire as a decision support for Agency administrators and Incident command teams. </w:t>
      </w:r>
      <w:r w:rsidR="00CB7B0C">
        <w:t>This analysis is bas</w:t>
      </w:r>
      <w:r w:rsidR="007C57D7">
        <w:t>ed on local knowledge of values and</w:t>
      </w:r>
      <w:r w:rsidR="00CB7B0C">
        <w:t xml:space="preserve"> fire behavior projection</w:t>
      </w:r>
      <w:r w:rsidR="00B70087">
        <w:t>s</w:t>
      </w:r>
      <w:r w:rsidR="00CB7B0C">
        <w:t xml:space="preserve"> based on anticipated weather and climate conditions for this season.  </w:t>
      </w:r>
    </w:p>
    <w:p w:rsidR="00654181" w:rsidRDefault="00654181" w:rsidP="00163267">
      <w:pPr>
        <w:pStyle w:val="BodyText"/>
      </w:pPr>
    </w:p>
    <w:p w:rsidR="00654181" w:rsidRDefault="00654181" w:rsidP="00CB7B0C">
      <w:pPr>
        <w:pStyle w:val="BodyText"/>
        <w:ind w:left="90"/>
      </w:pPr>
      <w:r>
        <w:t>To maintain the viability of this analyses the conditions and products contained in the repor</w:t>
      </w:r>
      <w:r w:rsidR="007C57D7">
        <w:t xml:space="preserve">t must be updated every 30 days, </w:t>
      </w:r>
      <w:r>
        <w:t>until the fire is controlled</w:t>
      </w:r>
      <w:r w:rsidR="007C57D7">
        <w:t xml:space="preserve"> or grows significantly</w:t>
      </w:r>
      <w:r>
        <w:t xml:space="preserve">. </w:t>
      </w:r>
      <w:r w:rsidR="00163267">
        <w:t xml:space="preserve">  This document will be incorporated into a custom WFDSS report.</w:t>
      </w:r>
    </w:p>
    <w:p w:rsidR="00163267" w:rsidRDefault="00163267" w:rsidP="00CB7B0C">
      <w:pPr>
        <w:pStyle w:val="BodyText"/>
        <w:ind w:left="90"/>
      </w:pPr>
    </w:p>
    <w:p w:rsidR="007119E5" w:rsidRDefault="00286F9F">
      <w:pPr>
        <w:pStyle w:val="Heading1"/>
        <w:spacing w:before="36"/>
        <w:rPr>
          <w:rFonts w:ascii="Cambria"/>
        </w:rPr>
      </w:pPr>
      <w:bookmarkStart w:id="3" w:name="_Toc454207092"/>
      <w:r>
        <w:rPr>
          <w:rFonts w:ascii="Cambria"/>
        </w:rPr>
        <w:t>Situation</w:t>
      </w:r>
      <w:bookmarkEnd w:id="3"/>
      <w:r>
        <w:rPr>
          <w:rFonts w:ascii="Cambria"/>
        </w:rPr>
        <w:t xml:space="preserve"> </w:t>
      </w:r>
    </w:p>
    <w:p w:rsidR="006A311E" w:rsidRDefault="006A311E" w:rsidP="00153E63">
      <w:pPr>
        <w:pStyle w:val="BodyText"/>
        <w:ind w:left="90" w:right="86"/>
      </w:pPr>
      <w:r>
        <w:t>The Pon</w:t>
      </w:r>
      <w:r w:rsidR="007C57D7">
        <w:t>y Fire is located 14 miles southw</w:t>
      </w:r>
      <w:r>
        <w:t>est of Happy Camp</w:t>
      </w:r>
      <w:r w:rsidR="007C57D7">
        <w:t>,</w:t>
      </w:r>
      <w:r>
        <w:t xml:space="preserve"> California along the Klamath River on the Klamath National Forest. The fire was detected early on the afternoon of June 7, 2016 and is believed to have been started by lightning.  At the time of detection the fire was estimated to be 2-5 acres.  Initial suppression efforts are complicated by abundant snags, steep terrain and the primary concern for firefighter safety.</w:t>
      </w:r>
      <w:r w:rsidRPr="006A311E">
        <w:t xml:space="preserve"> </w:t>
      </w:r>
      <w:r>
        <w:t>Short runs (100 – 200 acres) have occurred on the steeper slopes starting in the afternoon and lasting till evening.</w:t>
      </w:r>
    </w:p>
    <w:p w:rsidR="006A311E" w:rsidRDefault="006A311E" w:rsidP="00153E63">
      <w:pPr>
        <w:pStyle w:val="BodyText"/>
        <w:ind w:left="90" w:right="86"/>
      </w:pPr>
    </w:p>
    <w:p w:rsidR="006A311E" w:rsidRDefault="006A311E" w:rsidP="00153E63">
      <w:pPr>
        <w:pStyle w:val="BodyText"/>
        <w:ind w:left="90" w:right="106"/>
      </w:pPr>
      <w:r>
        <w:t>The 2016 fire season on the Klamath National Forest thus far can be characterized as</w:t>
      </w:r>
      <w:r w:rsidR="007C57D7">
        <w:t xml:space="preserve"> an</w:t>
      </w:r>
      <w:r>
        <w:t xml:space="preserve"> abnormally warm spring and with near normal precipitation. The area is experiencing abnormally dry drought and slightly below average fuels moistures in 1000-hr fuels.</w:t>
      </w:r>
    </w:p>
    <w:p w:rsidR="006A311E" w:rsidRDefault="006A311E" w:rsidP="00153E63">
      <w:pPr>
        <w:pStyle w:val="BodyText"/>
        <w:ind w:left="90" w:right="86"/>
      </w:pPr>
    </w:p>
    <w:p w:rsidR="006A311E" w:rsidRDefault="006A311E" w:rsidP="00153E63">
      <w:pPr>
        <w:pStyle w:val="BodyText"/>
        <w:ind w:left="90" w:right="86"/>
      </w:pPr>
      <w:r>
        <w:t>To date (June 19</w:t>
      </w:r>
      <w:r w:rsidRPr="006A311E">
        <w:rPr>
          <w:vertAlign w:val="superscript"/>
        </w:rPr>
        <w:t>th</w:t>
      </w:r>
      <w:r>
        <w:t>), the fire has progressed to an estimated size of 2862 acres, mostly burning through the brush understory and heavy fuels with occasional torching. The primary spread of the fire is to the south west driven by north east winds</w:t>
      </w:r>
    </w:p>
    <w:p w:rsidR="00BB7A3F" w:rsidRDefault="00BB7A3F" w:rsidP="00AF66CE"/>
    <w:p w:rsidR="006A311E" w:rsidRDefault="00251EF3" w:rsidP="000535DC">
      <w:pPr>
        <w:pStyle w:val="Heading2"/>
      </w:pPr>
      <w:bookmarkStart w:id="4" w:name="_Toc454207093"/>
      <w:r>
        <w:t>Key Points</w:t>
      </w:r>
      <w:bookmarkEnd w:id="4"/>
      <w:r>
        <w:t xml:space="preserve"> </w:t>
      </w:r>
    </w:p>
    <w:p w:rsidR="006A311E" w:rsidRPr="003A6E15" w:rsidRDefault="006A311E" w:rsidP="003E390F">
      <w:pPr>
        <w:pStyle w:val="BodyText"/>
        <w:numPr>
          <w:ilvl w:val="0"/>
          <w:numId w:val="6"/>
        </w:numPr>
        <w:ind w:right="106"/>
      </w:pPr>
      <w:r w:rsidRPr="003A6E15">
        <w:t xml:space="preserve">This is one of the largest fires to start </w:t>
      </w:r>
      <w:r w:rsidR="007C57D7" w:rsidRPr="003A6E15">
        <w:t>t</w:t>
      </w:r>
      <w:r w:rsidRPr="003A6E15">
        <w:t>his early in the fire season on the Klamath National Forest.   Average fire seasons typically peaks around August 15</w:t>
      </w:r>
      <w:r w:rsidRPr="003A6E15">
        <w:rPr>
          <w:vertAlign w:val="superscript"/>
        </w:rPr>
        <w:t>th</w:t>
      </w:r>
      <w:r w:rsidRPr="003A6E15">
        <w:t>.</w:t>
      </w:r>
    </w:p>
    <w:p w:rsidR="003A6E15" w:rsidRPr="003A6E15" w:rsidRDefault="003A6E15" w:rsidP="003A6E15">
      <w:pPr>
        <w:pStyle w:val="ListParagraph"/>
        <w:widowControl/>
        <w:numPr>
          <w:ilvl w:val="0"/>
          <w:numId w:val="6"/>
        </w:numPr>
        <w:spacing w:after="160" w:line="259" w:lineRule="auto"/>
        <w:contextualSpacing/>
        <w:rPr>
          <w:sz w:val="24"/>
          <w:szCs w:val="24"/>
        </w:rPr>
      </w:pPr>
      <w:r w:rsidRPr="003A6E15">
        <w:rPr>
          <w:sz w:val="24"/>
          <w:szCs w:val="24"/>
        </w:rPr>
        <w:t>The Pony Fire has currently burned ~2,000 acres in the footprint of the 2001 Swillup II Fire and ~900 acres in the 2008 Dark/Three Fire.</w:t>
      </w:r>
    </w:p>
    <w:p w:rsidR="003A6E15" w:rsidRPr="003A6E15" w:rsidRDefault="003A6E15" w:rsidP="003A6E15">
      <w:pPr>
        <w:pStyle w:val="ListParagraph"/>
        <w:widowControl/>
        <w:numPr>
          <w:ilvl w:val="0"/>
          <w:numId w:val="6"/>
        </w:numPr>
        <w:spacing w:after="160" w:line="259" w:lineRule="auto"/>
        <w:contextualSpacing/>
        <w:rPr>
          <w:sz w:val="24"/>
          <w:szCs w:val="24"/>
        </w:rPr>
      </w:pPr>
      <w:r w:rsidRPr="003A6E15">
        <w:rPr>
          <w:sz w:val="24"/>
          <w:szCs w:val="24"/>
        </w:rPr>
        <w:t>The fires of 2008 surround the Pony Fire to the southwest, west and northwest.  There is no fire history to the northeast of the planning area for the fire.  Fire is expected to spread at lower intensities in the 2008 and 2001 fire footprints.  To date, the primary carrier of the fire has been the large fuels.</w:t>
      </w:r>
    </w:p>
    <w:p w:rsidR="003A6E15" w:rsidRPr="003A6E15" w:rsidRDefault="003A6E15" w:rsidP="003A6E15">
      <w:pPr>
        <w:pStyle w:val="ListParagraph"/>
        <w:widowControl/>
        <w:numPr>
          <w:ilvl w:val="0"/>
          <w:numId w:val="6"/>
        </w:numPr>
        <w:spacing w:after="160" w:line="259" w:lineRule="auto"/>
        <w:contextualSpacing/>
        <w:rPr>
          <w:sz w:val="24"/>
          <w:szCs w:val="24"/>
        </w:rPr>
      </w:pPr>
      <w:r w:rsidRPr="003A6E15">
        <w:rPr>
          <w:sz w:val="24"/>
          <w:szCs w:val="24"/>
        </w:rPr>
        <w:t>Steep/rugged terrain, heavy dead and down fuel loading, and high snag density provide challenges for safe fire suppression.</w:t>
      </w:r>
    </w:p>
    <w:p w:rsidR="003A6E15" w:rsidRPr="003A6E15" w:rsidRDefault="003A6E15" w:rsidP="003A6E15">
      <w:pPr>
        <w:pStyle w:val="ListParagraph"/>
        <w:widowControl/>
        <w:numPr>
          <w:ilvl w:val="0"/>
          <w:numId w:val="6"/>
        </w:numPr>
        <w:spacing w:after="160" w:line="259" w:lineRule="auto"/>
        <w:contextualSpacing/>
        <w:rPr>
          <w:sz w:val="24"/>
          <w:szCs w:val="24"/>
        </w:rPr>
      </w:pPr>
      <w:r w:rsidRPr="003A6E15">
        <w:rPr>
          <w:sz w:val="24"/>
          <w:szCs w:val="24"/>
        </w:rPr>
        <w:t>The area has a history of large fires that often take a season ending event to control them.</w:t>
      </w:r>
    </w:p>
    <w:p w:rsidR="003A6E15" w:rsidRPr="003A6E15" w:rsidRDefault="003A6E15" w:rsidP="003A6E15">
      <w:pPr>
        <w:pStyle w:val="ListParagraph"/>
        <w:widowControl/>
        <w:numPr>
          <w:ilvl w:val="0"/>
          <w:numId w:val="6"/>
        </w:numPr>
        <w:spacing w:after="160" w:line="259" w:lineRule="auto"/>
        <w:contextualSpacing/>
        <w:rPr>
          <w:sz w:val="24"/>
          <w:szCs w:val="24"/>
        </w:rPr>
      </w:pPr>
      <w:r w:rsidRPr="003A6E15">
        <w:rPr>
          <w:sz w:val="24"/>
          <w:szCs w:val="24"/>
        </w:rPr>
        <w:t xml:space="preserve"> On July 15</w:t>
      </w:r>
      <w:r w:rsidRPr="003A6E15">
        <w:rPr>
          <w:sz w:val="24"/>
          <w:szCs w:val="24"/>
          <w:vertAlign w:val="superscript"/>
        </w:rPr>
        <w:t>th</w:t>
      </w:r>
      <w:r w:rsidR="007C6977">
        <w:rPr>
          <w:sz w:val="24"/>
          <w:szCs w:val="24"/>
        </w:rPr>
        <w:t xml:space="preserve"> annual</w:t>
      </w:r>
      <w:r w:rsidRPr="003A6E15">
        <w:rPr>
          <w:sz w:val="24"/>
          <w:szCs w:val="24"/>
        </w:rPr>
        <w:t xml:space="preserve"> live fuel moisture historically </w:t>
      </w:r>
      <w:r w:rsidR="007C6977" w:rsidRPr="003A6E15">
        <w:rPr>
          <w:sz w:val="24"/>
          <w:szCs w:val="24"/>
        </w:rPr>
        <w:t>hits 100</w:t>
      </w:r>
      <w:r w:rsidRPr="003A6E15">
        <w:rPr>
          <w:sz w:val="24"/>
          <w:szCs w:val="24"/>
        </w:rPr>
        <w:t>% that appears to be a trigger for large fire growth.</w:t>
      </w:r>
    </w:p>
    <w:p w:rsidR="003A6E15" w:rsidRPr="003A6E15" w:rsidRDefault="003A6E15" w:rsidP="003A6E15">
      <w:pPr>
        <w:pStyle w:val="ListParagraph"/>
        <w:widowControl/>
        <w:numPr>
          <w:ilvl w:val="0"/>
          <w:numId w:val="6"/>
        </w:numPr>
        <w:spacing w:after="160" w:line="259" w:lineRule="auto"/>
        <w:contextualSpacing/>
        <w:rPr>
          <w:sz w:val="24"/>
          <w:szCs w:val="24"/>
        </w:rPr>
      </w:pPr>
      <w:r w:rsidRPr="003A6E15">
        <w:rPr>
          <w:sz w:val="24"/>
          <w:szCs w:val="24"/>
        </w:rPr>
        <w:t>Normal precipitation and normal to slightly higher temperatures are likely to occur in the near-term (30 days) and long-term outlooks (100 days).  Significant fire spread conditions are still likely to occur over this time span.</w:t>
      </w:r>
    </w:p>
    <w:p w:rsidR="003A6E15" w:rsidRPr="003A6E15" w:rsidRDefault="003A6E15" w:rsidP="003A6E15">
      <w:pPr>
        <w:pStyle w:val="ListParagraph"/>
        <w:widowControl/>
        <w:numPr>
          <w:ilvl w:val="0"/>
          <w:numId w:val="6"/>
        </w:numPr>
        <w:spacing w:after="160" w:line="259" w:lineRule="auto"/>
        <w:contextualSpacing/>
        <w:rPr>
          <w:sz w:val="24"/>
          <w:szCs w:val="24"/>
        </w:rPr>
      </w:pPr>
      <w:r w:rsidRPr="003A6E15">
        <w:rPr>
          <w:sz w:val="24"/>
          <w:szCs w:val="24"/>
        </w:rPr>
        <w:lastRenderedPageBreak/>
        <w:t>Critical values at risk are firefighter and public safety, private land, structures and infrastructure, cultural values, Klamath designated Recreational River, resource values (Spotted-owl, peregrine falcon, Coho Salmon, water quality, timber (including the planned Crawford timber sale), and long-term smoke impacts/exposure to firefighters, communities, and public and local highways.</w:t>
      </w:r>
    </w:p>
    <w:p w:rsidR="006A311E" w:rsidRDefault="006A311E" w:rsidP="007C57D7">
      <w:pPr>
        <w:pStyle w:val="BodyText"/>
        <w:ind w:right="86"/>
      </w:pPr>
      <w:r>
        <w:t xml:space="preserve">A type II IMT assumed command </w:t>
      </w:r>
      <w:r w:rsidRPr="00427528">
        <w:t xml:space="preserve">on </w:t>
      </w:r>
      <w:r w:rsidR="00427528">
        <w:t>June 8th</w:t>
      </w:r>
      <w:r>
        <w:t xml:space="preserve"> and continued containment actions, concentrating on the North, East and South flanks.  On 6/18 the fire was identified</w:t>
      </w:r>
      <w:r w:rsidR="00427528">
        <w:t xml:space="preserve"> </w:t>
      </w:r>
      <w:r>
        <w:t xml:space="preserve">as 40% contained. </w:t>
      </w:r>
    </w:p>
    <w:p w:rsidR="00B070F2" w:rsidRDefault="00B070F2" w:rsidP="007C57D7">
      <w:pPr>
        <w:pStyle w:val="BodyText"/>
        <w:ind w:right="106"/>
      </w:pPr>
    </w:p>
    <w:p w:rsidR="007119E5" w:rsidRDefault="00E57D0D" w:rsidP="007C57D7">
      <w:pPr>
        <w:pStyle w:val="BodyText"/>
        <w:ind w:right="138"/>
        <w:jc w:val="both"/>
      </w:pPr>
      <w:r>
        <w:t xml:space="preserve">Fire spread on the east and </w:t>
      </w:r>
      <w:r w:rsidR="00931797">
        <w:t>south</w:t>
      </w:r>
      <w:r>
        <w:t xml:space="preserve"> flanks has been influenced by </w:t>
      </w:r>
      <w:r w:rsidR="00931797">
        <w:t>dry 1000 hr fuels</w:t>
      </w:r>
      <w:r>
        <w:t xml:space="preserve">, </w:t>
      </w:r>
      <w:r w:rsidR="00931797">
        <w:t xml:space="preserve">and very steep </w:t>
      </w:r>
      <w:r>
        <w:t xml:space="preserve">slopes. Fire intensity has been low along the </w:t>
      </w:r>
      <w:r w:rsidR="00931797">
        <w:t>ridges</w:t>
      </w:r>
      <w:r>
        <w:t>, but higher intensity burning occurred where fire moved upslope.</w:t>
      </w:r>
      <w:r w:rsidR="00F90C6E">
        <w:t xml:space="preserve"> Steep slop</w:t>
      </w:r>
      <w:r w:rsidR="00286F9F">
        <w:t>e</w:t>
      </w:r>
      <w:r w:rsidR="00F90C6E">
        <w:t xml:space="preserve">s </w:t>
      </w:r>
      <w:r w:rsidR="00286F9F">
        <w:t xml:space="preserve">on the west side of the fire into Dillon creek </w:t>
      </w:r>
      <w:r w:rsidR="007C57D7">
        <w:t>has</w:t>
      </w:r>
      <w:r w:rsidR="00286F9F">
        <w:t xml:space="preserve"> limited the ability for direct containment lines</w:t>
      </w:r>
      <w:r w:rsidR="00F90C6E">
        <w:t>.</w:t>
      </w:r>
    </w:p>
    <w:p w:rsidR="007119E5" w:rsidRDefault="007119E5">
      <w:pPr>
        <w:pStyle w:val="BodyText"/>
        <w:spacing w:before="11"/>
        <w:rPr>
          <w:sz w:val="23"/>
        </w:rPr>
      </w:pPr>
    </w:p>
    <w:p w:rsidR="006A311E" w:rsidRDefault="006A311E" w:rsidP="006A311E">
      <w:pPr>
        <w:pStyle w:val="BodyText"/>
        <w:ind w:left="140" w:right="86"/>
      </w:pPr>
    </w:p>
    <w:p w:rsidR="006A311E" w:rsidRDefault="006A311E" w:rsidP="006A311E">
      <w:pPr>
        <w:pStyle w:val="BodyText"/>
        <w:keepNext/>
        <w:spacing w:before="1"/>
        <w:ind w:right="763"/>
      </w:pPr>
      <w:r>
        <w:rPr>
          <w:noProof/>
        </w:rPr>
        <w:drawing>
          <wp:inline distT="0" distB="0" distL="0" distR="0" wp14:anchorId="6C553E11" wp14:editId="1D3B0558">
            <wp:extent cx="6243673" cy="381662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264322" cy="3829248"/>
                    </a:xfrm>
                    <a:prstGeom prst="rect">
                      <a:avLst/>
                    </a:prstGeom>
                  </pic:spPr>
                </pic:pic>
              </a:graphicData>
            </a:graphic>
          </wp:inline>
        </w:drawing>
      </w:r>
    </w:p>
    <w:p w:rsidR="006A311E" w:rsidRPr="00521A2A" w:rsidRDefault="006A311E" w:rsidP="006A311E">
      <w:pPr>
        <w:pStyle w:val="Caption"/>
        <w:rPr>
          <w:sz w:val="24"/>
        </w:rPr>
      </w:pPr>
      <w:r w:rsidRPr="00521A2A">
        <w:rPr>
          <w:sz w:val="24"/>
        </w:rPr>
        <w:t xml:space="preserve">Fire Vicinity </w:t>
      </w:r>
    </w:p>
    <w:p w:rsidR="006128CD" w:rsidRDefault="006128CD">
      <w:pPr>
        <w:rPr>
          <w:sz w:val="19"/>
          <w:szCs w:val="24"/>
        </w:rPr>
      </w:pPr>
    </w:p>
    <w:p w:rsidR="004100F4" w:rsidRDefault="004100F4">
      <w:pPr>
        <w:rPr>
          <w:sz w:val="19"/>
          <w:szCs w:val="24"/>
        </w:rPr>
      </w:pPr>
    </w:p>
    <w:p w:rsidR="004100F4" w:rsidRDefault="004100F4">
      <w:pPr>
        <w:rPr>
          <w:sz w:val="19"/>
          <w:szCs w:val="24"/>
        </w:rPr>
      </w:pPr>
    </w:p>
    <w:p w:rsidR="004100F4" w:rsidRDefault="004100F4">
      <w:pPr>
        <w:rPr>
          <w:sz w:val="19"/>
          <w:szCs w:val="24"/>
        </w:rPr>
      </w:pPr>
    </w:p>
    <w:p w:rsidR="004100F4" w:rsidRDefault="004100F4">
      <w:pPr>
        <w:rPr>
          <w:sz w:val="19"/>
          <w:szCs w:val="24"/>
        </w:rPr>
      </w:pPr>
    </w:p>
    <w:p w:rsidR="007119E5" w:rsidRDefault="007119E5">
      <w:pPr>
        <w:pStyle w:val="BodyText"/>
        <w:spacing w:before="6"/>
        <w:rPr>
          <w:sz w:val="19"/>
        </w:rPr>
      </w:pPr>
    </w:p>
    <w:p w:rsidR="007119E5" w:rsidRDefault="00E57D0D">
      <w:pPr>
        <w:pStyle w:val="Heading2"/>
        <w:rPr>
          <w:rFonts w:ascii="Cambria"/>
        </w:rPr>
      </w:pPr>
      <w:bookmarkStart w:id="5" w:name="_Toc454207094"/>
      <w:r>
        <w:rPr>
          <w:rFonts w:ascii="Cambria"/>
        </w:rPr>
        <w:t>Key Questions</w:t>
      </w:r>
      <w:bookmarkEnd w:id="5"/>
    </w:p>
    <w:p w:rsidR="007119E5" w:rsidRDefault="00E57D0D">
      <w:pPr>
        <w:pStyle w:val="BodyText"/>
        <w:spacing w:before="62"/>
        <w:ind w:left="100" w:right="106"/>
      </w:pPr>
      <w:r>
        <w:t>The answers to</w:t>
      </w:r>
      <w:r w:rsidR="00C23D4C">
        <w:t xml:space="preserve"> the Key Questions posed to for this Long Term Plan </w:t>
      </w:r>
      <w:r>
        <w:t>are briefly summarized below and are explained in greater detail in the report.</w:t>
      </w:r>
    </w:p>
    <w:p w:rsidR="007119E5" w:rsidRPr="00254D43" w:rsidRDefault="00E57D0D" w:rsidP="00254D43">
      <w:pPr>
        <w:pStyle w:val="ListParagraph"/>
        <w:numPr>
          <w:ilvl w:val="0"/>
          <w:numId w:val="21"/>
        </w:numPr>
        <w:tabs>
          <w:tab w:val="left" w:pos="461"/>
        </w:tabs>
        <w:spacing w:before="39"/>
        <w:rPr>
          <w:i/>
          <w:sz w:val="24"/>
        </w:rPr>
      </w:pPr>
      <w:r w:rsidRPr="00153E63">
        <w:rPr>
          <w:i/>
          <w:sz w:val="24"/>
        </w:rPr>
        <w:lastRenderedPageBreak/>
        <w:t>Determine the severity of the 201</w:t>
      </w:r>
      <w:r w:rsidR="00B70087" w:rsidRPr="00153E63">
        <w:rPr>
          <w:i/>
          <w:sz w:val="24"/>
        </w:rPr>
        <w:t>6</w:t>
      </w:r>
      <w:r w:rsidRPr="00153E63">
        <w:rPr>
          <w:i/>
          <w:sz w:val="24"/>
        </w:rPr>
        <w:t xml:space="preserve"> Fire</w:t>
      </w:r>
      <w:r w:rsidRPr="00153E63">
        <w:rPr>
          <w:i/>
          <w:spacing w:val="-19"/>
          <w:sz w:val="24"/>
        </w:rPr>
        <w:t xml:space="preserve"> </w:t>
      </w:r>
      <w:r w:rsidRPr="00153E63">
        <w:rPr>
          <w:i/>
          <w:sz w:val="24"/>
        </w:rPr>
        <w:t>Season.</w:t>
      </w:r>
      <w:r w:rsidR="00254D43">
        <w:rPr>
          <w:i/>
          <w:sz w:val="24"/>
        </w:rPr>
        <w:t xml:space="preserve"> </w:t>
      </w:r>
      <w:r w:rsidRPr="00254D43">
        <w:rPr>
          <w:i/>
          <w:sz w:val="24"/>
        </w:rPr>
        <w:t>How does this year compare to the “average”</w:t>
      </w:r>
      <w:r w:rsidRPr="00254D43">
        <w:rPr>
          <w:i/>
          <w:spacing w:val="-16"/>
          <w:sz w:val="24"/>
        </w:rPr>
        <w:t xml:space="preserve"> </w:t>
      </w:r>
      <w:r w:rsidRPr="00254D43">
        <w:rPr>
          <w:i/>
          <w:sz w:val="24"/>
        </w:rPr>
        <w:t>year?</w:t>
      </w:r>
    </w:p>
    <w:p w:rsidR="007119E5" w:rsidRDefault="007119E5">
      <w:pPr>
        <w:pStyle w:val="BodyText"/>
        <w:spacing w:before="4"/>
        <w:rPr>
          <w:i/>
          <w:sz w:val="21"/>
        </w:rPr>
      </w:pPr>
    </w:p>
    <w:p w:rsidR="001F736C" w:rsidRPr="00BD18FB" w:rsidRDefault="00E57D0D" w:rsidP="00C23D4C">
      <w:pPr>
        <w:pStyle w:val="BodyText"/>
        <w:numPr>
          <w:ilvl w:val="1"/>
          <w:numId w:val="21"/>
        </w:numPr>
      </w:pPr>
      <w:r w:rsidRPr="00BD18FB">
        <w:t xml:space="preserve">This is the </w:t>
      </w:r>
      <w:r w:rsidR="001F736C" w:rsidRPr="00BD18FB">
        <w:t>relatively normal spring (May and June).  There were a few days near the first of June that set record high temp, but quickly dropped</w:t>
      </w:r>
      <w:r w:rsidR="00372FAE" w:rsidRPr="00BD18FB">
        <w:t xml:space="preserve"> to below normal in</w:t>
      </w:r>
      <w:r w:rsidR="001F736C" w:rsidRPr="00BD18FB">
        <w:t xml:space="preserve"> the middle of June.  </w:t>
      </w:r>
    </w:p>
    <w:p w:rsidR="001F736C" w:rsidRPr="00BD18FB" w:rsidRDefault="001F736C" w:rsidP="00BD18FB">
      <w:pPr>
        <w:pStyle w:val="BodyText"/>
      </w:pPr>
    </w:p>
    <w:p w:rsidR="007119E5" w:rsidRDefault="007119E5">
      <w:pPr>
        <w:pStyle w:val="BodyText"/>
        <w:spacing w:before="7"/>
        <w:rPr>
          <w:b/>
          <w:sz w:val="19"/>
        </w:rPr>
      </w:pPr>
    </w:p>
    <w:p w:rsidR="007119E5" w:rsidRPr="00153E63" w:rsidRDefault="00E57D0D" w:rsidP="00153E63">
      <w:pPr>
        <w:pStyle w:val="ListParagraph"/>
        <w:numPr>
          <w:ilvl w:val="0"/>
          <w:numId w:val="21"/>
        </w:numPr>
        <w:spacing w:before="1"/>
        <w:ind w:right="96"/>
        <w:rPr>
          <w:i/>
          <w:sz w:val="24"/>
        </w:rPr>
      </w:pPr>
      <w:r w:rsidRPr="00153E63">
        <w:rPr>
          <w:i/>
          <w:sz w:val="24"/>
        </w:rPr>
        <w:t xml:space="preserve">How is wind affected by the topography in the fire area particularly near the confluence of </w:t>
      </w:r>
      <w:r w:rsidR="00844A93" w:rsidRPr="00153E63">
        <w:rPr>
          <w:i/>
          <w:sz w:val="24"/>
        </w:rPr>
        <w:t>Dillon</w:t>
      </w:r>
      <w:r w:rsidR="00B070F2" w:rsidRPr="00153E63">
        <w:rPr>
          <w:i/>
          <w:sz w:val="24"/>
        </w:rPr>
        <w:t xml:space="preserve"> Creek and Klamath River</w:t>
      </w:r>
      <w:r w:rsidRPr="00153E63">
        <w:rPr>
          <w:i/>
          <w:sz w:val="24"/>
        </w:rPr>
        <w:t>?</w:t>
      </w:r>
    </w:p>
    <w:p w:rsidR="007119E5" w:rsidRDefault="007119E5">
      <w:pPr>
        <w:pStyle w:val="BodyText"/>
        <w:spacing w:before="11"/>
        <w:rPr>
          <w:i/>
          <w:sz w:val="23"/>
        </w:rPr>
      </w:pPr>
    </w:p>
    <w:p w:rsidR="007119E5" w:rsidRPr="002E2416" w:rsidRDefault="00E57D0D" w:rsidP="002E2416">
      <w:pPr>
        <w:pStyle w:val="ListParagraph"/>
        <w:numPr>
          <w:ilvl w:val="0"/>
          <w:numId w:val="5"/>
        </w:numPr>
        <w:ind w:left="1440"/>
      </w:pPr>
      <w:r w:rsidRPr="002E2416">
        <w:t xml:space="preserve">See the attached </w:t>
      </w:r>
      <w:r w:rsidR="00153E63" w:rsidRPr="002E2416">
        <w:t>Wind Ninja Model</w:t>
      </w:r>
      <w:r w:rsidRPr="002E2416">
        <w:t xml:space="preserve"> results in the Climatology and Weather section.</w:t>
      </w:r>
    </w:p>
    <w:p w:rsidR="007119E5" w:rsidRDefault="007119E5">
      <w:pPr>
        <w:pStyle w:val="BodyText"/>
        <w:spacing w:before="4"/>
        <w:rPr>
          <w:b/>
          <w:sz w:val="19"/>
        </w:rPr>
      </w:pPr>
    </w:p>
    <w:p w:rsidR="007119E5" w:rsidRDefault="00E57D0D" w:rsidP="00153E63">
      <w:pPr>
        <w:pStyle w:val="ListParagraph"/>
        <w:numPr>
          <w:ilvl w:val="0"/>
          <w:numId w:val="21"/>
        </w:numPr>
        <w:tabs>
          <w:tab w:val="left" w:pos="461"/>
        </w:tabs>
        <w:ind w:right="565"/>
        <w:rPr>
          <w:i/>
          <w:sz w:val="24"/>
        </w:rPr>
      </w:pPr>
      <w:r>
        <w:rPr>
          <w:i/>
          <w:sz w:val="24"/>
        </w:rPr>
        <w:t>Identify potential opportunities for containment that would assist in the development</w:t>
      </w:r>
      <w:r>
        <w:rPr>
          <w:i/>
          <w:spacing w:val="-29"/>
          <w:sz w:val="24"/>
        </w:rPr>
        <w:t xml:space="preserve"> </w:t>
      </w:r>
      <w:r>
        <w:rPr>
          <w:i/>
          <w:sz w:val="24"/>
        </w:rPr>
        <w:t xml:space="preserve">of Management Action Points (MAPs) </w:t>
      </w:r>
      <w:r w:rsidR="003E390F">
        <w:rPr>
          <w:i/>
          <w:sz w:val="24"/>
        </w:rPr>
        <w:t>based on identified values</w:t>
      </w:r>
      <w:r>
        <w:rPr>
          <w:i/>
          <w:sz w:val="24"/>
        </w:rPr>
        <w:t>.</w:t>
      </w:r>
    </w:p>
    <w:p w:rsidR="00163267" w:rsidRDefault="00163267" w:rsidP="00163267">
      <w:pPr>
        <w:pStyle w:val="ListParagraph"/>
        <w:numPr>
          <w:ilvl w:val="1"/>
          <w:numId w:val="21"/>
        </w:numPr>
        <w:tabs>
          <w:tab w:val="left" w:pos="461"/>
        </w:tabs>
        <w:ind w:right="565"/>
        <w:rPr>
          <w:i/>
          <w:sz w:val="24"/>
        </w:rPr>
      </w:pPr>
      <w:r>
        <w:rPr>
          <w:sz w:val="24"/>
        </w:rPr>
        <w:t xml:space="preserve">Three MAP’s are identified in the current WFDSS decision.  Four additional MAP’s were developed as part of this assessment.  They will be incorporated into future WFDSS decisions as needed. </w:t>
      </w:r>
    </w:p>
    <w:p w:rsidR="007119E5" w:rsidRDefault="007119E5">
      <w:pPr>
        <w:pStyle w:val="BodyText"/>
        <w:spacing w:before="10"/>
        <w:rPr>
          <w:i/>
          <w:sz w:val="14"/>
        </w:rPr>
      </w:pPr>
    </w:p>
    <w:p w:rsidR="007119E5" w:rsidRDefault="00E57D0D" w:rsidP="002E2416">
      <w:pPr>
        <w:pStyle w:val="ListParagraph"/>
        <w:numPr>
          <w:ilvl w:val="0"/>
          <w:numId w:val="5"/>
        </w:numPr>
        <w:ind w:left="1440"/>
      </w:pPr>
      <w:r>
        <w:t xml:space="preserve">See </w:t>
      </w:r>
      <w:r w:rsidR="002E2416">
        <w:t xml:space="preserve">Management Action Points </w:t>
      </w:r>
      <w:r w:rsidR="00923837">
        <w:t xml:space="preserve">section </w:t>
      </w:r>
      <w:r w:rsidR="002E2416">
        <w:t>of this plan</w:t>
      </w:r>
      <w:r>
        <w:t>.</w:t>
      </w:r>
    </w:p>
    <w:p w:rsidR="007119E5" w:rsidRDefault="007119E5">
      <w:pPr>
        <w:pStyle w:val="BodyText"/>
        <w:spacing w:before="6"/>
        <w:rPr>
          <w:b/>
          <w:sz w:val="19"/>
        </w:rPr>
      </w:pPr>
    </w:p>
    <w:p w:rsidR="008344A6" w:rsidRPr="008344A6" w:rsidRDefault="008344A6" w:rsidP="008344A6">
      <w:pPr>
        <w:rPr>
          <w:sz w:val="32"/>
          <w:szCs w:val="32"/>
        </w:rPr>
        <w:sectPr w:rsidR="008344A6" w:rsidRPr="008344A6">
          <w:footerReference w:type="default" r:id="rId12"/>
          <w:pgSz w:w="12240" w:h="15840"/>
          <w:pgMar w:top="1400" w:right="1300" w:bottom="960" w:left="1220" w:header="0" w:footer="731" w:gutter="0"/>
          <w:cols w:space="720"/>
        </w:sectPr>
      </w:pPr>
    </w:p>
    <w:p w:rsidR="008344A6" w:rsidRDefault="008344A6" w:rsidP="008344A6">
      <w:pPr>
        <w:pStyle w:val="Heading1"/>
      </w:pPr>
      <w:bookmarkStart w:id="6" w:name="_Toc454207095"/>
      <w:r>
        <w:lastRenderedPageBreak/>
        <w:t>Values</w:t>
      </w:r>
      <w:bookmarkEnd w:id="6"/>
      <w:r>
        <w:t xml:space="preserve"> </w:t>
      </w:r>
    </w:p>
    <w:p w:rsidR="008344A6" w:rsidRDefault="00870AD1" w:rsidP="008344A6">
      <w:pPr>
        <w:pStyle w:val="BodyText"/>
        <w:ind w:left="180"/>
      </w:pPr>
      <w:r>
        <w:t>The</w:t>
      </w:r>
      <w:r w:rsidR="008344A6">
        <w:t xml:space="preserve"> table below </w:t>
      </w:r>
      <w:r>
        <w:t xml:space="preserve">is </w:t>
      </w:r>
      <w:r w:rsidR="009877DF">
        <w:t>an</w:t>
      </w:r>
      <w:r>
        <w:t xml:space="preserve"> </w:t>
      </w:r>
      <w:r w:rsidRPr="009877DF">
        <w:rPr>
          <w:b/>
        </w:rPr>
        <w:t>example</w:t>
      </w:r>
      <w:r>
        <w:t xml:space="preserve"> of how to quantify threats to values.  It </w:t>
      </w:r>
      <w:r w:rsidR="008344A6">
        <w:t xml:space="preserve">identifies </w:t>
      </w:r>
      <w:r>
        <w:t>general categories</w:t>
      </w:r>
      <w:r w:rsidR="002E4631">
        <w:t xml:space="preserve"> of values and the poten</w:t>
      </w:r>
      <w:r>
        <w:t xml:space="preserve">tial impact to those values.  Threat </w:t>
      </w:r>
      <w:r w:rsidR="009877DF">
        <w:t xml:space="preserve">to values can be </w:t>
      </w:r>
      <w:r>
        <w:t xml:space="preserve">quantified by a WFDSS Fire Spread Probability model analysis (FSPro) at 7 and 30 day. </w:t>
      </w:r>
    </w:p>
    <w:tbl>
      <w:tblPr>
        <w:tblStyle w:val="TableGrid"/>
        <w:tblW w:w="0" w:type="auto"/>
        <w:tblInd w:w="468" w:type="dxa"/>
        <w:tblLook w:val="04A0" w:firstRow="1" w:lastRow="0" w:firstColumn="1" w:lastColumn="0" w:noHBand="0" w:noVBand="1"/>
      </w:tblPr>
      <w:tblGrid>
        <w:gridCol w:w="1982"/>
        <w:gridCol w:w="2135"/>
        <w:gridCol w:w="1977"/>
        <w:gridCol w:w="1615"/>
        <w:gridCol w:w="1196"/>
        <w:gridCol w:w="1195"/>
        <w:gridCol w:w="2864"/>
      </w:tblGrid>
      <w:tr w:rsidR="008344A6" w:rsidTr="000C372C">
        <w:trPr>
          <w:trHeight w:val="327"/>
        </w:trPr>
        <w:tc>
          <w:tcPr>
            <w:tcW w:w="1989" w:type="dxa"/>
            <w:vMerge w:val="restart"/>
            <w:tcBorders>
              <w:top w:val="single" w:sz="18" w:space="0" w:color="auto"/>
              <w:left w:val="single" w:sz="18" w:space="0" w:color="auto"/>
            </w:tcBorders>
            <w:shd w:val="clear" w:color="auto" w:fill="D9D9D9" w:themeFill="background1" w:themeFillShade="D9"/>
            <w:vAlign w:val="center"/>
          </w:tcPr>
          <w:p w:rsidR="008344A6" w:rsidRDefault="008344A6" w:rsidP="000C372C">
            <w:pPr>
              <w:pStyle w:val="BodyText"/>
              <w:jc w:val="center"/>
            </w:pPr>
            <w:r>
              <w:t>Value</w:t>
            </w:r>
          </w:p>
        </w:tc>
        <w:tc>
          <w:tcPr>
            <w:tcW w:w="2145" w:type="dxa"/>
            <w:vMerge w:val="restart"/>
            <w:tcBorders>
              <w:top w:val="single" w:sz="18" w:space="0" w:color="auto"/>
            </w:tcBorders>
            <w:shd w:val="clear" w:color="auto" w:fill="D9D9D9" w:themeFill="background1" w:themeFillShade="D9"/>
            <w:vAlign w:val="center"/>
          </w:tcPr>
          <w:p w:rsidR="008344A6" w:rsidRDefault="008344A6" w:rsidP="008344A6">
            <w:pPr>
              <w:pStyle w:val="BodyText"/>
              <w:jc w:val="center"/>
            </w:pPr>
            <w:r>
              <w:t>Description</w:t>
            </w:r>
          </w:p>
        </w:tc>
        <w:tc>
          <w:tcPr>
            <w:tcW w:w="1995" w:type="dxa"/>
            <w:vMerge w:val="restart"/>
            <w:tcBorders>
              <w:top w:val="single" w:sz="18" w:space="0" w:color="auto"/>
            </w:tcBorders>
            <w:shd w:val="clear" w:color="auto" w:fill="D9D9D9" w:themeFill="background1" w:themeFillShade="D9"/>
            <w:vAlign w:val="center"/>
          </w:tcPr>
          <w:p w:rsidR="008344A6" w:rsidRDefault="008344A6" w:rsidP="008344A6">
            <w:pPr>
              <w:pStyle w:val="BodyText"/>
              <w:jc w:val="center"/>
            </w:pPr>
            <w:r>
              <w:t>Current Distance from fire edge</w:t>
            </w:r>
          </w:p>
        </w:tc>
        <w:tc>
          <w:tcPr>
            <w:tcW w:w="1620" w:type="dxa"/>
            <w:vMerge w:val="restart"/>
            <w:tcBorders>
              <w:top w:val="single" w:sz="18" w:space="0" w:color="auto"/>
            </w:tcBorders>
            <w:shd w:val="clear" w:color="auto" w:fill="D9D9D9" w:themeFill="background1" w:themeFillShade="D9"/>
            <w:vAlign w:val="center"/>
          </w:tcPr>
          <w:p w:rsidR="008344A6" w:rsidRDefault="008344A6" w:rsidP="008344A6">
            <w:pPr>
              <w:pStyle w:val="BodyText"/>
              <w:jc w:val="center"/>
            </w:pPr>
            <w:r>
              <w:t>Threat Criteria</w:t>
            </w:r>
          </w:p>
        </w:tc>
        <w:tc>
          <w:tcPr>
            <w:tcW w:w="2410" w:type="dxa"/>
            <w:gridSpan w:val="2"/>
            <w:tcBorders>
              <w:top w:val="single" w:sz="18" w:space="0" w:color="auto"/>
              <w:right w:val="single" w:sz="8" w:space="0" w:color="auto"/>
            </w:tcBorders>
            <w:shd w:val="clear" w:color="auto" w:fill="D9D9D9" w:themeFill="background1" w:themeFillShade="D9"/>
            <w:vAlign w:val="center"/>
          </w:tcPr>
          <w:p w:rsidR="008344A6" w:rsidRDefault="008344A6" w:rsidP="008344A6">
            <w:pPr>
              <w:pStyle w:val="BodyText"/>
              <w:jc w:val="center"/>
            </w:pPr>
            <w:r>
              <w:t xml:space="preserve">Probability – With no Suppression </w:t>
            </w:r>
          </w:p>
        </w:tc>
        <w:tc>
          <w:tcPr>
            <w:tcW w:w="2891" w:type="dxa"/>
            <w:vMerge w:val="restart"/>
            <w:tcBorders>
              <w:top w:val="single" w:sz="18" w:space="0" w:color="auto"/>
              <w:left w:val="single" w:sz="8" w:space="0" w:color="auto"/>
              <w:right w:val="single" w:sz="18" w:space="0" w:color="auto"/>
            </w:tcBorders>
            <w:shd w:val="clear" w:color="auto" w:fill="D9D9D9" w:themeFill="background1" w:themeFillShade="D9"/>
            <w:vAlign w:val="center"/>
          </w:tcPr>
          <w:p w:rsidR="008344A6" w:rsidRDefault="008344A6" w:rsidP="008344A6">
            <w:pPr>
              <w:pStyle w:val="BodyText"/>
              <w:jc w:val="center"/>
            </w:pPr>
            <w:r>
              <w:t xml:space="preserve">Threat Mitigation Strategy  </w:t>
            </w:r>
          </w:p>
        </w:tc>
      </w:tr>
      <w:tr w:rsidR="008344A6" w:rsidTr="002E4631">
        <w:trPr>
          <w:trHeight w:val="326"/>
        </w:trPr>
        <w:tc>
          <w:tcPr>
            <w:tcW w:w="1989" w:type="dxa"/>
            <w:vMerge/>
            <w:tcBorders>
              <w:left w:val="single" w:sz="18" w:space="0" w:color="auto"/>
              <w:bottom w:val="single" w:sz="8" w:space="0" w:color="auto"/>
            </w:tcBorders>
            <w:shd w:val="clear" w:color="auto" w:fill="D9D9D9" w:themeFill="background1" w:themeFillShade="D9"/>
            <w:vAlign w:val="center"/>
          </w:tcPr>
          <w:p w:rsidR="008344A6" w:rsidRDefault="008344A6" w:rsidP="00F367EE">
            <w:pPr>
              <w:pStyle w:val="BodyText"/>
            </w:pPr>
          </w:p>
        </w:tc>
        <w:tc>
          <w:tcPr>
            <w:tcW w:w="2145" w:type="dxa"/>
            <w:vMerge/>
            <w:shd w:val="clear" w:color="auto" w:fill="D9D9D9" w:themeFill="background1" w:themeFillShade="D9"/>
            <w:vAlign w:val="center"/>
          </w:tcPr>
          <w:p w:rsidR="008344A6" w:rsidRDefault="008344A6" w:rsidP="008344A6">
            <w:pPr>
              <w:pStyle w:val="BodyText"/>
              <w:jc w:val="center"/>
            </w:pPr>
          </w:p>
        </w:tc>
        <w:tc>
          <w:tcPr>
            <w:tcW w:w="1995" w:type="dxa"/>
            <w:vMerge/>
            <w:shd w:val="clear" w:color="auto" w:fill="D9D9D9" w:themeFill="background1" w:themeFillShade="D9"/>
            <w:vAlign w:val="center"/>
          </w:tcPr>
          <w:p w:rsidR="008344A6" w:rsidRDefault="008344A6" w:rsidP="008344A6">
            <w:pPr>
              <w:pStyle w:val="BodyText"/>
              <w:jc w:val="center"/>
            </w:pPr>
          </w:p>
        </w:tc>
        <w:tc>
          <w:tcPr>
            <w:tcW w:w="1620" w:type="dxa"/>
            <w:vMerge/>
            <w:shd w:val="clear" w:color="auto" w:fill="D9D9D9" w:themeFill="background1" w:themeFillShade="D9"/>
            <w:vAlign w:val="center"/>
          </w:tcPr>
          <w:p w:rsidR="008344A6" w:rsidRDefault="008344A6" w:rsidP="008344A6">
            <w:pPr>
              <w:pStyle w:val="BodyText"/>
              <w:jc w:val="center"/>
            </w:pPr>
          </w:p>
        </w:tc>
        <w:tc>
          <w:tcPr>
            <w:tcW w:w="1205" w:type="dxa"/>
            <w:tcBorders>
              <w:top w:val="single" w:sz="18" w:space="0" w:color="auto"/>
              <w:right w:val="single" w:sz="8" w:space="0" w:color="auto"/>
            </w:tcBorders>
            <w:shd w:val="clear" w:color="auto" w:fill="D9D9D9" w:themeFill="background1" w:themeFillShade="D9"/>
            <w:vAlign w:val="center"/>
          </w:tcPr>
          <w:p w:rsidR="008344A6" w:rsidRDefault="00870AD1" w:rsidP="008344A6">
            <w:pPr>
              <w:pStyle w:val="BodyText"/>
              <w:jc w:val="center"/>
            </w:pPr>
            <w:r>
              <w:t>7</w:t>
            </w:r>
            <w:r w:rsidR="008344A6">
              <w:t xml:space="preserve"> Day</w:t>
            </w:r>
          </w:p>
        </w:tc>
        <w:tc>
          <w:tcPr>
            <w:tcW w:w="1205" w:type="dxa"/>
            <w:tcBorders>
              <w:top w:val="single" w:sz="18" w:space="0" w:color="auto"/>
              <w:right w:val="single" w:sz="8" w:space="0" w:color="auto"/>
            </w:tcBorders>
            <w:shd w:val="clear" w:color="auto" w:fill="D9D9D9" w:themeFill="background1" w:themeFillShade="D9"/>
            <w:vAlign w:val="center"/>
          </w:tcPr>
          <w:p w:rsidR="008344A6" w:rsidRDefault="00870AD1" w:rsidP="00870AD1">
            <w:pPr>
              <w:pStyle w:val="BodyText"/>
              <w:jc w:val="center"/>
            </w:pPr>
            <w:r>
              <w:t>30</w:t>
            </w:r>
            <w:r w:rsidR="008344A6">
              <w:t xml:space="preserve"> Day</w:t>
            </w:r>
          </w:p>
        </w:tc>
        <w:tc>
          <w:tcPr>
            <w:tcW w:w="2891" w:type="dxa"/>
            <w:vMerge/>
            <w:tcBorders>
              <w:left w:val="single" w:sz="8" w:space="0" w:color="auto"/>
              <w:right w:val="single" w:sz="18" w:space="0" w:color="auto"/>
            </w:tcBorders>
            <w:shd w:val="clear" w:color="auto" w:fill="D9D9D9" w:themeFill="background1" w:themeFillShade="D9"/>
            <w:vAlign w:val="center"/>
          </w:tcPr>
          <w:p w:rsidR="008344A6" w:rsidRDefault="008344A6" w:rsidP="008344A6">
            <w:pPr>
              <w:pStyle w:val="BodyText"/>
              <w:jc w:val="center"/>
            </w:pPr>
          </w:p>
        </w:tc>
      </w:tr>
      <w:tr w:rsidR="008344A6" w:rsidTr="002E4631">
        <w:tc>
          <w:tcPr>
            <w:tcW w:w="1989" w:type="dxa"/>
            <w:tcBorders>
              <w:top w:val="single" w:sz="8" w:space="0" w:color="auto"/>
              <w:left w:val="single" w:sz="18" w:space="0" w:color="auto"/>
              <w:right w:val="single" w:sz="8" w:space="0" w:color="auto"/>
            </w:tcBorders>
            <w:vAlign w:val="center"/>
          </w:tcPr>
          <w:p w:rsidR="008344A6" w:rsidRDefault="008344A6" w:rsidP="002E4631">
            <w:pPr>
              <w:pStyle w:val="BodyText"/>
            </w:pPr>
            <w:r>
              <w:t>Fire Fighter</w:t>
            </w:r>
            <w:r w:rsidR="002E4631">
              <w:t xml:space="preserve"> Safety</w:t>
            </w:r>
            <w:r>
              <w:t xml:space="preserve"> </w:t>
            </w:r>
          </w:p>
        </w:tc>
        <w:tc>
          <w:tcPr>
            <w:tcW w:w="2145" w:type="dxa"/>
            <w:tcBorders>
              <w:left w:val="single" w:sz="8" w:space="0" w:color="auto"/>
            </w:tcBorders>
            <w:vAlign w:val="center"/>
          </w:tcPr>
          <w:p w:rsidR="008344A6" w:rsidRDefault="002E4631" w:rsidP="002E4631">
            <w:pPr>
              <w:pStyle w:val="BodyText"/>
              <w:jc w:val="center"/>
            </w:pPr>
            <w:r>
              <w:t>Relative Number of Fire Fighters Exposed to the fire environment</w:t>
            </w:r>
          </w:p>
        </w:tc>
        <w:tc>
          <w:tcPr>
            <w:tcW w:w="1995" w:type="dxa"/>
            <w:vAlign w:val="center"/>
          </w:tcPr>
          <w:p w:rsidR="008344A6" w:rsidRDefault="008344A6" w:rsidP="002E4631">
            <w:pPr>
              <w:pStyle w:val="BodyText"/>
              <w:jc w:val="center"/>
            </w:pPr>
            <w:r>
              <w:t>NA</w:t>
            </w:r>
          </w:p>
        </w:tc>
        <w:tc>
          <w:tcPr>
            <w:tcW w:w="1620" w:type="dxa"/>
            <w:vAlign w:val="center"/>
          </w:tcPr>
          <w:p w:rsidR="008344A6" w:rsidRDefault="008344A6" w:rsidP="002E4631">
            <w:pPr>
              <w:pStyle w:val="BodyText"/>
              <w:jc w:val="center"/>
            </w:pPr>
            <w:r>
              <w:t>Number of people exposed</w:t>
            </w:r>
          </w:p>
        </w:tc>
        <w:tc>
          <w:tcPr>
            <w:tcW w:w="1205" w:type="dxa"/>
            <w:tcBorders>
              <w:right w:val="single" w:sz="8" w:space="0" w:color="auto"/>
            </w:tcBorders>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2891" w:type="dxa"/>
            <w:tcBorders>
              <w:left w:val="single" w:sz="8" w:space="0" w:color="auto"/>
              <w:right w:val="single" w:sz="18" w:space="0" w:color="auto"/>
            </w:tcBorders>
            <w:vAlign w:val="center"/>
          </w:tcPr>
          <w:p w:rsidR="008344A6" w:rsidRDefault="002E4631" w:rsidP="002E4631">
            <w:pPr>
              <w:pStyle w:val="BodyText"/>
              <w:jc w:val="center"/>
            </w:pPr>
            <w:r>
              <w:t>Limit number of people exposed</w:t>
            </w:r>
          </w:p>
        </w:tc>
      </w:tr>
      <w:tr w:rsidR="008344A6" w:rsidTr="002E4631">
        <w:tc>
          <w:tcPr>
            <w:tcW w:w="1989" w:type="dxa"/>
            <w:tcBorders>
              <w:top w:val="single" w:sz="8" w:space="0" w:color="auto"/>
              <w:left w:val="single" w:sz="18" w:space="0" w:color="auto"/>
              <w:right w:val="single" w:sz="8" w:space="0" w:color="auto"/>
            </w:tcBorders>
            <w:vAlign w:val="center"/>
          </w:tcPr>
          <w:p w:rsidR="008344A6" w:rsidRDefault="008344A6" w:rsidP="002E4631">
            <w:pPr>
              <w:pStyle w:val="BodyText"/>
            </w:pPr>
            <w:r>
              <w:t>Private Land and Structures</w:t>
            </w:r>
            <w:r w:rsidR="002E4631">
              <w:t xml:space="preserve"> – </w:t>
            </w:r>
          </w:p>
        </w:tc>
        <w:tc>
          <w:tcPr>
            <w:tcW w:w="2145" w:type="dxa"/>
            <w:tcBorders>
              <w:left w:val="single" w:sz="8" w:space="0" w:color="auto"/>
            </w:tcBorders>
            <w:vAlign w:val="center"/>
          </w:tcPr>
          <w:p w:rsidR="008344A6" w:rsidRDefault="00436D3A" w:rsidP="002E4631">
            <w:pPr>
              <w:pStyle w:val="BodyText"/>
              <w:jc w:val="center"/>
            </w:pPr>
            <w:r>
              <w:t xml:space="preserve">Structures </w:t>
            </w:r>
            <w:r w:rsidR="002E4631">
              <w:t>within 5 miles</w:t>
            </w:r>
          </w:p>
        </w:tc>
        <w:tc>
          <w:tcPr>
            <w:tcW w:w="1995" w:type="dxa"/>
            <w:vAlign w:val="center"/>
          </w:tcPr>
          <w:p w:rsidR="008344A6" w:rsidRDefault="008344A6" w:rsidP="002E4631">
            <w:pPr>
              <w:pStyle w:val="BodyText"/>
              <w:jc w:val="center"/>
            </w:pPr>
          </w:p>
        </w:tc>
        <w:tc>
          <w:tcPr>
            <w:tcW w:w="1620" w:type="dxa"/>
            <w:vAlign w:val="center"/>
          </w:tcPr>
          <w:p w:rsidR="008344A6" w:rsidRDefault="002E4631" w:rsidP="002E4631">
            <w:pPr>
              <w:pStyle w:val="BodyText"/>
              <w:jc w:val="center"/>
            </w:pPr>
            <w:r>
              <w:t>Any fire impact</w:t>
            </w:r>
          </w:p>
        </w:tc>
        <w:tc>
          <w:tcPr>
            <w:tcW w:w="1205" w:type="dxa"/>
            <w:tcBorders>
              <w:right w:val="single" w:sz="8" w:space="0" w:color="auto"/>
            </w:tcBorders>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2891" w:type="dxa"/>
            <w:tcBorders>
              <w:left w:val="single" w:sz="8" w:space="0" w:color="auto"/>
              <w:right w:val="single" w:sz="18" w:space="0" w:color="auto"/>
            </w:tcBorders>
            <w:vAlign w:val="center"/>
          </w:tcPr>
          <w:p w:rsidR="008344A6" w:rsidRDefault="002E4631" w:rsidP="002E4631">
            <w:pPr>
              <w:pStyle w:val="BodyText"/>
              <w:jc w:val="center"/>
            </w:pPr>
            <w:r>
              <w:t xml:space="preserve">Containment prior to impact </w:t>
            </w:r>
          </w:p>
        </w:tc>
      </w:tr>
      <w:tr w:rsidR="008344A6" w:rsidTr="002E4631">
        <w:tc>
          <w:tcPr>
            <w:tcW w:w="1989" w:type="dxa"/>
            <w:tcBorders>
              <w:left w:val="single" w:sz="18" w:space="0" w:color="auto"/>
              <w:right w:val="single" w:sz="8" w:space="0" w:color="auto"/>
            </w:tcBorders>
            <w:vAlign w:val="center"/>
          </w:tcPr>
          <w:p w:rsidR="008344A6" w:rsidRDefault="008344A6" w:rsidP="008344A6">
            <w:pPr>
              <w:pStyle w:val="BodyText"/>
            </w:pPr>
            <w:r>
              <w:t>Cultural – Gathering Smoke/Aircraft</w:t>
            </w:r>
          </w:p>
        </w:tc>
        <w:tc>
          <w:tcPr>
            <w:tcW w:w="2145" w:type="dxa"/>
            <w:tcBorders>
              <w:left w:val="single" w:sz="8" w:space="0" w:color="auto"/>
            </w:tcBorders>
            <w:vAlign w:val="center"/>
          </w:tcPr>
          <w:p w:rsidR="008344A6" w:rsidRDefault="002E4631" w:rsidP="002E4631">
            <w:pPr>
              <w:pStyle w:val="BodyText"/>
              <w:jc w:val="center"/>
            </w:pPr>
            <w:r>
              <w:t xml:space="preserve">Areas identified as gathering sites </w:t>
            </w:r>
          </w:p>
        </w:tc>
        <w:tc>
          <w:tcPr>
            <w:tcW w:w="1995" w:type="dxa"/>
            <w:vAlign w:val="center"/>
          </w:tcPr>
          <w:p w:rsidR="008344A6" w:rsidRDefault="008344A6" w:rsidP="002E4631">
            <w:pPr>
              <w:pStyle w:val="BodyText"/>
              <w:jc w:val="center"/>
            </w:pPr>
          </w:p>
        </w:tc>
        <w:tc>
          <w:tcPr>
            <w:tcW w:w="1620" w:type="dxa"/>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2891" w:type="dxa"/>
            <w:tcBorders>
              <w:left w:val="single" w:sz="8" w:space="0" w:color="auto"/>
              <w:right w:val="single" w:sz="18" w:space="0" w:color="auto"/>
            </w:tcBorders>
            <w:vAlign w:val="center"/>
          </w:tcPr>
          <w:p w:rsidR="008344A6" w:rsidRDefault="002E4631" w:rsidP="002E4631">
            <w:pPr>
              <w:pStyle w:val="BodyText"/>
              <w:jc w:val="center"/>
            </w:pPr>
            <w:r>
              <w:t xml:space="preserve">Flight avoidance and timing of smoke </w:t>
            </w:r>
          </w:p>
        </w:tc>
      </w:tr>
      <w:tr w:rsidR="008344A6" w:rsidTr="002E4631">
        <w:tc>
          <w:tcPr>
            <w:tcW w:w="1989" w:type="dxa"/>
            <w:tcBorders>
              <w:left w:val="single" w:sz="18" w:space="0" w:color="auto"/>
              <w:right w:val="single" w:sz="8" w:space="0" w:color="auto"/>
            </w:tcBorders>
            <w:vAlign w:val="center"/>
          </w:tcPr>
          <w:p w:rsidR="008344A6" w:rsidRDefault="008344A6" w:rsidP="008344A6">
            <w:pPr>
              <w:pStyle w:val="BodyText"/>
            </w:pPr>
            <w:r>
              <w:t>Cultural – Traditional use</w:t>
            </w:r>
          </w:p>
        </w:tc>
        <w:tc>
          <w:tcPr>
            <w:tcW w:w="2145" w:type="dxa"/>
            <w:tcBorders>
              <w:left w:val="single" w:sz="8" w:space="0" w:color="auto"/>
            </w:tcBorders>
            <w:vAlign w:val="center"/>
          </w:tcPr>
          <w:p w:rsidR="008344A6" w:rsidRDefault="008344A6" w:rsidP="002E4631">
            <w:pPr>
              <w:pStyle w:val="BodyText"/>
              <w:jc w:val="center"/>
            </w:pPr>
          </w:p>
        </w:tc>
        <w:tc>
          <w:tcPr>
            <w:tcW w:w="1995" w:type="dxa"/>
            <w:vAlign w:val="center"/>
          </w:tcPr>
          <w:p w:rsidR="008344A6" w:rsidRDefault="008344A6" w:rsidP="002E4631">
            <w:pPr>
              <w:pStyle w:val="BodyText"/>
              <w:jc w:val="center"/>
            </w:pPr>
          </w:p>
        </w:tc>
        <w:tc>
          <w:tcPr>
            <w:tcW w:w="1620" w:type="dxa"/>
            <w:vAlign w:val="center"/>
          </w:tcPr>
          <w:p w:rsidR="008344A6" w:rsidRDefault="002E4631" w:rsidP="002E4631">
            <w:pPr>
              <w:pStyle w:val="BodyText"/>
              <w:jc w:val="center"/>
            </w:pPr>
            <w:r>
              <w:t xml:space="preserve">High intensity fire effects </w:t>
            </w:r>
          </w:p>
        </w:tc>
        <w:tc>
          <w:tcPr>
            <w:tcW w:w="1205" w:type="dxa"/>
            <w:tcBorders>
              <w:right w:val="single" w:sz="8" w:space="0" w:color="auto"/>
            </w:tcBorders>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2891" w:type="dxa"/>
            <w:tcBorders>
              <w:left w:val="single" w:sz="8" w:space="0" w:color="auto"/>
              <w:right w:val="single" w:sz="18" w:space="0" w:color="auto"/>
            </w:tcBorders>
            <w:vAlign w:val="center"/>
          </w:tcPr>
          <w:p w:rsidR="008344A6" w:rsidRDefault="008344A6" w:rsidP="002E4631">
            <w:pPr>
              <w:pStyle w:val="BodyText"/>
              <w:jc w:val="center"/>
            </w:pPr>
          </w:p>
        </w:tc>
      </w:tr>
      <w:tr w:rsidR="002E4631" w:rsidTr="002E4631">
        <w:tc>
          <w:tcPr>
            <w:tcW w:w="1989" w:type="dxa"/>
            <w:tcBorders>
              <w:left w:val="single" w:sz="18" w:space="0" w:color="auto"/>
              <w:right w:val="single" w:sz="8" w:space="0" w:color="auto"/>
            </w:tcBorders>
            <w:vAlign w:val="center"/>
          </w:tcPr>
          <w:p w:rsidR="002E4631" w:rsidRDefault="002E4631" w:rsidP="002E4631">
            <w:pPr>
              <w:pStyle w:val="BodyText"/>
            </w:pPr>
            <w:r>
              <w:t xml:space="preserve">Cultural – Ground disturbing </w:t>
            </w:r>
          </w:p>
        </w:tc>
        <w:tc>
          <w:tcPr>
            <w:tcW w:w="2145" w:type="dxa"/>
            <w:tcBorders>
              <w:left w:val="single" w:sz="8" w:space="0" w:color="auto"/>
            </w:tcBorders>
            <w:vAlign w:val="center"/>
          </w:tcPr>
          <w:p w:rsidR="002E4631" w:rsidRDefault="002E4631" w:rsidP="002E4631">
            <w:pPr>
              <w:pStyle w:val="BodyText"/>
              <w:jc w:val="center"/>
            </w:pPr>
          </w:p>
        </w:tc>
        <w:tc>
          <w:tcPr>
            <w:tcW w:w="1995" w:type="dxa"/>
            <w:vAlign w:val="center"/>
          </w:tcPr>
          <w:p w:rsidR="002E4631" w:rsidRDefault="002E4631" w:rsidP="002E4631">
            <w:pPr>
              <w:pStyle w:val="BodyText"/>
              <w:jc w:val="center"/>
            </w:pPr>
          </w:p>
        </w:tc>
        <w:tc>
          <w:tcPr>
            <w:tcW w:w="1620" w:type="dxa"/>
            <w:vAlign w:val="center"/>
          </w:tcPr>
          <w:p w:rsidR="002E4631" w:rsidRDefault="002E4631" w:rsidP="002E4631">
            <w:pPr>
              <w:pStyle w:val="BodyText"/>
              <w:jc w:val="center"/>
            </w:pPr>
            <w:r>
              <w:t xml:space="preserve">Ground disturbance </w:t>
            </w:r>
          </w:p>
        </w:tc>
        <w:tc>
          <w:tcPr>
            <w:tcW w:w="1205" w:type="dxa"/>
            <w:tcBorders>
              <w:right w:val="single" w:sz="8" w:space="0" w:color="auto"/>
            </w:tcBorders>
            <w:vAlign w:val="center"/>
          </w:tcPr>
          <w:p w:rsidR="002E4631" w:rsidRDefault="002E4631" w:rsidP="002E4631">
            <w:pPr>
              <w:pStyle w:val="BodyText"/>
              <w:jc w:val="center"/>
            </w:pPr>
          </w:p>
        </w:tc>
        <w:tc>
          <w:tcPr>
            <w:tcW w:w="1205" w:type="dxa"/>
            <w:tcBorders>
              <w:right w:val="single" w:sz="8" w:space="0" w:color="auto"/>
            </w:tcBorders>
            <w:vAlign w:val="center"/>
          </w:tcPr>
          <w:p w:rsidR="002E4631" w:rsidRDefault="002E4631" w:rsidP="002E4631">
            <w:pPr>
              <w:pStyle w:val="BodyText"/>
              <w:jc w:val="center"/>
            </w:pPr>
          </w:p>
        </w:tc>
        <w:tc>
          <w:tcPr>
            <w:tcW w:w="2891" w:type="dxa"/>
            <w:tcBorders>
              <w:left w:val="single" w:sz="8" w:space="0" w:color="auto"/>
              <w:right w:val="single" w:sz="18" w:space="0" w:color="auto"/>
            </w:tcBorders>
            <w:vAlign w:val="center"/>
          </w:tcPr>
          <w:p w:rsidR="002E4631" w:rsidRDefault="002E4631" w:rsidP="002E4631">
            <w:pPr>
              <w:pStyle w:val="BodyText"/>
              <w:jc w:val="center"/>
            </w:pPr>
            <w:r>
              <w:t xml:space="preserve">Limit any new control lines </w:t>
            </w:r>
          </w:p>
        </w:tc>
      </w:tr>
      <w:tr w:rsidR="008344A6" w:rsidTr="002E4631">
        <w:tc>
          <w:tcPr>
            <w:tcW w:w="1989" w:type="dxa"/>
            <w:tcBorders>
              <w:left w:val="single" w:sz="18" w:space="0" w:color="auto"/>
              <w:right w:val="single" w:sz="8" w:space="0" w:color="auto"/>
            </w:tcBorders>
            <w:vAlign w:val="center"/>
          </w:tcPr>
          <w:p w:rsidR="008344A6" w:rsidRDefault="008344A6" w:rsidP="008344A6">
            <w:pPr>
              <w:pStyle w:val="BodyText"/>
            </w:pPr>
            <w:r w:rsidRPr="00F367EE">
              <w:t>Crawford Project</w:t>
            </w:r>
            <w:r>
              <w:t xml:space="preserve"> Area</w:t>
            </w:r>
          </w:p>
        </w:tc>
        <w:tc>
          <w:tcPr>
            <w:tcW w:w="2145" w:type="dxa"/>
            <w:tcBorders>
              <w:left w:val="single" w:sz="8" w:space="0" w:color="auto"/>
            </w:tcBorders>
            <w:vAlign w:val="center"/>
          </w:tcPr>
          <w:p w:rsidR="008344A6" w:rsidRDefault="000C372C" w:rsidP="002E4631">
            <w:pPr>
              <w:pStyle w:val="BodyText"/>
              <w:jc w:val="center"/>
            </w:pPr>
            <w:r>
              <w:t>C</w:t>
            </w:r>
            <w:r w:rsidRPr="000C372C">
              <w:t>onsisting of high value timber plantations from 20 to 60 years old, high timber values (mid-seral 100 to 120 year old trees). This project is in the final planning stages for producing an EIS.</w:t>
            </w:r>
          </w:p>
        </w:tc>
        <w:tc>
          <w:tcPr>
            <w:tcW w:w="1995" w:type="dxa"/>
            <w:vAlign w:val="center"/>
          </w:tcPr>
          <w:p w:rsidR="008344A6" w:rsidRDefault="008344A6" w:rsidP="002E4631">
            <w:pPr>
              <w:pStyle w:val="BodyText"/>
              <w:jc w:val="center"/>
            </w:pPr>
          </w:p>
        </w:tc>
        <w:tc>
          <w:tcPr>
            <w:tcW w:w="1620" w:type="dxa"/>
            <w:vAlign w:val="center"/>
          </w:tcPr>
          <w:p w:rsidR="008344A6" w:rsidRDefault="002E4631" w:rsidP="002E4631">
            <w:pPr>
              <w:pStyle w:val="BodyText"/>
              <w:jc w:val="center"/>
            </w:pPr>
            <w:r>
              <w:t>Fire impact</w:t>
            </w:r>
            <w:r w:rsidR="000C372C">
              <w:t>s or suppression damage</w:t>
            </w:r>
            <w:r>
              <w:t xml:space="preserve"> </w:t>
            </w:r>
          </w:p>
        </w:tc>
        <w:tc>
          <w:tcPr>
            <w:tcW w:w="1205" w:type="dxa"/>
            <w:tcBorders>
              <w:right w:val="single" w:sz="8" w:space="0" w:color="auto"/>
            </w:tcBorders>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2891" w:type="dxa"/>
            <w:tcBorders>
              <w:left w:val="single" w:sz="8" w:space="0" w:color="auto"/>
              <w:right w:val="single" w:sz="18" w:space="0" w:color="auto"/>
            </w:tcBorders>
            <w:vAlign w:val="center"/>
          </w:tcPr>
          <w:p w:rsidR="008344A6" w:rsidRDefault="008344A6" w:rsidP="002E4631">
            <w:pPr>
              <w:pStyle w:val="BodyText"/>
              <w:jc w:val="center"/>
            </w:pPr>
          </w:p>
        </w:tc>
      </w:tr>
      <w:tr w:rsidR="008344A6" w:rsidTr="002E4631">
        <w:tc>
          <w:tcPr>
            <w:tcW w:w="1989" w:type="dxa"/>
            <w:tcBorders>
              <w:left w:val="single" w:sz="18" w:space="0" w:color="auto"/>
              <w:right w:val="single" w:sz="8" w:space="0" w:color="auto"/>
            </w:tcBorders>
            <w:vAlign w:val="center"/>
          </w:tcPr>
          <w:p w:rsidR="008344A6" w:rsidRDefault="008344A6" w:rsidP="00283BDB">
            <w:pPr>
              <w:pStyle w:val="BodyText"/>
            </w:pPr>
            <w:r>
              <w:t>P</w:t>
            </w:r>
            <w:r w:rsidRPr="00F367EE">
              <w:t>rogeny site</w:t>
            </w:r>
          </w:p>
        </w:tc>
        <w:tc>
          <w:tcPr>
            <w:tcW w:w="2145" w:type="dxa"/>
            <w:tcBorders>
              <w:left w:val="single" w:sz="8" w:space="0" w:color="auto"/>
            </w:tcBorders>
            <w:vAlign w:val="center"/>
          </w:tcPr>
          <w:p w:rsidR="008344A6" w:rsidRDefault="008344A6" w:rsidP="002E4631">
            <w:pPr>
              <w:pStyle w:val="BodyText"/>
              <w:jc w:val="center"/>
            </w:pPr>
            <w:r>
              <w:t>C</w:t>
            </w:r>
            <w:r w:rsidRPr="00F367EE">
              <w:t xml:space="preserve">onifer genetics </w:t>
            </w:r>
            <w:r>
              <w:t xml:space="preserve">site approximately </w:t>
            </w:r>
            <w:r>
              <w:lastRenderedPageBreak/>
              <w:t>5 acres</w:t>
            </w:r>
          </w:p>
        </w:tc>
        <w:tc>
          <w:tcPr>
            <w:tcW w:w="1995" w:type="dxa"/>
            <w:vAlign w:val="center"/>
          </w:tcPr>
          <w:p w:rsidR="008344A6" w:rsidRDefault="008344A6" w:rsidP="002E4631">
            <w:pPr>
              <w:pStyle w:val="BodyText"/>
              <w:jc w:val="center"/>
            </w:pPr>
          </w:p>
        </w:tc>
        <w:tc>
          <w:tcPr>
            <w:tcW w:w="1620" w:type="dxa"/>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2891" w:type="dxa"/>
            <w:tcBorders>
              <w:left w:val="single" w:sz="8" w:space="0" w:color="auto"/>
              <w:right w:val="single" w:sz="18" w:space="0" w:color="auto"/>
            </w:tcBorders>
            <w:vAlign w:val="center"/>
          </w:tcPr>
          <w:p w:rsidR="008344A6" w:rsidRDefault="008344A6" w:rsidP="002E4631">
            <w:pPr>
              <w:pStyle w:val="BodyText"/>
              <w:jc w:val="center"/>
            </w:pPr>
          </w:p>
        </w:tc>
      </w:tr>
      <w:tr w:rsidR="008344A6" w:rsidTr="002E4631">
        <w:tc>
          <w:tcPr>
            <w:tcW w:w="1989" w:type="dxa"/>
            <w:tcBorders>
              <w:left w:val="single" w:sz="18" w:space="0" w:color="auto"/>
              <w:right w:val="single" w:sz="8" w:space="0" w:color="auto"/>
            </w:tcBorders>
            <w:vAlign w:val="center"/>
          </w:tcPr>
          <w:p w:rsidR="008344A6" w:rsidRDefault="002E4631" w:rsidP="008344A6">
            <w:pPr>
              <w:pStyle w:val="BodyText"/>
            </w:pPr>
            <w:r>
              <w:t xml:space="preserve">Visitor </w:t>
            </w:r>
            <w:r w:rsidR="000C372C">
              <w:t xml:space="preserve">impacts </w:t>
            </w:r>
          </w:p>
        </w:tc>
        <w:tc>
          <w:tcPr>
            <w:tcW w:w="2145" w:type="dxa"/>
            <w:tcBorders>
              <w:left w:val="single" w:sz="8" w:space="0" w:color="auto"/>
            </w:tcBorders>
            <w:vAlign w:val="center"/>
          </w:tcPr>
          <w:p w:rsidR="008344A6" w:rsidRDefault="008344A6" w:rsidP="002E4631">
            <w:pPr>
              <w:pStyle w:val="BodyText"/>
              <w:jc w:val="center"/>
            </w:pPr>
          </w:p>
        </w:tc>
        <w:tc>
          <w:tcPr>
            <w:tcW w:w="1995" w:type="dxa"/>
            <w:vAlign w:val="center"/>
          </w:tcPr>
          <w:p w:rsidR="008344A6" w:rsidRDefault="008344A6" w:rsidP="002E4631">
            <w:pPr>
              <w:pStyle w:val="BodyText"/>
              <w:jc w:val="center"/>
            </w:pPr>
          </w:p>
        </w:tc>
        <w:tc>
          <w:tcPr>
            <w:tcW w:w="1620" w:type="dxa"/>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2891" w:type="dxa"/>
            <w:tcBorders>
              <w:left w:val="single" w:sz="8" w:space="0" w:color="auto"/>
              <w:right w:val="single" w:sz="18" w:space="0" w:color="auto"/>
            </w:tcBorders>
            <w:vAlign w:val="center"/>
          </w:tcPr>
          <w:p w:rsidR="008344A6" w:rsidRDefault="008344A6" w:rsidP="002E4631">
            <w:pPr>
              <w:pStyle w:val="BodyText"/>
              <w:jc w:val="center"/>
            </w:pPr>
          </w:p>
        </w:tc>
      </w:tr>
      <w:tr w:rsidR="008344A6" w:rsidTr="002E4631">
        <w:tc>
          <w:tcPr>
            <w:tcW w:w="1989" w:type="dxa"/>
            <w:tcBorders>
              <w:left w:val="single" w:sz="18" w:space="0" w:color="auto"/>
              <w:right w:val="single" w:sz="8" w:space="0" w:color="auto"/>
            </w:tcBorders>
            <w:vAlign w:val="center"/>
          </w:tcPr>
          <w:p w:rsidR="008344A6" w:rsidRDefault="000C372C" w:rsidP="008344A6">
            <w:pPr>
              <w:pStyle w:val="BodyText"/>
            </w:pPr>
            <w:r>
              <w:t>River Outfitter and Guides</w:t>
            </w:r>
          </w:p>
        </w:tc>
        <w:tc>
          <w:tcPr>
            <w:tcW w:w="2145" w:type="dxa"/>
            <w:tcBorders>
              <w:left w:val="single" w:sz="8" w:space="0" w:color="auto"/>
            </w:tcBorders>
            <w:vAlign w:val="center"/>
          </w:tcPr>
          <w:p w:rsidR="008344A6" w:rsidRDefault="008344A6" w:rsidP="002E4631">
            <w:pPr>
              <w:pStyle w:val="BodyText"/>
              <w:jc w:val="center"/>
            </w:pPr>
          </w:p>
        </w:tc>
        <w:tc>
          <w:tcPr>
            <w:tcW w:w="1995" w:type="dxa"/>
            <w:vAlign w:val="center"/>
          </w:tcPr>
          <w:p w:rsidR="008344A6" w:rsidRDefault="008344A6" w:rsidP="002E4631">
            <w:pPr>
              <w:pStyle w:val="BodyText"/>
              <w:jc w:val="center"/>
            </w:pPr>
          </w:p>
        </w:tc>
        <w:tc>
          <w:tcPr>
            <w:tcW w:w="1620" w:type="dxa"/>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2891" w:type="dxa"/>
            <w:tcBorders>
              <w:left w:val="single" w:sz="8" w:space="0" w:color="auto"/>
              <w:right w:val="single" w:sz="18" w:space="0" w:color="auto"/>
            </w:tcBorders>
            <w:vAlign w:val="center"/>
          </w:tcPr>
          <w:p w:rsidR="008344A6" w:rsidRDefault="008344A6" w:rsidP="002E4631">
            <w:pPr>
              <w:pStyle w:val="BodyText"/>
              <w:jc w:val="center"/>
            </w:pPr>
          </w:p>
        </w:tc>
      </w:tr>
      <w:tr w:rsidR="008344A6" w:rsidTr="002E4631">
        <w:tc>
          <w:tcPr>
            <w:tcW w:w="1989" w:type="dxa"/>
            <w:tcBorders>
              <w:left w:val="single" w:sz="18" w:space="0" w:color="auto"/>
              <w:right w:val="single" w:sz="8" w:space="0" w:color="auto"/>
            </w:tcBorders>
            <w:vAlign w:val="center"/>
          </w:tcPr>
          <w:p w:rsidR="008344A6" w:rsidRDefault="0089074B" w:rsidP="008344A6">
            <w:pPr>
              <w:pStyle w:val="BodyText"/>
            </w:pPr>
            <w:r>
              <w:t xml:space="preserve">Northern Spotted Owl </w:t>
            </w:r>
          </w:p>
        </w:tc>
        <w:tc>
          <w:tcPr>
            <w:tcW w:w="2145" w:type="dxa"/>
            <w:tcBorders>
              <w:left w:val="single" w:sz="8" w:space="0" w:color="auto"/>
            </w:tcBorders>
            <w:vAlign w:val="center"/>
          </w:tcPr>
          <w:p w:rsidR="008344A6" w:rsidRDefault="008344A6" w:rsidP="002E4631">
            <w:pPr>
              <w:pStyle w:val="BodyText"/>
              <w:jc w:val="center"/>
            </w:pPr>
          </w:p>
        </w:tc>
        <w:tc>
          <w:tcPr>
            <w:tcW w:w="1995" w:type="dxa"/>
            <w:vAlign w:val="center"/>
          </w:tcPr>
          <w:p w:rsidR="008344A6" w:rsidRDefault="008344A6" w:rsidP="002E4631">
            <w:pPr>
              <w:pStyle w:val="BodyText"/>
              <w:jc w:val="center"/>
            </w:pPr>
          </w:p>
        </w:tc>
        <w:tc>
          <w:tcPr>
            <w:tcW w:w="1620" w:type="dxa"/>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1205" w:type="dxa"/>
            <w:tcBorders>
              <w:right w:val="single" w:sz="8" w:space="0" w:color="auto"/>
            </w:tcBorders>
            <w:vAlign w:val="center"/>
          </w:tcPr>
          <w:p w:rsidR="008344A6" w:rsidRDefault="008344A6" w:rsidP="002E4631">
            <w:pPr>
              <w:pStyle w:val="BodyText"/>
              <w:jc w:val="center"/>
            </w:pPr>
          </w:p>
        </w:tc>
        <w:tc>
          <w:tcPr>
            <w:tcW w:w="2891" w:type="dxa"/>
            <w:tcBorders>
              <w:left w:val="single" w:sz="8" w:space="0" w:color="auto"/>
              <w:right w:val="single" w:sz="18" w:space="0" w:color="auto"/>
            </w:tcBorders>
            <w:vAlign w:val="center"/>
          </w:tcPr>
          <w:p w:rsidR="008344A6" w:rsidRDefault="008344A6" w:rsidP="002E4631">
            <w:pPr>
              <w:pStyle w:val="BodyText"/>
              <w:jc w:val="center"/>
            </w:pPr>
          </w:p>
        </w:tc>
      </w:tr>
      <w:tr w:rsidR="008344A6" w:rsidTr="002E4631">
        <w:tc>
          <w:tcPr>
            <w:tcW w:w="1989" w:type="dxa"/>
            <w:tcBorders>
              <w:left w:val="single" w:sz="18" w:space="0" w:color="auto"/>
              <w:bottom w:val="single" w:sz="18" w:space="0" w:color="auto"/>
              <w:right w:val="single" w:sz="8" w:space="0" w:color="auto"/>
            </w:tcBorders>
            <w:vAlign w:val="center"/>
          </w:tcPr>
          <w:p w:rsidR="008344A6" w:rsidRDefault="008344A6" w:rsidP="008344A6">
            <w:pPr>
              <w:pStyle w:val="BodyText"/>
            </w:pPr>
          </w:p>
        </w:tc>
        <w:tc>
          <w:tcPr>
            <w:tcW w:w="2145" w:type="dxa"/>
            <w:tcBorders>
              <w:left w:val="single" w:sz="8" w:space="0" w:color="auto"/>
              <w:bottom w:val="single" w:sz="18" w:space="0" w:color="auto"/>
            </w:tcBorders>
            <w:vAlign w:val="center"/>
          </w:tcPr>
          <w:p w:rsidR="008344A6" w:rsidRDefault="008344A6" w:rsidP="002E4631">
            <w:pPr>
              <w:pStyle w:val="BodyText"/>
              <w:jc w:val="center"/>
            </w:pPr>
          </w:p>
        </w:tc>
        <w:tc>
          <w:tcPr>
            <w:tcW w:w="1995" w:type="dxa"/>
            <w:tcBorders>
              <w:bottom w:val="single" w:sz="18" w:space="0" w:color="auto"/>
            </w:tcBorders>
            <w:vAlign w:val="center"/>
          </w:tcPr>
          <w:p w:rsidR="008344A6" w:rsidRDefault="008344A6" w:rsidP="002E4631">
            <w:pPr>
              <w:pStyle w:val="BodyText"/>
              <w:jc w:val="center"/>
            </w:pPr>
          </w:p>
        </w:tc>
        <w:tc>
          <w:tcPr>
            <w:tcW w:w="1620" w:type="dxa"/>
            <w:tcBorders>
              <w:bottom w:val="single" w:sz="18" w:space="0" w:color="auto"/>
            </w:tcBorders>
            <w:vAlign w:val="center"/>
          </w:tcPr>
          <w:p w:rsidR="008344A6" w:rsidRDefault="008344A6" w:rsidP="002E4631">
            <w:pPr>
              <w:pStyle w:val="BodyText"/>
              <w:jc w:val="center"/>
            </w:pPr>
          </w:p>
        </w:tc>
        <w:tc>
          <w:tcPr>
            <w:tcW w:w="1205" w:type="dxa"/>
            <w:tcBorders>
              <w:bottom w:val="single" w:sz="18" w:space="0" w:color="auto"/>
              <w:right w:val="single" w:sz="8" w:space="0" w:color="auto"/>
            </w:tcBorders>
            <w:vAlign w:val="center"/>
          </w:tcPr>
          <w:p w:rsidR="008344A6" w:rsidRDefault="008344A6" w:rsidP="002E4631">
            <w:pPr>
              <w:pStyle w:val="BodyText"/>
              <w:jc w:val="center"/>
            </w:pPr>
          </w:p>
        </w:tc>
        <w:tc>
          <w:tcPr>
            <w:tcW w:w="1205" w:type="dxa"/>
            <w:tcBorders>
              <w:bottom w:val="single" w:sz="18" w:space="0" w:color="auto"/>
              <w:right w:val="single" w:sz="8" w:space="0" w:color="auto"/>
            </w:tcBorders>
            <w:vAlign w:val="center"/>
          </w:tcPr>
          <w:p w:rsidR="008344A6" w:rsidRDefault="008344A6" w:rsidP="002E4631">
            <w:pPr>
              <w:pStyle w:val="BodyText"/>
              <w:jc w:val="center"/>
            </w:pPr>
          </w:p>
        </w:tc>
        <w:tc>
          <w:tcPr>
            <w:tcW w:w="2891" w:type="dxa"/>
            <w:tcBorders>
              <w:left w:val="single" w:sz="8" w:space="0" w:color="auto"/>
              <w:bottom w:val="single" w:sz="18" w:space="0" w:color="auto"/>
              <w:right w:val="single" w:sz="18" w:space="0" w:color="auto"/>
            </w:tcBorders>
            <w:vAlign w:val="center"/>
          </w:tcPr>
          <w:p w:rsidR="008344A6" w:rsidRDefault="008344A6" w:rsidP="002E4631">
            <w:pPr>
              <w:pStyle w:val="BodyText"/>
              <w:jc w:val="center"/>
            </w:pPr>
          </w:p>
        </w:tc>
      </w:tr>
    </w:tbl>
    <w:p w:rsidR="00427528" w:rsidRDefault="00427528" w:rsidP="00427528">
      <w:pPr>
        <w:pStyle w:val="BodyText"/>
        <w:ind w:left="180"/>
      </w:pPr>
    </w:p>
    <w:p w:rsidR="002A7EE1" w:rsidRDefault="002A7EE1" w:rsidP="00F61AAA">
      <w:pPr>
        <w:ind w:left="270"/>
      </w:pPr>
      <w:r>
        <w:rPr>
          <w:noProof/>
        </w:rPr>
        <w:drawing>
          <wp:inline distT="0" distB="0" distL="0" distR="0" wp14:anchorId="4CE7E595" wp14:editId="775F5C91">
            <wp:extent cx="1908313" cy="879027"/>
            <wp:effectExtent l="19050" t="19050" r="15875" b="165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903513" cy="876816"/>
                    </a:xfrm>
                    <a:prstGeom prst="rect">
                      <a:avLst/>
                    </a:prstGeom>
                    <a:ln>
                      <a:solidFill>
                        <a:schemeClr val="tx1"/>
                      </a:solidFill>
                    </a:ln>
                  </pic:spPr>
                </pic:pic>
              </a:graphicData>
            </a:graphic>
          </wp:inline>
        </w:drawing>
      </w:r>
      <w:r>
        <w:rPr>
          <w:noProof/>
        </w:rPr>
        <w:drawing>
          <wp:inline distT="0" distB="0" distL="0" distR="0" wp14:anchorId="206F25E8" wp14:editId="630DF93D">
            <wp:extent cx="8309113" cy="3387255"/>
            <wp:effectExtent l="19050" t="19050" r="15875" b="228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303905" cy="3385132"/>
                    </a:xfrm>
                    <a:prstGeom prst="rect">
                      <a:avLst/>
                    </a:prstGeom>
                    <a:ln>
                      <a:solidFill>
                        <a:schemeClr val="tx1"/>
                      </a:solidFill>
                    </a:ln>
                  </pic:spPr>
                </pic:pic>
              </a:graphicData>
            </a:graphic>
          </wp:inline>
        </w:drawing>
      </w:r>
    </w:p>
    <w:p w:rsidR="002A7EE1" w:rsidRDefault="002A7EE1" w:rsidP="002A7EE1">
      <w:pPr>
        <w:pStyle w:val="Caption"/>
        <w:ind w:left="360"/>
      </w:pPr>
      <w:r>
        <w:t xml:space="preserve">The table above was derived from the Wildland Fire Decision Support System (WFDSS) for the 12,233 ac planning area.  </w:t>
      </w:r>
    </w:p>
    <w:p w:rsidR="00923837" w:rsidRDefault="00923837" w:rsidP="00923837"/>
    <w:p w:rsidR="00AF66CE" w:rsidRDefault="00AF66CE" w:rsidP="00AF66CE">
      <w:pPr>
        <w:pStyle w:val="Heading2"/>
      </w:pPr>
      <w:bookmarkStart w:id="7" w:name="_Toc454207096"/>
      <w:r>
        <w:t>Cultural use areas – Helkau and Inam</w:t>
      </w:r>
      <w:bookmarkEnd w:id="7"/>
      <w:r>
        <w:t xml:space="preserve"> </w:t>
      </w:r>
    </w:p>
    <w:p w:rsidR="00AF66CE" w:rsidRDefault="00AF66CE" w:rsidP="00AF66CE">
      <w:pPr>
        <w:keepNext/>
      </w:pPr>
      <w:r>
        <w:rPr>
          <w:noProof/>
        </w:rPr>
        <w:drawing>
          <wp:inline distT="0" distB="0" distL="0" distR="0" wp14:anchorId="7C4AD634" wp14:editId="5E087AA1">
            <wp:extent cx="8494400" cy="4457700"/>
            <wp:effectExtent l="19050" t="19050" r="20955" b="190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ltural Use Areas Screen Capture.PNG"/>
                    <pic:cNvPicPr/>
                  </pic:nvPicPr>
                  <pic:blipFill>
                    <a:blip r:embed="rId15">
                      <a:extLst>
                        <a:ext uri="{28A0092B-C50C-407E-A947-70E740481C1C}">
                          <a14:useLocalDpi xmlns:a14="http://schemas.microsoft.com/office/drawing/2010/main" val="0"/>
                        </a:ext>
                      </a:extLst>
                    </a:blip>
                    <a:stretch>
                      <a:fillRect/>
                    </a:stretch>
                  </pic:blipFill>
                  <pic:spPr>
                    <a:xfrm>
                      <a:off x="0" y="0"/>
                      <a:ext cx="8489991" cy="4455386"/>
                    </a:xfrm>
                    <a:prstGeom prst="rect">
                      <a:avLst/>
                    </a:prstGeom>
                    <a:ln>
                      <a:solidFill>
                        <a:schemeClr val="tx1"/>
                      </a:solidFill>
                    </a:ln>
                  </pic:spPr>
                </pic:pic>
              </a:graphicData>
            </a:graphic>
          </wp:inline>
        </w:drawing>
      </w:r>
    </w:p>
    <w:p w:rsidR="00AF66CE" w:rsidRDefault="00AF66CE" w:rsidP="00AF66CE">
      <w:pPr>
        <w:pStyle w:val="Caption"/>
      </w:pPr>
      <w:r>
        <w:t xml:space="preserve">The pink outline areas </w:t>
      </w:r>
      <w:r w:rsidR="0076586A">
        <w:t>are culturally significant. They are</w:t>
      </w:r>
      <w:r>
        <w:t xml:space="preserve"> Helkau (west)  an</w:t>
      </w:r>
      <w:r w:rsidR="0076586A">
        <w:t>d Inam (East)</w:t>
      </w:r>
      <w:r>
        <w:t xml:space="preserve">. </w:t>
      </w:r>
    </w:p>
    <w:p w:rsidR="00AF66CE" w:rsidRDefault="00AF66CE">
      <w:r>
        <w:br w:type="page"/>
      </w:r>
    </w:p>
    <w:p w:rsidR="00AF66CE" w:rsidRDefault="00AF66CE" w:rsidP="00AF66CE"/>
    <w:p w:rsidR="00304C01" w:rsidRDefault="00923837" w:rsidP="00D63D06">
      <w:pPr>
        <w:pStyle w:val="Heading2"/>
      </w:pPr>
      <w:bookmarkStart w:id="8" w:name="_Toc454207097"/>
      <w:r w:rsidRPr="00923837">
        <w:t>Fire History and Severity</w:t>
      </w:r>
      <w:r w:rsidR="00BB31BE">
        <w:t xml:space="preserve"> in the </w:t>
      </w:r>
      <w:r w:rsidR="00304C01">
        <w:t xml:space="preserve">fire </w:t>
      </w:r>
      <w:r w:rsidR="00BB31BE">
        <w:t>area</w:t>
      </w:r>
      <w:bookmarkEnd w:id="8"/>
    </w:p>
    <w:p w:rsidR="00923837" w:rsidRPr="00923837" w:rsidRDefault="00923837" w:rsidP="00304C01">
      <w:pPr>
        <w:sectPr w:rsidR="00923837" w:rsidRPr="00923837" w:rsidSect="008344A6">
          <w:footerReference w:type="default" r:id="rId16"/>
          <w:pgSz w:w="15840" w:h="12240" w:orient="landscape"/>
          <w:pgMar w:top="1224" w:right="1397" w:bottom="1296" w:left="965" w:header="0" w:footer="734" w:gutter="0"/>
          <w:cols w:space="720"/>
        </w:sectPr>
      </w:pPr>
      <w:r>
        <w:rPr>
          <w:noProof/>
        </w:rPr>
        <w:drawing>
          <wp:inline distT="0" distB="0" distL="0" distR="0" wp14:anchorId="672E53B0" wp14:editId="774D7B13">
            <wp:extent cx="8420986" cy="5591773"/>
            <wp:effectExtent l="19050" t="19050" r="18415" b="285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re_History_for_FWS_8x11_Land_200dpi_2016_Pony_CAKNF004500 (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8446826" cy="5608931"/>
                    </a:xfrm>
                    <a:prstGeom prst="rect">
                      <a:avLst/>
                    </a:prstGeom>
                    <a:ln>
                      <a:solidFill>
                        <a:schemeClr val="tx1"/>
                      </a:solidFill>
                    </a:ln>
                  </pic:spPr>
                </pic:pic>
              </a:graphicData>
            </a:graphic>
          </wp:inline>
        </w:drawing>
      </w:r>
    </w:p>
    <w:p w:rsidR="007119E5" w:rsidRDefault="00372FAE">
      <w:pPr>
        <w:pStyle w:val="Heading1"/>
        <w:spacing w:before="188"/>
        <w:ind w:left="220" w:right="662"/>
        <w:rPr>
          <w:rFonts w:ascii="Cambria"/>
        </w:rPr>
      </w:pPr>
      <w:bookmarkStart w:id="9" w:name="_Toc454207098"/>
      <w:r>
        <w:rPr>
          <w:rFonts w:ascii="Cambria"/>
        </w:rPr>
        <w:lastRenderedPageBreak/>
        <w:t>Fire Environment</w:t>
      </w:r>
      <w:bookmarkEnd w:id="9"/>
    </w:p>
    <w:p w:rsidR="007119E5" w:rsidRDefault="00E57D0D">
      <w:pPr>
        <w:pStyle w:val="Heading2"/>
        <w:spacing w:before="239"/>
        <w:ind w:left="220" w:right="662"/>
        <w:rPr>
          <w:rFonts w:ascii="Cambria"/>
        </w:rPr>
      </w:pPr>
      <w:bookmarkStart w:id="10" w:name="_Toc454207099"/>
      <w:r>
        <w:rPr>
          <w:rFonts w:ascii="Cambria"/>
        </w:rPr>
        <w:t>Topography</w:t>
      </w:r>
      <w:bookmarkEnd w:id="10"/>
    </w:p>
    <w:p w:rsidR="007119E5" w:rsidRDefault="007119E5" w:rsidP="004D1CF3">
      <w:pPr>
        <w:pStyle w:val="BodyText"/>
        <w:spacing w:before="3"/>
        <w:rPr>
          <w:rFonts w:ascii="Cambria"/>
          <w:b/>
          <w:sz w:val="20"/>
        </w:rPr>
      </w:pPr>
    </w:p>
    <w:tbl>
      <w:tblPr>
        <w:tblpPr w:leftFromText="180" w:rightFromText="180" w:vertAnchor="text" w:horzAnchor="page" w:tblpX="6589" w:tblpY="66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65"/>
        <w:gridCol w:w="1013"/>
        <w:gridCol w:w="1139"/>
      </w:tblGrid>
      <w:tr w:rsidR="00384985" w:rsidTr="00D40801">
        <w:trPr>
          <w:trHeight w:hRule="exact" w:val="302"/>
        </w:trPr>
        <w:tc>
          <w:tcPr>
            <w:tcW w:w="1665" w:type="dxa"/>
          </w:tcPr>
          <w:p w:rsidR="00384985" w:rsidRDefault="00384985" w:rsidP="00D40801">
            <w:pPr>
              <w:pStyle w:val="TableParagraph"/>
              <w:jc w:val="center"/>
              <w:rPr>
                <w:sz w:val="24"/>
              </w:rPr>
            </w:pPr>
            <w:r>
              <w:rPr>
                <w:sz w:val="24"/>
              </w:rPr>
              <w:t>Elevation</w:t>
            </w:r>
          </w:p>
        </w:tc>
        <w:tc>
          <w:tcPr>
            <w:tcW w:w="1013" w:type="dxa"/>
          </w:tcPr>
          <w:p w:rsidR="00384985" w:rsidRDefault="00384985" w:rsidP="00D40801">
            <w:pPr>
              <w:pStyle w:val="TableParagraph"/>
              <w:jc w:val="center"/>
              <w:rPr>
                <w:sz w:val="24"/>
              </w:rPr>
            </w:pPr>
            <w:r>
              <w:rPr>
                <w:sz w:val="24"/>
              </w:rPr>
              <w:t>Aspect</w:t>
            </w:r>
          </w:p>
        </w:tc>
        <w:tc>
          <w:tcPr>
            <w:tcW w:w="1139" w:type="dxa"/>
          </w:tcPr>
          <w:p w:rsidR="00384985" w:rsidRDefault="00384985" w:rsidP="00D40801">
            <w:pPr>
              <w:pStyle w:val="TableParagraph"/>
              <w:jc w:val="center"/>
              <w:rPr>
                <w:sz w:val="24"/>
              </w:rPr>
            </w:pPr>
            <w:r>
              <w:rPr>
                <w:sz w:val="24"/>
              </w:rPr>
              <w:t>Slope</w:t>
            </w:r>
          </w:p>
        </w:tc>
      </w:tr>
      <w:tr w:rsidR="00384985" w:rsidTr="00D40801">
        <w:trPr>
          <w:trHeight w:hRule="exact" w:val="340"/>
        </w:trPr>
        <w:tc>
          <w:tcPr>
            <w:tcW w:w="1665" w:type="dxa"/>
          </w:tcPr>
          <w:p w:rsidR="00384985" w:rsidRDefault="0089074B" w:rsidP="00D40801">
            <w:pPr>
              <w:pStyle w:val="TableParagraph"/>
              <w:jc w:val="center"/>
              <w:rPr>
                <w:sz w:val="24"/>
              </w:rPr>
            </w:pPr>
            <w:r>
              <w:rPr>
                <w:sz w:val="24"/>
              </w:rPr>
              <w:t>760-5200 Feet</w:t>
            </w:r>
          </w:p>
        </w:tc>
        <w:tc>
          <w:tcPr>
            <w:tcW w:w="1013" w:type="dxa"/>
          </w:tcPr>
          <w:p w:rsidR="00384985" w:rsidRDefault="00384985" w:rsidP="00D40801">
            <w:pPr>
              <w:pStyle w:val="TableParagraph"/>
              <w:jc w:val="center"/>
              <w:rPr>
                <w:sz w:val="24"/>
              </w:rPr>
            </w:pPr>
            <w:r>
              <w:rPr>
                <w:sz w:val="24"/>
              </w:rPr>
              <w:t>All</w:t>
            </w:r>
          </w:p>
        </w:tc>
        <w:tc>
          <w:tcPr>
            <w:tcW w:w="1139" w:type="dxa"/>
          </w:tcPr>
          <w:p w:rsidR="00384985" w:rsidRDefault="00384985" w:rsidP="00D40801">
            <w:pPr>
              <w:pStyle w:val="TableParagraph"/>
              <w:ind w:left="0"/>
              <w:jc w:val="center"/>
              <w:rPr>
                <w:sz w:val="24"/>
              </w:rPr>
            </w:pPr>
            <w:r>
              <w:rPr>
                <w:sz w:val="24"/>
              </w:rPr>
              <w:t>0 - 160%</w:t>
            </w:r>
          </w:p>
        </w:tc>
      </w:tr>
    </w:tbl>
    <w:p w:rsidR="00384985" w:rsidRDefault="00E57D0D">
      <w:pPr>
        <w:pStyle w:val="BodyText"/>
        <w:spacing w:before="52"/>
        <w:ind w:left="220" w:right="319"/>
      </w:pPr>
      <w:r>
        <w:t xml:space="preserve">The fire is burning on rugged and steep ground that is difficult to access without use of aviation resources or a lengthy hike. </w:t>
      </w:r>
      <w:r w:rsidR="00384985">
        <w:t xml:space="preserve">Steep slopes are a key feature of the the fire terrain. There is a </w:t>
      </w:r>
      <w:r w:rsidR="00D40801">
        <w:t>variety</w:t>
      </w:r>
      <w:r w:rsidR="00384985">
        <w:t xml:space="preserve"> of aspects in or near the fire perimeter that create changes in fuel moisture and vegetation density. </w:t>
      </w:r>
      <w:r w:rsidR="00EE04B3">
        <w:t xml:space="preserve">There are steep chutes on the west side of the fire.  </w:t>
      </w:r>
    </w:p>
    <w:p w:rsidR="00384985" w:rsidRDefault="00384985">
      <w:pPr>
        <w:pStyle w:val="BodyText"/>
        <w:spacing w:before="52"/>
        <w:ind w:left="220" w:right="319"/>
      </w:pPr>
    </w:p>
    <w:p w:rsidR="00EE04B3" w:rsidRDefault="00EE04B3">
      <w:pPr>
        <w:pStyle w:val="BodyText"/>
        <w:spacing w:before="52"/>
        <w:ind w:left="220" w:right="319"/>
      </w:pPr>
      <w:r>
        <w:t>The fire is flanked on three sides by two streams and a river.</w:t>
      </w:r>
    </w:p>
    <w:p w:rsidR="00384985" w:rsidRDefault="00E57D0D" w:rsidP="00384985">
      <w:pPr>
        <w:pStyle w:val="BodyText"/>
        <w:numPr>
          <w:ilvl w:val="0"/>
          <w:numId w:val="4"/>
        </w:numPr>
        <w:spacing w:before="52"/>
        <w:ind w:right="319"/>
      </w:pPr>
      <w:r>
        <w:t xml:space="preserve">The </w:t>
      </w:r>
      <w:r w:rsidR="004D1CF3">
        <w:t xml:space="preserve">Klamath River turns </w:t>
      </w:r>
      <w:r w:rsidR="00384985">
        <w:t xml:space="preserve">due </w:t>
      </w:r>
      <w:r w:rsidR="004D1CF3">
        <w:t>south from south</w:t>
      </w:r>
      <w:r>
        <w:t>west</w:t>
      </w:r>
      <w:r w:rsidR="00384985">
        <w:t xml:space="preserve"> 1.5 miles </w:t>
      </w:r>
      <w:r w:rsidR="00044377">
        <w:t xml:space="preserve">south of the </w:t>
      </w:r>
      <w:r w:rsidR="00384985">
        <w:t xml:space="preserve">current </w:t>
      </w:r>
      <w:r w:rsidR="00044377">
        <w:t>fire</w:t>
      </w:r>
      <w:r w:rsidR="00384985">
        <w:t xml:space="preserve"> perimeter, </w:t>
      </w:r>
      <w:r w:rsidR="00044377">
        <w:t>creating terrain features that are conducive for eddying</w:t>
      </w:r>
      <w:r w:rsidR="00384985">
        <w:t>/turbulent/funneling wind conditions</w:t>
      </w:r>
      <w:r>
        <w:t xml:space="preserve">. </w:t>
      </w:r>
    </w:p>
    <w:p w:rsidR="007119E5" w:rsidRDefault="00384985" w:rsidP="00384985">
      <w:pPr>
        <w:pStyle w:val="BodyText"/>
        <w:numPr>
          <w:ilvl w:val="0"/>
          <w:numId w:val="4"/>
        </w:numPr>
        <w:spacing w:before="52"/>
        <w:ind w:right="319"/>
      </w:pPr>
      <w:r>
        <w:t xml:space="preserve">The Dillon Creek drainage on the west side of the fire is very narrow and serpentine. </w:t>
      </w:r>
      <w:r w:rsidR="00EE04B3">
        <w:t xml:space="preserve">It is narrow enough that a falling tree could reach the opposite stream bank. </w:t>
      </w:r>
    </w:p>
    <w:p w:rsidR="00384985" w:rsidRDefault="00EE04B3" w:rsidP="00384985">
      <w:pPr>
        <w:pStyle w:val="BodyText"/>
        <w:numPr>
          <w:ilvl w:val="0"/>
          <w:numId w:val="4"/>
        </w:numPr>
        <w:spacing w:before="52"/>
        <w:ind w:right="319"/>
      </w:pPr>
      <w:r>
        <w:t xml:space="preserve">To the North of </w:t>
      </w:r>
      <w:r w:rsidR="00384985" w:rsidRPr="00384985">
        <w:t>Swillup Creek</w:t>
      </w:r>
      <w:r>
        <w:t>, on the North side of the fire the slope is a more gradual  as you move north and east.</w:t>
      </w:r>
    </w:p>
    <w:p w:rsidR="007119E5" w:rsidRDefault="007119E5">
      <w:pPr>
        <w:pStyle w:val="BodyText"/>
        <w:spacing w:before="11"/>
        <w:rPr>
          <w:sz w:val="23"/>
        </w:rPr>
      </w:pPr>
    </w:p>
    <w:p w:rsidR="007119E5" w:rsidRDefault="00E57D0D">
      <w:pPr>
        <w:pStyle w:val="BodyText"/>
        <w:spacing w:before="1"/>
        <w:ind w:left="220" w:right="302"/>
      </w:pPr>
      <w:r>
        <w:t xml:space="preserve">Steep draws and canyons not only funnel winds, but also preheat fuels on adjacent slopes. This may result in higher rates of spread when crossing chutes and drainages. The potential for rolling material will remain a possibility within the fire. The area is generally sheltered from east </w:t>
      </w:r>
      <w:r w:rsidR="00EE04B3">
        <w:t xml:space="preserve">and west </w:t>
      </w:r>
      <w:r>
        <w:t>wind on the lower slopes, though exposure to those winds will increase at higher elevations.</w:t>
      </w:r>
    </w:p>
    <w:p w:rsidR="007119E5" w:rsidRDefault="007119E5">
      <w:pPr>
        <w:pStyle w:val="BodyText"/>
        <w:spacing w:before="11"/>
        <w:rPr>
          <w:sz w:val="23"/>
        </w:rPr>
      </w:pPr>
    </w:p>
    <w:p w:rsidR="003E390F" w:rsidRDefault="003E390F">
      <w:pPr>
        <w:rPr>
          <w:sz w:val="24"/>
          <w:szCs w:val="24"/>
        </w:rPr>
      </w:pPr>
      <w:r>
        <w:br w:type="page"/>
      </w:r>
    </w:p>
    <w:p w:rsidR="009D66A7" w:rsidRPr="007B75F1" w:rsidRDefault="009D66A7" w:rsidP="00BB31BE">
      <w:pPr>
        <w:pStyle w:val="Heading2"/>
        <w:spacing w:before="239"/>
        <w:ind w:left="0" w:right="662"/>
        <w:rPr>
          <w:rFonts w:ascii="Cambria"/>
        </w:rPr>
      </w:pPr>
      <w:bookmarkStart w:id="11" w:name="_Toc454207100"/>
      <w:r w:rsidRPr="007B75F1">
        <w:rPr>
          <w:rFonts w:ascii="Cambria"/>
        </w:rPr>
        <w:lastRenderedPageBreak/>
        <w:t>Fuels</w:t>
      </w:r>
      <w:bookmarkEnd w:id="11"/>
    </w:p>
    <w:p w:rsidR="007E4241" w:rsidRPr="007B75F1" w:rsidRDefault="007E4241" w:rsidP="007E4241">
      <w:pPr>
        <w:rPr>
          <w:sz w:val="24"/>
          <w:szCs w:val="24"/>
        </w:rPr>
      </w:pPr>
      <w:r w:rsidRPr="007B75F1">
        <w:rPr>
          <w:sz w:val="24"/>
          <w:szCs w:val="24"/>
        </w:rPr>
        <w:t>Vegetation consists primarily of mixed conifer/hardwood stands with understory logs, shrubs and madrone and conifer reproduction. The fire burned in an area that has also had 1-3 large fires since the 1950s, the most recent in 2008, the Three fire, and the 2001 Swillup fire. These recent fire scars left behind significant snags and log component to much of the fire area.</w:t>
      </w:r>
    </w:p>
    <w:p w:rsidR="007E4241" w:rsidRPr="007B75F1" w:rsidRDefault="007E4241" w:rsidP="007E4241">
      <w:pPr>
        <w:rPr>
          <w:sz w:val="24"/>
          <w:szCs w:val="24"/>
        </w:rPr>
      </w:pPr>
    </w:p>
    <w:p w:rsidR="007E4241" w:rsidRPr="007B75F1" w:rsidRDefault="007E4241" w:rsidP="007E4241">
      <w:pPr>
        <w:rPr>
          <w:sz w:val="24"/>
          <w:szCs w:val="24"/>
        </w:rPr>
      </w:pPr>
      <w:r w:rsidRPr="007B75F1">
        <w:rPr>
          <w:sz w:val="24"/>
          <w:szCs w:val="24"/>
        </w:rPr>
        <w:t xml:space="preserve">Douglas fir and hardwood stands with litter understory were modeled as fuel model Timber Litter 5 (TL5-185).  Smaller portions of the fire burned into fuel model Shrub 2 (SH2-142) which best represents the higher elevation old fire scars where conifers have yet to reestablish; and pockets of timber with more dense vegetation were modeled as Timber Understory 5 (TU5-165). </w:t>
      </w:r>
    </w:p>
    <w:p w:rsidR="007E4241" w:rsidRPr="007B75F1" w:rsidRDefault="007E4241" w:rsidP="007E4241">
      <w:pPr>
        <w:rPr>
          <w:sz w:val="24"/>
          <w:szCs w:val="24"/>
        </w:rPr>
      </w:pPr>
    </w:p>
    <w:p w:rsidR="007E4241" w:rsidRPr="007B75F1" w:rsidRDefault="009D66A7" w:rsidP="009D66A7">
      <w:pPr>
        <w:rPr>
          <w:sz w:val="24"/>
          <w:szCs w:val="24"/>
        </w:rPr>
      </w:pPr>
      <w:r w:rsidRPr="007B75F1">
        <w:rPr>
          <w:sz w:val="24"/>
          <w:szCs w:val="24"/>
        </w:rPr>
        <w:t xml:space="preserve">The </w:t>
      </w:r>
      <w:r w:rsidR="007E4241" w:rsidRPr="007B75F1">
        <w:rPr>
          <w:sz w:val="24"/>
          <w:szCs w:val="24"/>
        </w:rPr>
        <w:t>large logs (1000 hr time lag) fuels</w:t>
      </w:r>
      <w:r w:rsidRPr="007B75F1">
        <w:rPr>
          <w:sz w:val="24"/>
          <w:szCs w:val="24"/>
        </w:rPr>
        <w:t xml:space="preserve"> left behind from previous fire scars</w:t>
      </w:r>
      <w:r w:rsidR="007E4241" w:rsidRPr="007B75F1">
        <w:rPr>
          <w:sz w:val="24"/>
          <w:szCs w:val="24"/>
        </w:rPr>
        <w:t xml:space="preserve"> where the primary carrier of the fire. Although the over story mixed conifer vegetation occasionally torched, the live fuel moisture was high enough that the surface shrubs and canopy were not very conducive for ignition.  </w:t>
      </w:r>
      <w:r w:rsidRPr="007B75F1">
        <w:rPr>
          <w:sz w:val="24"/>
          <w:szCs w:val="24"/>
        </w:rPr>
        <w:t xml:space="preserve"> </w:t>
      </w:r>
    </w:p>
    <w:p w:rsidR="007E4241" w:rsidRPr="007B75F1" w:rsidRDefault="007E4241" w:rsidP="009D66A7">
      <w:pPr>
        <w:rPr>
          <w:sz w:val="24"/>
          <w:szCs w:val="24"/>
        </w:rPr>
      </w:pPr>
    </w:p>
    <w:p w:rsidR="00A65F66" w:rsidRDefault="007E4241" w:rsidP="007E4241">
      <w:pPr>
        <w:pStyle w:val="ListParagraph"/>
        <w:numPr>
          <w:ilvl w:val="0"/>
          <w:numId w:val="19"/>
        </w:numPr>
        <w:rPr>
          <w:sz w:val="24"/>
          <w:szCs w:val="24"/>
        </w:rPr>
      </w:pPr>
      <w:r w:rsidRPr="007B75F1">
        <w:rPr>
          <w:sz w:val="24"/>
          <w:szCs w:val="24"/>
        </w:rPr>
        <w:t>There are many standing snags in the fire area that are good ember receptors.  These snags could lead to complications fo</w:t>
      </w:r>
      <w:r w:rsidR="004100F4">
        <w:rPr>
          <w:sz w:val="24"/>
          <w:szCs w:val="24"/>
        </w:rPr>
        <w:t>r containment action due to the</w:t>
      </w:r>
      <w:r w:rsidRPr="007B75F1">
        <w:rPr>
          <w:sz w:val="24"/>
          <w:szCs w:val="24"/>
        </w:rPr>
        <w:t xml:space="preserve"> possibility of the snags igniting, falling over and rolling down slope to a new fuel bed.  </w:t>
      </w:r>
    </w:p>
    <w:p w:rsidR="009D66A7" w:rsidRPr="007B75F1" w:rsidRDefault="00A65F66" w:rsidP="007E4241">
      <w:pPr>
        <w:pStyle w:val="ListParagraph"/>
        <w:numPr>
          <w:ilvl w:val="0"/>
          <w:numId w:val="19"/>
        </w:numPr>
        <w:rPr>
          <w:sz w:val="24"/>
          <w:szCs w:val="24"/>
        </w:rPr>
      </w:pPr>
      <w:r>
        <w:rPr>
          <w:sz w:val="24"/>
          <w:szCs w:val="24"/>
        </w:rPr>
        <w:t>The brush not carrying fire well has also meant the large dead fuels burning within brush areas have been held in place and not causing rollout problems typical of fire behavior in this country.</w:t>
      </w:r>
      <w:bookmarkStart w:id="12" w:name="_GoBack"/>
      <w:bookmarkEnd w:id="12"/>
      <w:r w:rsidR="007E4241" w:rsidRPr="007B75F1">
        <w:rPr>
          <w:sz w:val="24"/>
          <w:szCs w:val="24"/>
        </w:rPr>
        <w:t xml:space="preserve"> </w:t>
      </w:r>
    </w:p>
    <w:p w:rsidR="009D66A7" w:rsidRPr="007B75F1" w:rsidRDefault="009D66A7" w:rsidP="009D66A7">
      <w:pPr>
        <w:rPr>
          <w:sz w:val="24"/>
          <w:szCs w:val="24"/>
        </w:rPr>
      </w:pPr>
    </w:p>
    <w:p w:rsidR="007B75F1" w:rsidRDefault="007B75F1" w:rsidP="007B75F1">
      <w:pPr>
        <w:pStyle w:val="Heading3"/>
      </w:pPr>
      <w:bookmarkStart w:id="13" w:name="_Toc454207101"/>
      <w:r>
        <w:t>D</w:t>
      </w:r>
      <w:r w:rsidR="00844A93">
        <w:t>ead fuel</w:t>
      </w:r>
      <w:r w:rsidRPr="007B75F1">
        <w:t xml:space="preserve"> moistures</w:t>
      </w:r>
      <w:bookmarkEnd w:id="13"/>
    </w:p>
    <w:p w:rsidR="00844A93" w:rsidRDefault="00844A93" w:rsidP="00844A93">
      <w:pPr>
        <w:pStyle w:val="BodyText"/>
      </w:pPr>
      <w:r>
        <w:t xml:space="preserve">Dead 1000 hour </w:t>
      </w:r>
      <w:r w:rsidR="005F5A8D">
        <w:t>time lag fu</w:t>
      </w:r>
      <w:r w:rsidR="00302D28">
        <w:t>e</w:t>
      </w:r>
      <w:r w:rsidR="005F5A8D">
        <w:t>ls are measures at 9</w:t>
      </w:r>
      <w:r>
        <w:t xml:space="preserve">% </w:t>
      </w:r>
      <w:r w:rsidR="005F5A8D" w:rsidRPr="007B75F1">
        <w:t>Shinar Saddle</w:t>
      </w:r>
      <w:r w:rsidR="005F5A8D">
        <w:t xml:space="preserve"> near Happy Camp. Calculated 1000 hour time lag fuels from the</w:t>
      </w:r>
      <w:r w:rsidR="00302D28">
        <w:t xml:space="preserve"> Klamath</w:t>
      </w:r>
      <w:r w:rsidR="005F5A8D">
        <w:t xml:space="preserve"> Forest</w:t>
      </w:r>
      <w:r w:rsidR="00302D28">
        <w:t xml:space="preserve"> (west)</w:t>
      </w:r>
      <w:r w:rsidR="005F5A8D">
        <w:t xml:space="preserve"> Special Interest</w:t>
      </w:r>
      <w:r w:rsidR="00302D28">
        <w:t xml:space="preserve"> Group (SIG)</w:t>
      </w:r>
      <w:r w:rsidR="005F5A8D">
        <w:t xml:space="preserve"> </w:t>
      </w:r>
      <w:r w:rsidR="004100F4">
        <w:t>are</w:t>
      </w:r>
      <w:r w:rsidR="00302D28">
        <w:t xml:space="preserve"> displayed below.  The SIG is made up of the following RAWS stations: (040203) Blue Ridge, (040222) Sawyers Bar, (040225) Slater Butte and (040231) Somes Bar. </w:t>
      </w:r>
    </w:p>
    <w:p w:rsidR="005F5A8D" w:rsidRPr="003E390F" w:rsidRDefault="005F5A8D" w:rsidP="00844A93">
      <w:pPr>
        <w:pStyle w:val="BodyText"/>
        <w:sectPr w:rsidR="005F5A8D" w:rsidRPr="003E390F" w:rsidSect="00923837">
          <w:pgSz w:w="12240" w:h="15840"/>
          <w:pgMar w:top="1397" w:right="1296" w:bottom="965" w:left="1224" w:header="0" w:footer="734" w:gutter="0"/>
          <w:cols w:space="720"/>
        </w:sectPr>
      </w:pPr>
      <w:r>
        <w:rPr>
          <w:noProof/>
        </w:rPr>
        <w:drawing>
          <wp:inline distT="0" distB="0" distL="0" distR="0" wp14:anchorId="5E18F9C8" wp14:editId="7F33652A">
            <wp:extent cx="5943600" cy="3133725"/>
            <wp:effectExtent l="19050" t="19050" r="19050" b="285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3133725"/>
                    </a:xfrm>
                    <a:prstGeom prst="rect">
                      <a:avLst/>
                    </a:prstGeom>
                    <a:ln>
                      <a:solidFill>
                        <a:schemeClr val="tx1"/>
                      </a:solidFill>
                    </a:ln>
                  </pic:spPr>
                </pic:pic>
              </a:graphicData>
            </a:graphic>
          </wp:inline>
        </w:drawing>
      </w:r>
    </w:p>
    <w:p w:rsidR="003D76F8" w:rsidRDefault="003E390F" w:rsidP="007B75F1">
      <w:pPr>
        <w:pStyle w:val="Heading3"/>
        <w:rPr>
          <w:rFonts w:ascii="Cambria"/>
          <w:u w:val="single"/>
        </w:rPr>
      </w:pPr>
      <w:bookmarkStart w:id="14" w:name="_Toc454207102"/>
      <w:r>
        <w:rPr>
          <w:rFonts w:ascii="Cambria"/>
          <w:u w:val="single"/>
        </w:rPr>
        <w:lastRenderedPageBreak/>
        <w:t xml:space="preserve">Live </w:t>
      </w:r>
      <w:r w:rsidR="003D76F8">
        <w:rPr>
          <w:rFonts w:ascii="Cambria"/>
          <w:u w:val="single"/>
        </w:rPr>
        <w:t>Fuel Moisture</w:t>
      </w:r>
      <w:bookmarkEnd w:id="14"/>
      <w:r w:rsidR="003D76F8">
        <w:rPr>
          <w:rFonts w:ascii="Cambria"/>
          <w:u w:val="single"/>
        </w:rPr>
        <w:t xml:space="preserve"> </w:t>
      </w:r>
    </w:p>
    <w:p w:rsidR="003D76F8" w:rsidRPr="003D76F8" w:rsidRDefault="0089074B" w:rsidP="003E390F">
      <w:pPr>
        <w:pStyle w:val="BodyText"/>
        <w:spacing w:before="40"/>
        <w:ind w:left="100" w:right="356"/>
        <w:rPr>
          <w:rFonts w:asciiTheme="minorHAnsi" w:hAnsiTheme="minorHAnsi"/>
        </w:rPr>
      </w:pPr>
      <w:r>
        <w:rPr>
          <w:rFonts w:asciiTheme="minorHAnsi" w:hAnsiTheme="minorHAnsi"/>
          <w:noProof/>
        </w:rPr>
        <mc:AlternateContent>
          <mc:Choice Requires="wpg">
            <w:drawing>
              <wp:anchor distT="0" distB="0" distL="114300" distR="114300" simplePos="0" relativeHeight="251655680" behindDoc="0" locked="0" layoutInCell="1" allowOverlap="1" wp14:anchorId="6C043F6F" wp14:editId="7A027B42">
                <wp:simplePos x="0" y="0"/>
                <wp:positionH relativeFrom="column">
                  <wp:posOffset>49696</wp:posOffset>
                </wp:positionH>
                <wp:positionV relativeFrom="paragraph">
                  <wp:posOffset>1540262</wp:posOffset>
                </wp:positionV>
                <wp:extent cx="6019137" cy="6066845"/>
                <wp:effectExtent l="0" t="0" r="1270" b="0"/>
                <wp:wrapTight wrapText="bothSides">
                  <wp:wrapPolygon edited="0">
                    <wp:start x="137" y="0"/>
                    <wp:lineTo x="0" y="10784"/>
                    <wp:lineTo x="0" y="21501"/>
                    <wp:lineTo x="21536" y="21501"/>
                    <wp:lineTo x="21536" y="0"/>
                    <wp:lineTo x="137" y="0"/>
                  </wp:wrapPolygon>
                </wp:wrapTight>
                <wp:docPr id="86" name="Group 86"/>
                <wp:cNvGraphicFramePr/>
                <a:graphic xmlns:a="http://schemas.openxmlformats.org/drawingml/2006/main">
                  <a:graphicData uri="http://schemas.microsoft.com/office/word/2010/wordprocessingGroup">
                    <wpg:wgp>
                      <wpg:cNvGrpSpPr/>
                      <wpg:grpSpPr>
                        <a:xfrm>
                          <a:off x="0" y="0"/>
                          <a:ext cx="6019137" cy="6066845"/>
                          <a:chOff x="0" y="0"/>
                          <a:chExt cx="6019137" cy="6066845"/>
                        </a:xfrm>
                      </wpg:grpSpPr>
                      <pic:pic xmlns:pic="http://schemas.openxmlformats.org/drawingml/2006/picture">
                        <pic:nvPicPr>
                          <pic:cNvPr id="11" name="Picture 1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3029446"/>
                            <a:ext cx="6019137" cy="3037399"/>
                          </a:xfrm>
                          <a:prstGeom prst="rect">
                            <a:avLst/>
                          </a:prstGeom>
                        </pic:spPr>
                      </pic:pic>
                      <pic:pic xmlns:pic="http://schemas.openxmlformats.org/drawingml/2006/picture">
                        <pic:nvPicPr>
                          <pic:cNvPr id="10" name="Picture 10"/>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71561" y="0"/>
                            <a:ext cx="5947576" cy="3085106"/>
                          </a:xfrm>
                          <a:prstGeom prst="rect">
                            <a:avLst/>
                          </a:prstGeom>
                        </pic:spPr>
                      </pic:pic>
                    </wpg:wgp>
                  </a:graphicData>
                </a:graphic>
              </wp:anchor>
            </w:drawing>
          </mc:Choice>
          <mc:Fallback>
            <w:pict>
              <v:group w14:anchorId="690BD493" id="Group 86" o:spid="_x0000_s1026" style="position:absolute;margin-left:3.9pt;margin-top:121.3pt;width:473.95pt;height:477.7pt;z-index:251655680" coordsize="60191,60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style="position:absolute;top:30294;width:60191;height:303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tHWfDAAAA2wAAAA8AAABkcnMvZG93bnJldi54bWxET0trwkAQvhf8D8sIXkqzUVMJqatItaVX&#10;H4Eeh+w0CWZnQ3abpP56t1DobT6+56y3o2lET52rLSuYRzEI4sLqmksFl/PbUwrCeWSNjWVS8EMO&#10;tpvJwxozbQc+Un/ypQgh7DJUUHnfZlK6oiKDLrItceC+bGfQB9iVUnc4hHDTyEUcr6TBmkNDhS29&#10;VlRcT99GAR/e82OefOrH/LnY39LE3parRKnZdNy9gPA0+n/xn/tDh/lz+P0lHCA3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K0dZ8MAAADbAAAADwAAAAAAAAAAAAAAAACf&#10;AgAAZHJzL2Rvd25yZXYueG1sUEsFBgAAAAAEAAQA9wAAAI8DAAAAAA==&#10;">
                  <v:imagedata r:id="rId21" o:title=""/>
                  <v:path arrowok="t"/>
                </v:shape>
                <v:shape id="Picture 10" o:spid="_x0000_s1028" type="#_x0000_t75" style="position:absolute;left:715;width:59476;height:30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Jm8HDAAAA2wAAAA8AAABkcnMvZG93bnJldi54bWxEj09rAjEQxe+FfocwQm81q4ciq1FEkBZK&#10;ofXfediMu4ubyTaJbvrtOwfB2wzvzXu/Wayy69SNQmw9G5iMC1DElbct1wYO++3rDFRMyBY7z2Tg&#10;jyKsls9PCyytH/iHbrtUKwnhWKKBJqW+1DpWDTmMY98Ti3b2wWGSNdTaBhwk3HV6WhRv2mHL0tBg&#10;T5uGqsvu6gx81af3TZ4OVRs+k86/68Px+3ox5mWU13NQiXJ6mO/XH1bwhV5+kQH0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mbwcMAAADbAAAADwAAAAAAAAAAAAAAAACf&#10;AgAAZHJzL2Rvd25yZXYueG1sUEsFBgAAAAAEAAQA9wAAAI8DAAAAAA==&#10;">
                  <v:imagedata r:id="rId22" o:title=""/>
                  <v:path arrowok="t"/>
                </v:shape>
                <w10:wrap type="tight"/>
              </v:group>
            </w:pict>
          </mc:Fallback>
        </mc:AlternateContent>
      </w:r>
      <w:r w:rsidR="003D76F8" w:rsidRPr="003D76F8">
        <w:rPr>
          <w:rFonts w:asciiTheme="minorHAnsi" w:hAnsiTheme="minorHAnsi"/>
        </w:rPr>
        <w:t xml:space="preserve">Both </w:t>
      </w:r>
      <w:r w:rsidR="00B70FEC">
        <w:rPr>
          <w:rFonts w:asciiTheme="minorHAnsi" w:hAnsiTheme="minorHAnsi"/>
        </w:rPr>
        <w:t>Ceanothus and Manzanita are trending to seasonal averages.  At 100% live fuel moisture, these fuels become much more available.  July 15</w:t>
      </w:r>
      <w:r w:rsidR="00B70FEC" w:rsidRPr="00B70FEC">
        <w:rPr>
          <w:rFonts w:asciiTheme="minorHAnsi" w:hAnsiTheme="minorHAnsi"/>
          <w:vertAlign w:val="superscript"/>
        </w:rPr>
        <w:t>th</w:t>
      </w:r>
      <w:r w:rsidR="00B70FEC">
        <w:rPr>
          <w:rFonts w:asciiTheme="minorHAnsi" w:hAnsiTheme="minorHAnsi"/>
        </w:rPr>
        <w:t xml:space="preserve"> is a k</w:t>
      </w:r>
      <w:r w:rsidR="007B75F1">
        <w:rPr>
          <w:rFonts w:asciiTheme="minorHAnsi" w:hAnsiTheme="minorHAnsi"/>
        </w:rPr>
        <w:t xml:space="preserve">ey date based on current trends.  </w:t>
      </w:r>
      <w:r w:rsidR="007B75F1" w:rsidRPr="007B75F1">
        <w:t>Live fuel moisture values were measured locally at Shinar Saddle (about 3,000 feet elevation). On June 1</w:t>
      </w:r>
      <w:r w:rsidR="007B75F1" w:rsidRPr="007B75F1">
        <w:rPr>
          <w:vertAlign w:val="superscript"/>
        </w:rPr>
        <w:t>st</w:t>
      </w:r>
      <w:r w:rsidR="007B75F1" w:rsidRPr="007B75F1">
        <w:t xml:space="preserve"> they were 150%. On June 14</w:t>
      </w:r>
      <w:r w:rsidR="007B75F1" w:rsidRPr="007B75F1">
        <w:rPr>
          <w:vertAlign w:val="superscript"/>
        </w:rPr>
        <w:t>th</w:t>
      </w:r>
      <w:r w:rsidR="007B75F1" w:rsidRPr="007B75F1">
        <w:t xml:space="preserve"> they were measured at 135%.  On June 14</w:t>
      </w:r>
      <w:r w:rsidR="007B75F1" w:rsidRPr="007B75F1">
        <w:rPr>
          <w:vertAlign w:val="superscript"/>
        </w:rPr>
        <w:t>th</w:t>
      </w:r>
      <w:r w:rsidR="007B75F1" w:rsidRPr="007B75F1">
        <w:t xml:space="preserve"> live fuels collected and measured at about 1,000 feet elevation </w:t>
      </w:r>
      <w:r w:rsidR="004100F4">
        <w:t xml:space="preserve">on the South </w:t>
      </w:r>
      <w:r w:rsidR="007B75F1">
        <w:t>side of the fire</w:t>
      </w:r>
      <w:r w:rsidR="007B75F1" w:rsidRPr="007B75F1">
        <w:t xml:space="preserve"> and were averaged 120%. Brush at 3,000 and above was flowering and fruits forming. Down at the lower elevations, near 1,000 feet in elevations, there was signs of old growth live fuels beginning to cure on manzanita and madrone.</w:t>
      </w:r>
    </w:p>
    <w:p w:rsidR="007119E5" w:rsidRDefault="007119E5" w:rsidP="009C7827">
      <w:pPr>
        <w:pStyle w:val="BodyText"/>
        <w:spacing w:before="40"/>
        <w:ind w:left="100" w:right="356"/>
        <w:rPr>
          <w:sz w:val="19"/>
        </w:rPr>
      </w:pPr>
    </w:p>
    <w:p w:rsidR="0089074B" w:rsidRDefault="0089074B" w:rsidP="00D63D06"/>
    <w:p w:rsidR="00D63D06" w:rsidRDefault="00D63D06" w:rsidP="00D63D06"/>
    <w:p w:rsidR="00D63D06" w:rsidRDefault="00D63D06" w:rsidP="00D63D06"/>
    <w:p w:rsidR="007119E5" w:rsidRDefault="00E57D0D">
      <w:pPr>
        <w:pStyle w:val="Heading2"/>
        <w:ind w:right="122"/>
      </w:pPr>
      <w:bookmarkStart w:id="15" w:name="_Toc454207103"/>
      <w:r>
        <w:t>Climatology and Weather Outlooks</w:t>
      </w:r>
      <w:bookmarkEnd w:id="15"/>
    </w:p>
    <w:p w:rsidR="007119E5" w:rsidRDefault="00E57D0D">
      <w:pPr>
        <w:pStyle w:val="BodyText"/>
        <w:spacing w:before="239"/>
        <w:ind w:left="100" w:right="122"/>
        <w:rPr>
          <w:rFonts w:ascii="Cambria"/>
        </w:rPr>
      </w:pPr>
      <w:r>
        <w:rPr>
          <w:rFonts w:ascii="Cambria"/>
          <w:u w:val="single"/>
        </w:rPr>
        <w:t>Drought</w:t>
      </w:r>
    </w:p>
    <w:p w:rsidR="007119E5" w:rsidRDefault="00E57D0D">
      <w:pPr>
        <w:pStyle w:val="BodyText"/>
        <w:spacing w:before="59"/>
        <w:ind w:left="100" w:right="41"/>
      </w:pPr>
      <w:r>
        <w:t>Conditions over the past few years have contribute</w:t>
      </w:r>
      <w:r w:rsidR="00A46C74">
        <w:t>d to the early onset of the 2016</w:t>
      </w:r>
      <w:r>
        <w:t xml:space="preserve"> fire season. </w:t>
      </w:r>
      <w:r w:rsidR="00A46C74">
        <w:t>“…</w:t>
      </w:r>
      <w:r w:rsidR="00A46C74" w:rsidRPr="00A46C74">
        <w:t>Temperatures in the region were generally 3-6 degree F above normal except for a few small areas along the California Coast that were around 3 degrees F below normal. In northern California the canals are full, and water is in good supply at the moment. However, with the rapid snow melt this year, water supply may be a concern later this summer. The lack of precipitation during May is also a concern. For the first 11 days of June, precipitation values across northwest California are 5 – 20 percent of average. D0 was expanded to cover all of northwest California to reflect these conditions</w:t>
      </w:r>
      <w:r w:rsidR="00A46C74">
        <w:t>..” (Excerpt from the National Drought Summary, western narrative issued June 14</w:t>
      </w:r>
      <w:r w:rsidR="00A46C74" w:rsidRPr="00A46C74">
        <w:rPr>
          <w:vertAlign w:val="superscript"/>
        </w:rPr>
        <w:t>th</w:t>
      </w:r>
      <w:r w:rsidR="00A46C74">
        <w:t>)</w:t>
      </w:r>
      <w:r w:rsidR="00A46C74" w:rsidRPr="00A46C74">
        <w:t xml:space="preserve">. </w:t>
      </w:r>
      <w:r>
        <w:t xml:space="preserve"> The </w:t>
      </w:r>
      <w:r w:rsidR="00A46C74">
        <w:t>Klamath National Forest Peninsula is considered abnormally dry</w:t>
      </w:r>
      <w:r>
        <w:t>.</w:t>
      </w:r>
    </w:p>
    <w:p w:rsidR="007119E5" w:rsidRDefault="007119E5">
      <w:pPr>
        <w:pStyle w:val="BodyText"/>
        <w:spacing w:before="11"/>
        <w:rPr>
          <w:sz w:val="21"/>
        </w:rPr>
      </w:pPr>
    </w:p>
    <w:p w:rsidR="00A46C74" w:rsidRDefault="00A46C74" w:rsidP="00A46C74">
      <w:pPr>
        <w:keepNext/>
      </w:pPr>
      <w:r>
        <w:rPr>
          <w:noProof/>
        </w:rPr>
        <w:drawing>
          <wp:inline distT="0" distB="0" distL="0" distR="0" wp14:anchorId="4C3F8F95" wp14:editId="3D7423AA">
            <wp:extent cx="5943600" cy="3563620"/>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3600" cy="3563620"/>
                    </a:xfrm>
                    <a:prstGeom prst="rect">
                      <a:avLst/>
                    </a:prstGeom>
                    <a:ln>
                      <a:solidFill>
                        <a:schemeClr val="tx1"/>
                      </a:solidFill>
                    </a:ln>
                  </pic:spPr>
                </pic:pic>
              </a:graphicData>
            </a:graphic>
          </wp:inline>
        </w:drawing>
      </w:r>
    </w:p>
    <w:p w:rsidR="00A46C74" w:rsidRDefault="00A46C74" w:rsidP="00A46C74">
      <w:pPr>
        <w:pStyle w:val="Caption"/>
        <w:rPr>
          <w:sz w:val="21"/>
        </w:rPr>
        <w:sectPr w:rsidR="00A46C74" w:rsidSect="00923837">
          <w:pgSz w:w="12240" w:h="15840"/>
          <w:pgMar w:top="1397" w:right="1296" w:bottom="965" w:left="1224" w:header="0" w:footer="734" w:gutter="0"/>
          <w:cols w:space="720"/>
        </w:sectPr>
      </w:pPr>
      <w:r>
        <w:t xml:space="preserve">US drought monitor </w:t>
      </w:r>
      <w:hyperlink r:id="rId24" w:history="1">
        <w:r w:rsidRPr="00A46C74">
          <w:rPr>
            <w:rStyle w:val="Hyperlink"/>
          </w:rPr>
          <w:t>http://droughtmonitor.unl.edu/Home/StateDroughtMonitor.aspx?CA</w:t>
        </w:r>
      </w:hyperlink>
    </w:p>
    <w:p w:rsidR="007D67A5" w:rsidRDefault="00E57D0D" w:rsidP="004660B1">
      <w:pPr>
        <w:pStyle w:val="BodyText"/>
        <w:spacing w:before="39"/>
        <w:ind w:left="100" w:right="161"/>
      </w:pPr>
      <w:r>
        <w:rPr>
          <w:u w:val="single"/>
        </w:rPr>
        <w:lastRenderedPageBreak/>
        <w:t>How Does This Year Compare to the Average Year?</w:t>
      </w:r>
    </w:p>
    <w:p w:rsidR="007119E5" w:rsidRDefault="007D67A5">
      <w:pPr>
        <w:pStyle w:val="BodyText"/>
        <w:spacing w:before="10"/>
        <w:rPr>
          <w:sz w:val="17"/>
        </w:rPr>
      </w:pPr>
      <w:r w:rsidRPr="007D67A5">
        <w:rPr>
          <w:noProof/>
        </w:rPr>
        <w:t xml:space="preserve"> </w:t>
      </w:r>
    </w:p>
    <w:p w:rsidR="007119E5" w:rsidRDefault="004660B1" w:rsidP="0089074B">
      <w:pPr>
        <w:pStyle w:val="Heading3"/>
      </w:pPr>
      <w:bookmarkStart w:id="16" w:name="_Toc454207104"/>
      <w:r>
        <w:t xml:space="preserve">Northern California </w:t>
      </w:r>
      <w:r w:rsidR="00E57D0D">
        <w:t>Spring Precipitation</w:t>
      </w:r>
      <w:bookmarkEnd w:id="16"/>
    </w:p>
    <w:p w:rsidR="004660B1" w:rsidRPr="004660B1" w:rsidRDefault="004660B1" w:rsidP="004660B1">
      <w:pPr>
        <w:pStyle w:val="ListParagraph"/>
        <w:numPr>
          <w:ilvl w:val="1"/>
          <w:numId w:val="2"/>
        </w:numPr>
        <w:tabs>
          <w:tab w:val="left" w:pos="821"/>
        </w:tabs>
        <w:spacing w:before="44" w:line="276" w:lineRule="auto"/>
        <w:ind w:left="630" w:right="336"/>
        <w:rPr>
          <w:sz w:val="24"/>
        </w:rPr>
      </w:pPr>
      <w:r w:rsidRPr="004660B1">
        <w:rPr>
          <w:sz w:val="24"/>
        </w:rPr>
        <w:t xml:space="preserve">Snowpack peaked in late </w:t>
      </w:r>
      <w:r w:rsidR="004661F8">
        <w:rPr>
          <w:sz w:val="24"/>
        </w:rPr>
        <w:t xml:space="preserve">April </w:t>
      </w:r>
      <w:r w:rsidRPr="004660B1">
        <w:rPr>
          <w:sz w:val="24"/>
        </w:rPr>
        <w:t>at the end of several winter storms</w:t>
      </w:r>
    </w:p>
    <w:p w:rsidR="007119E5" w:rsidRPr="004660B1" w:rsidRDefault="004660B1" w:rsidP="004660B1">
      <w:pPr>
        <w:pStyle w:val="ListParagraph"/>
        <w:numPr>
          <w:ilvl w:val="1"/>
          <w:numId w:val="2"/>
        </w:numPr>
        <w:tabs>
          <w:tab w:val="left" w:pos="821"/>
        </w:tabs>
        <w:spacing w:before="44" w:line="276" w:lineRule="auto"/>
        <w:ind w:left="630" w:right="336"/>
        <w:rPr>
          <w:b/>
          <w:sz w:val="24"/>
        </w:rPr>
      </w:pPr>
      <w:r w:rsidRPr="004660B1">
        <w:rPr>
          <w:sz w:val="24"/>
        </w:rPr>
        <w:t xml:space="preserve">Snowpack </w:t>
      </w:r>
      <w:r>
        <w:rPr>
          <w:sz w:val="24"/>
        </w:rPr>
        <w:t>quickly shrank</w:t>
      </w:r>
      <w:r w:rsidRPr="004660B1">
        <w:rPr>
          <w:sz w:val="24"/>
        </w:rPr>
        <w:t xml:space="preserve"> since then in warmer than normal weather</w:t>
      </w:r>
      <w:r>
        <w:rPr>
          <w:sz w:val="24"/>
        </w:rPr>
        <w:t xml:space="preserve"> </w:t>
      </w:r>
      <w:r w:rsidR="00E57D0D">
        <w:rPr>
          <w:sz w:val="24"/>
        </w:rPr>
        <w:t>Seasonal measures of severity</w:t>
      </w:r>
      <w:r>
        <w:rPr>
          <w:sz w:val="24"/>
        </w:rPr>
        <w:t xml:space="preserve">. </w:t>
      </w:r>
      <w:r w:rsidR="00E57D0D">
        <w:rPr>
          <w:sz w:val="24"/>
        </w:rPr>
        <w:t xml:space="preserve"> </w:t>
      </w:r>
    </w:p>
    <w:p w:rsidR="004660B1" w:rsidRDefault="004660B1" w:rsidP="004660B1">
      <w:pPr>
        <w:pStyle w:val="ListParagraph"/>
        <w:numPr>
          <w:ilvl w:val="1"/>
          <w:numId w:val="2"/>
        </w:numPr>
        <w:tabs>
          <w:tab w:val="left" w:pos="821"/>
        </w:tabs>
        <w:spacing w:before="44" w:line="276" w:lineRule="auto"/>
        <w:ind w:left="630" w:right="336"/>
        <w:rPr>
          <w:b/>
          <w:sz w:val="24"/>
        </w:rPr>
      </w:pPr>
      <w:r>
        <w:rPr>
          <w:sz w:val="24"/>
        </w:rPr>
        <w:t xml:space="preserve">April and May were 50 – 75% of normal </w:t>
      </w:r>
    </w:p>
    <w:p w:rsidR="007119E5" w:rsidRDefault="004660B1">
      <w:pPr>
        <w:spacing w:line="276" w:lineRule="auto"/>
        <w:rPr>
          <w:sz w:val="24"/>
        </w:rPr>
      </w:pPr>
      <w:r>
        <w:rPr>
          <w:noProof/>
        </w:rPr>
        <w:drawing>
          <wp:inline distT="0" distB="0" distL="0" distR="0" wp14:anchorId="2B89171D" wp14:editId="45486BA8">
            <wp:extent cx="5943600" cy="3957320"/>
            <wp:effectExtent l="19050" t="1905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3957320"/>
                    </a:xfrm>
                    <a:prstGeom prst="rect">
                      <a:avLst/>
                    </a:prstGeom>
                    <a:ln>
                      <a:solidFill>
                        <a:schemeClr val="tx1"/>
                      </a:solidFill>
                    </a:ln>
                  </pic:spPr>
                </pic:pic>
              </a:graphicData>
            </a:graphic>
          </wp:inline>
        </w:drawing>
      </w:r>
    </w:p>
    <w:p w:rsidR="004660B1" w:rsidRDefault="004660B1">
      <w:pPr>
        <w:spacing w:line="276" w:lineRule="auto"/>
        <w:rPr>
          <w:sz w:val="24"/>
        </w:rPr>
        <w:sectPr w:rsidR="004660B1" w:rsidSect="00923837">
          <w:pgSz w:w="12240" w:h="15840"/>
          <w:pgMar w:top="1397" w:right="1296" w:bottom="965" w:left="1224" w:header="0" w:footer="734" w:gutter="0"/>
          <w:cols w:space="720"/>
        </w:sectPr>
      </w:pPr>
    </w:p>
    <w:p w:rsidR="007119E5" w:rsidRDefault="007119E5">
      <w:pPr>
        <w:pStyle w:val="BodyText"/>
        <w:ind w:left="100"/>
        <w:rPr>
          <w:sz w:val="20"/>
        </w:rPr>
      </w:pPr>
    </w:p>
    <w:p w:rsidR="007119E5" w:rsidRDefault="007119E5">
      <w:pPr>
        <w:pStyle w:val="BodyText"/>
        <w:spacing w:before="9"/>
        <w:rPr>
          <w:b/>
          <w:sz w:val="18"/>
        </w:rPr>
      </w:pPr>
    </w:p>
    <w:p w:rsidR="007119E5" w:rsidRDefault="00E57D0D" w:rsidP="0089074B">
      <w:pPr>
        <w:pStyle w:val="Heading3"/>
      </w:pPr>
      <w:bookmarkStart w:id="17" w:name="_Toc454207105"/>
      <w:r>
        <w:t>Weather Outlooks</w:t>
      </w:r>
      <w:bookmarkEnd w:id="17"/>
    </w:p>
    <w:p w:rsidR="007119E5" w:rsidRDefault="007119E5">
      <w:pPr>
        <w:pStyle w:val="BodyText"/>
        <w:spacing w:before="7"/>
        <w:rPr>
          <w:rFonts w:ascii="Cambria"/>
          <w:sz w:val="25"/>
        </w:rPr>
      </w:pPr>
    </w:p>
    <w:p w:rsidR="007119E5" w:rsidRDefault="00E57D0D">
      <w:pPr>
        <w:pStyle w:val="BodyText"/>
        <w:spacing w:before="51"/>
        <w:ind w:left="200" w:right="828"/>
      </w:pPr>
      <w:r>
        <w:t xml:space="preserve">The </w:t>
      </w:r>
      <w:r w:rsidR="00312EFC" w:rsidRPr="00AF7C03">
        <w:rPr>
          <w:b/>
        </w:rPr>
        <w:t xml:space="preserve">30 </w:t>
      </w:r>
      <w:r w:rsidRPr="00AF7C03">
        <w:rPr>
          <w:b/>
        </w:rPr>
        <w:t>day</w:t>
      </w:r>
      <w:r>
        <w:t xml:space="preserve"> forecasts show</w:t>
      </w:r>
      <w:r w:rsidR="00BD2DC5">
        <w:t xml:space="preserve"> a slight chance for</w:t>
      </w:r>
      <w:r>
        <w:t xml:space="preserve"> above normal temperature and normal precipitation.</w:t>
      </w:r>
    </w:p>
    <w:p w:rsidR="00312EFC" w:rsidRDefault="00312EFC">
      <w:pPr>
        <w:pStyle w:val="BodyText"/>
        <w:spacing w:before="51"/>
        <w:ind w:left="200" w:right="828"/>
      </w:pPr>
      <w:r>
        <w:rPr>
          <w:noProof/>
        </w:rPr>
        <w:drawing>
          <wp:anchor distT="0" distB="0" distL="114300" distR="114300" simplePos="0" relativeHeight="251648512" behindDoc="1" locked="0" layoutInCell="1" allowOverlap="1" wp14:anchorId="0656E7BF" wp14:editId="4F054A73">
            <wp:simplePos x="0" y="0"/>
            <wp:positionH relativeFrom="column">
              <wp:posOffset>460375</wp:posOffset>
            </wp:positionH>
            <wp:positionV relativeFrom="paragraph">
              <wp:posOffset>109220</wp:posOffset>
            </wp:positionV>
            <wp:extent cx="4786630" cy="2653665"/>
            <wp:effectExtent l="19050" t="19050" r="0" b="0"/>
            <wp:wrapTight wrapText="bothSides">
              <wp:wrapPolygon edited="0">
                <wp:start x="-86" y="-155"/>
                <wp:lineTo x="-86" y="21553"/>
                <wp:lineTo x="21577" y="21553"/>
                <wp:lineTo x="21577" y="-155"/>
                <wp:lineTo x="-86" y="-155"/>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tretch>
                      <a:fillRect/>
                    </a:stretch>
                  </pic:blipFill>
                  <pic:spPr>
                    <a:xfrm>
                      <a:off x="0" y="0"/>
                      <a:ext cx="4786630" cy="265366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312EFC" w:rsidRDefault="00312EFC">
      <w:pPr>
        <w:pStyle w:val="BodyText"/>
        <w:spacing w:before="51"/>
        <w:ind w:left="200" w:right="828"/>
      </w:pPr>
    </w:p>
    <w:p w:rsidR="007119E5" w:rsidRDefault="007119E5">
      <w:pPr>
        <w:pStyle w:val="BodyText"/>
        <w:spacing w:before="7"/>
        <w:rPr>
          <w:sz w:val="20"/>
        </w:rPr>
      </w:pPr>
    </w:p>
    <w:p w:rsidR="004660B1" w:rsidRDefault="004660B1">
      <w:pPr>
        <w:pStyle w:val="BodyText"/>
        <w:spacing w:before="7"/>
        <w:rPr>
          <w:sz w:val="20"/>
        </w:rPr>
      </w:pPr>
    </w:p>
    <w:p w:rsidR="004660B1" w:rsidRDefault="002556A0" w:rsidP="00312EFC">
      <w:pPr>
        <w:pStyle w:val="BodyText"/>
        <w:spacing w:before="7"/>
        <w:jc w:val="center"/>
        <w:rPr>
          <w:sz w:val="20"/>
        </w:rPr>
      </w:pPr>
      <w:r>
        <w:rPr>
          <w:noProof/>
        </w:rPr>
        <mc:AlternateContent>
          <mc:Choice Requires="wps">
            <w:drawing>
              <wp:anchor distT="0" distB="0" distL="114300" distR="114300" simplePos="0" relativeHeight="251652608" behindDoc="0" locked="0" layoutInCell="1" allowOverlap="1" wp14:anchorId="1906033C" wp14:editId="16B6C607">
                <wp:simplePos x="0" y="0"/>
                <wp:positionH relativeFrom="column">
                  <wp:posOffset>445770</wp:posOffset>
                </wp:positionH>
                <wp:positionV relativeFrom="paragraph">
                  <wp:posOffset>5271770</wp:posOffset>
                </wp:positionV>
                <wp:extent cx="4818380" cy="166370"/>
                <wp:effectExtent l="0" t="4445" r="3175" b="635"/>
                <wp:wrapTight wrapText="bothSides">
                  <wp:wrapPolygon edited="0">
                    <wp:start x="-43" y="0"/>
                    <wp:lineTo x="-43" y="20858"/>
                    <wp:lineTo x="21600" y="20858"/>
                    <wp:lineTo x="21600" y="0"/>
                    <wp:lineTo x="-43" y="0"/>
                  </wp:wrapPolygon>
                </wp:wrapTight>
                <wp:docPr id="42"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8380" cy="1663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66CE" w:rsidRPr="00214FB5" w:rsidRDefault="00AF66CE" w:rsidP="009E2E5B">
                            <w:pPr>
                              <w:pStyle w:val="Caption"/>
                              <w:jc w:val="center"/>
                              <w:rPr>
                                <w:noProof/>
                                <w:sz w:val="24"/>
                                <w:szCs w:val="24"/>
                              </w:rPr>
                            </w:pPr>
                            <w:r>
                              <w:t>30 Day Precipitation forecast June 16 – July</w:t>
                            </w:r>
                          </w:p>
                          <w:p w:rsidR="00AF66CE" w:rsidRPr="003E5D84" w:rsidRDefault="00AF66CE" w:rsidP="009E2E5B">
                            <w:pPr>
                              <w:pStyle w:val="Caption"/>
                              <w:jc w:val="center"/>
                              <w:rPr>
                                <w:noProof/>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906033C" id="_x0000_t202" coordsize="21600,21600" o:spt="202" path="m,l,21600r21600,l21600,xe">
                <v:stroke joinstyle="miter"/>
                <v:path gradientshapeok="t" o:connecttype="rect"/>
              </v:shapetype>
              <v:shape id="Text Box 81" o:spid="_x0000_s1026" type="#_x0000_t202" style="position:absolute;left:0;text-align:left;margin-left:35.1pt;margin-top:415.1pt;width:379.4pt;height:13.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" stroked="f">
                <v:textbox inset="0,0,0,0">
                  <w:txbxContent>
                    <w:p w:rsidR="00AF66CE" w:rsidRPr="00214FB5" w:rsidRDefault="00AF66CE" w:rsidP="009E2E5B">
                      <w:pPr>
                        <w:pStyle w:val="Caption"/>
                        <w:jc w:val="center"/>
                        <w:rPr>
                          <w:noProof/>
                          <w:sz w:val="24"/>
                          <w:szCs w:val="24"/>
                        </w:rPr>
                      </w:pPr>
                      <w:r>
                        <w:t>30 Day Precipitation forecast June 16 – July</w:t>
                      </w:r>
                    </w:p>
                    <w:p w:rsidR="00AF66CE" w:rsidRPr="003E5D84" w:rsidRDefault="00AF66CE" w:rsidP="009E2E5B">
                      <w:pPr>
                        <w:pStyle w:val="Caption"/>
                        <w:jc w:val="center"/>
                        <w:rPr>
                          <w:noProof/>
                          <w:sz w:val="24"/>
                          <w:szCs w:val="24"/>
                        </w:rPr>
                      </w:pPr>
                    </w:p>
                  </w:txbxContent>
                </v:textbox>
                <w10:wrap type="tight"/>
              </v:shape>
            </w:pict>
          </mc:Fallback>
        </mc:AlternateContent>
      </w:r>
      <w:r w:rsidR="009E2E5B">
        <w:rPr>
          <w:noProof/>
        </w:rPr>
        <w:drawing>
          <wp:anchor distT="0" distB="0" distL="114300" distR="114300" simplePos="0" relativeHeight="251650560" behindDoc="1" locked="0" layoutInCell="1" allowOverlap="1" wp14:anchorId="7CD7BAFA" wp14:editId="7B2D111D">
            <wp:simplePos x="0" y="0"/>
            <wp:positionH relativeFrom="column">
              <wp:posOffset>438150</wp:posOffset>
            </wp:positionH>
            <wp:positionV relativeFrom="paragraph">
              <wp:posOffset>2355215</wp:posOffset>
            </wp:positionV>
            <wp:extent cx="4818380" cy="2790190"/>
            <wp:effectExtent l="19050" t="19050" r="1270" b="0"/>
            <wp:wrapTight wrapText="bothSides">
              <wp:wrapPolygon edited="0">
                <wp:start x="-85" y="-147"/>
                <wp:lineTo x="-85" y="21531"/>
                <wp:lineTo x="21606" y="21531"/>
                <wp:lineTo x="21606" y="-147"/>
                <wp:lineTo x="-85" y="-147"/>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tretch>
                      <a:fillRect/>
                    </a:stretch>
                  </pic:blipFill>
                  <pic:spPr>
                    <a:xfrm>
                      <a:off x="0" y="0"/>
                      <a:ext cx="4818380" cy="279019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1584" behindDoc="0" locked="0" layoutInCell="1" allowOverlap="1" wp14:anchorId="0AF66EF6" wp14:editId="2B0B9CB9">
                <wp:simplePos x="0" y="0"/>
                <wp:positionH relativeFrom="column">
                  <wp:posOffset>477520</wp:posOffset>
                </wp:positionH>
                <wp:positionV relativeFrom="paragraph">
                  <wp:posOffset>2067560</wp:posOffset>
                </wp:positionV>
                <wp:extent cx="4786630" cy="180340"/>
                <wp:effectExtent l="1270" t="635" r="3175" b="0"/>
                <wp:wrapTight wrapText="bothSides">
                  <wp:wrapPolygon edited="0">
                    <wp:start x="-43" y="0"/>
                    <wp:lineTo x="-43" y="20535"/>
                    <wp:lineTo x="21600" y="20535"/>
                    <wp:lineTo x="21600" y="0"/>
                    <wp:lineTo x="-43" y="0"/>
                  </wp:wrapPolygon>
                </wp:wrapTight>
                <wp:docPr id="40"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6630" cy="180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66CE" w:rsidRPr="00214FB5" w:rsidRDefault="00AF66CE" w:rsidP="009E2E5B">
                            <w:pPr>
                              <w:pStyle w:val="Caption"/>
                              <w:jc w:val="center"/>
                              <w:rPr>
                                <w:noProof/>
                                <w:sz w:val="24"/>
                                <w:szCs w:val="24"/>
                              </w:rPr>
                            </w:pPr>
                            <w:r>
                              <w:t xml:space="preserve">30 Day </w:t>
                            </w:r>
                            <w:r w:rsidRPr="004661F8">
                              <w:t>Temperature</w:t>
                            </w:r>
                            <w:r>
                              <w:t xml:space="preserve"> forecast June 16 – July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F66EF6" id="Text Box 80" o:spid="_x0000_s1027" type="#_x0000_t202" style="position:absolute;left:0;text-align:left;margin-left:37.6pt;margin-top:162.8pt;width:376.9pt;height:14.2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" stroked="f">
                <v:textbox inset="0,0,0,0">
                  <w:txbxContent>
                    <w:p w:rsidR="00AF66CE" w:rsidRPr="00214FB5" w:rsidRDefault="00AF66CE" w:rsidP="009E2E5B">
                      <w:pPr>
                        <w:pStyle w:val="Caption"/>
                        <w:jc w:val="center"/>
                        <w:rPr>
                          <w:noProof/>
                          <w:sz w:val="24"/>
                          <w:szCs w:val="24"/>
                        </w:rPr>
                      </w:pPr>
                      <w:r>
                        <w:t xml:space="preserve">30 Day </w:t>
                      </w:r>
                      <w:r w:rsidRPr="004661F8">
                        <w:t>Temperature</w:t>
                      </w:r>
                      <w:r>
                        <w:t xml:space="preserve"> forecast June 16 – July</w:t>
                      </w:r>
                    </w:p>
                  </w:txbxContent>
                </v:textbox>
                <w10:wrap type="tight"/>
              </v:shape>
            </w:pict>
          </mc:Fallback>
        </mc:AlternateContent>
      </w:r>
    </w:p>
    <w:p w:rsidR="007119E5" w:rsidRDefault="007119E5">
      <w:pPr>
        <w:rPr>
          <w:sz w:val="20"/>
        </w:rPr>
        <w:sectPr w:rsidR="007119E5" w:rsidSect="00923837">
          <w:pgSz w:w="12240" w:h="15840"/>
          <w:pgMar w:top="1397" w:right="1296" w:bottom="965" w:left="1224" w:header="0" w:footer="734" w:gutter="0"/>
          <w:cols w:space="720"/>
        </w:sectPr>
      </w:pPr>
    </w:p>
    <w:p w:rsidR="007119E5" w:rsidRDefault="007119E5">
      <w:pPr>
        <w:pStyle w:val="BodyText"/>
        <w:spacing w:before="10"/>
        <w:rPr>
          <w:sz w:val="14"/>
        </w:rPr>
      </w:pPr>
    </w:p>
    <w:p w:rsidR="007119E5" w:rsidRDefault="00E57D0D">
      <w:pPr>
        <w:pStyle w:val="BodyText"/>
        <w:spacing w:before="51"/>
        <w:ind w:left="220" w:right="341"/>
      </w:pPr>
      <w:r w:rsidRPr="00F863F3">
        <w:rPr>
          <w:b/>
        </w:rPr>
        <w:t>Three month</w:t>
      </w:r>
      <w:r>
        <w:t xml:space="preserve"> weather outlooks for temperature (left) and precipitation (right) are shown below. Temperatures are forecasted to be above normal from July through </w:t>
      </w:r>
      <w:r w:rsidR="00F863F3">
        <w:t>August</w:t>
      </w:r>
      <w:r>
        <w:t>.</w:t>
      </w:r>
    </w:p>
    <w:p w:rsidR="007119E5" w:rsidRDefault="00E57D0D">
      <w:pPr>
        <w:pStyle w:val="BodyText"/>
        <w:ind w:left="220" w:right="341"/>
      </w:pPr>
      <w:r>
        <w:t>Precipitation is equal chances or below normal.</w:t>
      </w:r>
    </w:p>
    <w:p w:rsidR="007119E5" w:rsidRDefault="007119E5">
      <w:pPr>
        <w:pStyle w:val="BodyText"/>
        <w:spacing w:before="5"/>
        <w:rPr>
          <w:sz w:val="20"/>
        </w:rPr>
      </w:pPr>
    </w:p>
    <w:p w:rsidR="00F863F3" w:rsidRDefault="00F863F3" w:rsidP="009E2E5B">
      <w:pPr>
        <w:keepNext/>
        <w:jc w:val="center"/>
      </w:pPr>
      <w:r>
        <w:rPr>
          <w:noProof/>
        </w:rPr>
        <w:drawing>
          <wp:inline distT="0" distB="0" distL="0" distR="0" wp14:anchorId="77883860" wp14:editId="3FE7AC8B">
            <wp:extent cx="5161905" cy="2771429"/>
            <wp:effectExtent l="19050" t="1905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161905" cy="2771429"/>
                    </a:xfrm>
                    <a:prstGeom prst="rect">
                      <a:avLst/>
                    </a:prstGeom>
                    <a:ln>
                      <a:solidFill>
                        <a:schemeClr val="tx1"/>
                      </a:solidFill>
                    </a:ln>
                  </pic:spPr>
                </pic:pic>
              </a:graphicData>
            </a:graphic>
          </wp:inline>
        </w:drawing>
      </w:r>
    </w:p>
    <w:p w:rsidR="00F863F3" w:rsidRPr="00214FB5" w:rsidRDefault="00F863F3" w:rsidP="009E2E5B">
      <w:pPr>
        <w:pStyle w:val="Caption"/>
        <w:jc w:val="center"/>
        <w:rPr>
          <w:noProof/>
          <w:sz w:val="24"/>
          <w:szCs w:val="24"/>
        </w:rPr>
      </w:pPr>
      <w:r>
        <w:t>Three Month Precipitation forecast June, July and August</w:t>
      </w:r>
    </w:p>
    <w:p w:rsidR="00F863F3" w:rsidRDefault="00F863F3" w:rsidP="009E2E5B">
      <w:pPr>
        <w:keepNext/>
        <w:jc w:val="center"/>
      </w:pPr>
      <w:r>
        <w:rPr>
          <w:noProof/>
        </w:rPr>
        <w:drawing>
          <wp:inline distT="0" distB="0" distL="0" distR="0" wp14:anchorId="35D3191A" wp14:editId="7E76D4A8">
            <wp:extent cx="5156791" cy="2859603"/>
            <wp:effectExtent l="19050" t="1905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188720" cy="2877309"/>
                    </a:xfrm>
                    <a:prstGeom prst="rect">
                      <a:avLst/>
                    </a:prstGeom>
                    <a:ln>
                      <a:solidFill>
                        <a:schemeClr val="tx1"/>
                      </a:solidFill>
                    </a:ln>
                  </pic:spPr>
                </pic:pic>
              </a:graphicData>
            </a:graphic>
          </wp:inline>
        </w:drawing>
      </w:r>
    </w:p>
    <w:p w:rsidR="00F863F3" w:rsidRPr="00214FB5" w:rsidRDefault="00F863F3" w:rsidP="009E2E5B">
      <w:pPr>
        <w:pStyle w:val="Caption"/>
        <w:jc w:val="center"/>
        <w:rPr>
          <w:noProof/>
          <w:sz w:val="24"/>
          <w:szCs w:val="24"/>
        </w:rPr>
      </w:pPr>
      <w:r>
        <w:t>Three Month Precipitation forecast June, July and August</w:t>
      </w:r>
    </w:p>
    <w:p w:rsidR="009E2E5B" w:rsidRDefault="009E2E5B" w:rsidP="00F863F3">
      <w:pPr>
        <w:rPr>
          <w:rFonts w:ascii="Cambria"/>
          <w:u w:val="single"/>
        </w:rPr>
      </w:pPr>
    </w:p>
    <w:p w:rsidR="009E2E5B" w:rsidRDefault="009E2E5B" w:rsidP="00F863F3">
      <w:pPr>
        <w:rPr>
          <w:rFonts w:ascii="Cambria"/>
          <w:u w:val="single"/>
        </w:rPr>
      </w:pPr>
    </w:p>
    <w:p w:rsidR="009E2E5B" w:rsidRDefault="009E2E5B" w:rsidP="00F863F3">
      <w:pPr>
        <w:rPr>
          <w:rFonts w:ascii="Cambria"/>
          <w:u w:val="single"/>
        </w:rPr>
      </w:pPr>
    </w:p>
    <w:p w:rsidR="009E2E5B" w:rsidRDefault="009E2E5B" w:rsidP="00F863F3">
      <w:pPr>
        <w:rPr>
          <w:rFonts w:ascii="Cambria"/>
          <w:u w:val="single"/>
        </w:rPr>
      </w:pPr>
    </w:p>
    <w:p w:rsidR="009E2E5B" w:rsidRDefault="009E2E5B" w:rsidP="00F863F3">
      <w:pPr>
        <w:rPr>
          <w:rFonts w:ascii="Cambria"/>
          <w:u w:val="single"/>
        </w:rPr>
      </w:pPr>
    </w:p>
    <w:p w:rsidR="007119E5" w:rsidRPr="009E2E5B" w:rsidRDefault="002556A0" w:rsidP="009E2E5B">
      <w:pPr>
        <w:rPr>
          <w:rFonts w:ascii="Cambria"/>
        </w:rPr>
      </w:pPr>
      <w:r>
        <w:rPr>
          <w:noProof/>
        </w:rPr>
        <w:lastRenderedPageBreak/>
        <mc:AlternateContent>
          <mc:Choice Requires="wps">
            <w:drawing>
              <wp:anchor distT="0" distB="0" distL="114300" distR="114300" simplePos="0" relativeHeight="251654656" behindDoc="0" locked="0" layoutInCell="1" allowOverlap="1" wp14:anchorId="2FC9258C" wp14:editId="52B230B8">
                <wp:simplePos x="0" y="0"/>
                <wp:positionH relativeFrom="column">
                  <wp:posOffset>1022350</wp:posOffset>
                </wp:positionH>
                <wp:positionV relativeFrom="paragraph">
                  <wp:posOffset>3093085</wp:posOffset>
                </wp:positionV>
                <wp:extent cx="4204970" cy="187960"/>
                <wp:effectExtent l="3175" t="0" r="1905" b="0"/>
                <wp:wrapTopAndBottom/>
                <wp:docPr id="38"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4970" cy="187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66CE" w:rsidRPr="001B3666" w:rsidRDefault="00AF66CE" w:rsidP="009E2E5B">
                            <w:pPr>
                              <w:pStyle w:val="Caption"/>
                              <w:jc w:val="center"/>
                              <w:rPr>
                                <w:noProof/>
                              </w:rPr>
                            </w:pPr>
                            <w:r>
                              <w:t>US Drought Monitor for June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C9258C" id="Text Box 91" o:spid="_x0000_s1028" type="#_x0000_t202" style="position:absolute;margin-left:80.5pt;margin-top:243.55pt;width:331.1pt;height:14.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" stroked="f">
                <v:textbox inset="0,0,0,0">
                  <w:txbxContent>
                    <w:p w:rsidR="00AF66CE" w:rsidRPr="001B3666" w:rsidRDefault="00AF66CE" w:rsidP="009E2E5B">
                      <w:pPr>
                        <w:pStyle w:val="Caption"/>
                        <w:jc w:val="center"/>
                        <w:rPr>
                          <w:noProof/>
                        </w:rPr>
                      </w:pPr>
                      <w:r>
                        <w:t>US Drought Monitor for June</w:t>
                      </w:r>
                    </w:p>
                  </w:txbxContent>
                </v:textbox>
                <w10:wrap type="topAndBottom"/>
              </v:shape>
            </w:pict>
          </mc:Fallback>
        </mc:AlternateContent>
      </w:r>
      <w:r w:rsidR="009E2E5B">
        <w:rPr>
          <w:noProof/>
        </w:rPr>
        <w:drawing>
          <wp:anchor distT="0" distB="0" distL="114300" distR="114300" simplePos="0" relativeHeight="251649536" behindDoc="1" locked="0" layoutInCell="1" allowOverlap="1" wp14:anchorId="1903D9EA" wp14:editId="43CB9C08">
            <wp:simplePos x="0" y="0"/>
            <wp:positionH relativeFrom="column">
              <wp:posOffset>1010920</wp:posOffset>
            </wp:positionH>
            <wp:positionV relativeFrom="paragraph">
              <wp:posOffset>-224790</wp:posOffset>
            </wp:positionV>
            <wp:extent cx="4204970" cy="3260725"/>
            <wp:effectExtent l="19050" t="19050" r="508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4204970" cy="326072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rsidR="009E2E5B" w:rsidRDefault="009E2E5B">
      <w:pPr>
        <w:pStyle w:val="BodyText"/>
        <w:spacing w:before="11"/>
        <w:rPr>
          <w:rFonts w:ascii="Cambria"/>
          <w:sz w:val="29"/>
        </w:rPr>
      </w:pPr>
    </w:p>
    <w:p w:rsidR="009E2E5B" w:rsidRDefault="009E2E5B" w:rsidP="009E2E5B">
      <w:pPr>
        <w:pStyle w:val="Heading2"/>
      </w:pPr>
      <w:bookmarkStart w:id="18" w:name="_Toc454207106"/>
      <w:r>
        <w:t>Fire Weather Influences on the Klamath National Forest</w:t>
      </w:r>
      <w:bookmarkEnd w:id="18"/>
      <w:r>
        <w:t xml:space="preserve"> </w:t>
      </w:r>
    </w:p>
    <w:p w:rsidR="009E2E5B" w:rsidRDefault="009E2E5B">
      <w:pPr>
        <w:pStyle w:val="BodyText"/>
        <w:spacing w:before="11"/>
        <w:rPr>
          <w:rFonts w:ascii="Cambria"/>
          <w:sz w:val="29"/>
        </w:rPr>
      </w:pPr>
    </w:p>
    <w:p w:rsidR="007119E5" w:rsidRDefault="00D40801">
      <w:pPr>
        <w:pStyle w:val="BodyText"/>
      </w:pPr>
      <w:r>
        <w:t xml:space="preserve">RESVERED </w:t>
      </w:r>
    </w:p>
    <w:p w:rsidR="007119E5" w:rsidRDefault="007119E5">
      <w:pPr>
        <w:pStyle w:val="BodyText"/>
        <w:spacing w:before="8"/>
        <w:rPr>
          <w:sz w:val="19"/>
        </w:rPr>
      </w:pPr>
    </w:p>
    <w:p w:rsidR="007119E5" w:rsidRDefault="00E57D0D">
      <w:pPr>
        <w:pStyle w:val="Heading2"/>
        <w:ind w:left="220" w:right="268"/>
        <w:rPr>
          <w:rFonts w:ascii="Cambria"/>
        </w:rPr>
      </w:pPr>
      <w:bookmarkStart w:id="19" w:name="_Toc454207107"/>
      <w:r>
        <w:rPr>
          <w:rFonts w:ascii="Cambria"/>
        </w:rPr>
        <w:t>Wind Analysis</w:t>
      </w:r>
      <w:bookmarkEnd w:id="19"/>
    </w:p>
    <w:p w:rsidR="006E0A35" w:rsidRDefault="006E0A35">
      <w:pPr>
        <w:pStyle w:val="BodyText"/>
        <w:spacing w:before="1"/>
        <w:ind w:left="220" w:right="212"/>
      </w:pPr>
    </w:p>
    <w:p w:rsidR="006E0A35" w:rsidRDefault="006E0A35">
      <w:pPr>
        <w:pStyle w:val="BodyText"/>
        <w:spacing w:before="1"/>
        <w:ind w:left="220" w:right="212"/>
      </w:pPr>
      <w:r>
        <w:t xml:space="preserve">Over the next 100 days seasonal changes will vary </w:t>
      </w:r>
      <w:r w:rsidR="00283BDB">
        <w:t xml:space="preserve">the average </w:t>
      </w:r>
      <w:r>
        <w:t>wind speed and direction.  The Dutch Indy RAWs was used to assess differing wind speed</w:t>
      </w:r>
      <w:r w:rsidR="00283BDB">
        <w:t>/direction</w:t>
      </w:r>
      <w:r>
        <w:t xml:space="preserve"> over those 100 days.  A summary is that </w:t>
      </w:r>
      <w:r w:rsidRPr="00283BDB">
        <w:rPr>
          <w:b/>
        </w:rPr>
        <w:t>July</w:t>
      </w:r>
      <w:r w:rsidR="009B7172">
        <w:t xml:space="preserve"> produces slightly stronger winds </w:t>
      </w:r>
      <w:r>
        <w:t>for</w:t>
      </w:r>
      <w:r w:rsidR="00283BDB">
        <w:t xml:space="preserve"> the period assessed 2010 – 2016</w:t>
      </w:r>
      <w:r>
        <w:t xml:space="preserve">.   </w:t>
      </w:r>
      <w:r w:rsidR="009B7172">
        <w:t xml:space="preserve">There are few days that have a wind speed over </w:t>
      </w:r>
      <w:r>
        <w:t xml:space="preserve">20 MPH over the entire period. The three graphics below characterize wind speed and direction for June, July and August. </w:t>
      </w:r>
    </w:p>
    <w:p w:rsidR="007119E5" w:rsidRDefault="0089074B">
      <w:pPr>
        <w:pStyle w:val="BodyText"/>
        <w:spacing w:before="5"/>
        <w:rPr>
          <w:sz w:val="20"/>
        </w:rPr>
      </w:pPr>
      <w:r>
        <w:rPr>
          <w:noProof/>
          <w:sz w:val="20"/>
        </w:rPr>
        <w:lastRenderedPageBreak/>
        <mc:AlternateContent>
          <mc:Choice Requires="wpg">
            <w:drawing>
              <wp:anchor distT="0" distB="0" distL="114300" distR="114300" simplePos="0" relativeHeight="251663872" behindDoc="0" locked="0" layoutInCell="1" allowOverlap="1" wp14:anchorId="752DB752" wp14:editId="75DEAB83">
                <wp:simplePos x="0" y="0"/>
                <wp:positionH relativeFrom="column">
                  <wp:posOffset>-125233</wp:posOffset>
                </wp:positionH>
                <wp:positionV relativeFrom="paragraph">
                  <wp:posOffset>210185</wp:posOffset>
                </wp:positionV>
                <wp:extent cx="6400386" cy="6861285"/>
                <wp:effectExtent l="19050" t="19050" r="19685" b="0"/>
                <wp:wrapTight wrapText="bothSides">
                  <wp:wrapPolygon edited="0">
                    <wp:start x="10737" y="-60"/>
                    <wp:lineTo x="-64" y="-60"/>
                    <wp:lineTo x="-64" y="9536"/>
                    <wp:lineTo x="64" y="10195"/>
                    <wp:lineTo x="10801" y="10495"/>
                    <wp:lineTo x="707" y="10975"/>
                    <wp:lineTo x="64" y="10975"/>
                    <wp:lineTo x="129" y="21530"/>
                    <wp:lineTo x="10930" y="21530"/>
                    <wp:lineTo x="11058" y="19131"/>
                    <wp:lineTo x="11058" y="11455"/>
                    <wp:lineTo x="10801" y="10555"/>
                    <wp:lineTo x="10801" y="10495"/>
                    <wp:lineTo x="21345" y="10195"/>
                    <wp:lineTo x="21345" y="9536"/>
                    <wp:lineTo x="21602" y="9536"/>
                    <wp:lineTo x="21602" y="-60"/>
                    <wp:lineTo x="10737" y="-60"/>
                  </wp:wrapPolygon>
                </wp:wrapTight>
                <wp:docPr id="92" name="Group 92"/>
                <wp:cNvGraphicFramePr/>
                <a:graphic xmlns:a="http://schemas.openxmlformats.org/drawingml/2006/main">
                  <a:graphicData uri="http://schemas.microsoft.com/office/word/2010/wordprocessingGroup">
                    <wpg:wgp>
                      <wpg:cNvGrpSpPr/>
                      <wpg:grpSpPr>
                        <a:xfrm>
                          <a:off x="0" y="0"/>
                          <a:ext cx="6400386" cy="6861285"/>
                          <a:chOff x="0" y="0"/>
                          <a:chExt cx="6400386" cy="6861285"/>
                        </a:xfrm>
                      </wpg:grpSpPr>
                      <wpg:grpSp>
                        <wpg:cNvPr id="90" name="Group 90"/>
                        <wpg:cNvGrpSpPr/>
                        <wpg:grpSpPr>
                          <a:xfrm>
                            <a:off x="3236181" y="0"/>
                            <a:ext cx="3164205" cy="3252470"/>
                            <a:chOff x="0" y="0"/>
                            <a:chExt cx="3164619" cy="3252691"/>
                          </a:xfrm>
                        </wpg:grpSpPr>
                        <pic:pic xmlns:pic="http://schemas.openxmlformats.org/drawingml/2006/picture">
                          <pic:nvPicPr>
                            <pic:cNvPr id="14" name="Picture 1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3164619" cy="2981740"/>
                            </a:xfrm>
                            <a:prstGeom prst="rect">
                              <a:avLst/>
                            </a:prstGeom>
                            <a:ln>
                              <a:solidFill>
                                <a:schemeClr val="tx1"/>
                              </a:solidFill>
                            </a:ln>
                          </pic:spPr>
                        </pic:pic>
                        <wps:wsp>
                          <wps:cNvPr id="34" name="Text Box 87"/>
                          <wps:cNvSpPr txBox="1">
                            <a:spLocks noChangeArrowheads="1"/>
                          </wps:cNvSpPr>
                          <wps:spPr bwMode="auto">
                            <a:xfrm>
                              <a:off x="39757" y="3053301"/>
                              <a:ext cx="3061335" cy="199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66CE" w:rsidRDefault="00AF66CE" w:rsidP="00226FFA">
                                <w:pPr>
                                  <w:pStyle w:val="Caption"/>
                                </w:pPr>
                                <w:r>
                                  <w:t>July 1 – August  1 Dutch Indy RAWs</w:t>
                                </w:r>
                              </w:p>
                              <w:p w:rsidR="00AF66CE" w:rsidRPr="00CA5F61" w:rsidRDefault="00AF66CE" w:rsidP="00226FFA">
                                <w:pPr>
                                  <w:pStyle w:val="Caption"/>
                                  <w:rPr>
                                    <w:noProof/>
                                  </w:rPr>
                                </w:pPr>
                              </w:p>
                            </w:txbxContent>
                          </wps:txbx>
                          <wps:bodyPr rot="0" vert="horz" wrap="square" lIns="0" tIns="0" rIns="0" bIns="0" anchor="t" anchorCtr="0" upright="1">
                            <a:noAutofit/>
                          </wps:bodyPr>
                        </wps:wsp>
                      </wpg:grpSp>
                      <wpg:grpSp>
                        <wpg:cNvPr id="91" name="Group 91"/>
                        <wpg:cNvGrpSpPr/>
                        <wpg:grpSpPr>
                          <a:xfrm>
                            <a:off x="0" y="23854"/>
                            <a:ext cx="3164205" cy="3228340"/>
                            <a:chOff x="0" y="0"/>
                            <a:chExt cx="3164619" cy="3228889"/>
                          </a:xfrm>
                        </wpg:grpSpPr>
                        <pic:pic xmlns:pic="http://schemas.openxmlformats.org/drawingml/2006/picture">
                          <pic:nvPicPr>
                            <pic:cNvPr id="12" name="Picture 12"/>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3164619" cy="2957885"/>
                            </a:xfrm>
                            <a:prstGeom prst="rect">
                              <a:avLst/>
                            </a:prstGeom>
                            <a:ln>
                              <a:solidFill>
                                <a:schemeClr val="tx1"/>
                              </a:solidFill>
                            </a:ln>
                          </pic:spPr>
                        </pic:pic>
                        <wps:wsp>
                          <wps:cNvPr id="36" name="Text Box 88"/>
                          <wps:cNvSpPr txBox="1">
                            <a:spLocks noChangeArrowheads="1"/>
                          </wps:cNvSpPr>
                          <wps:spPr bwMode="auto">
                            <a:xfrm>
                              <a:off x="48028" y="3029499"/>
                              <a:ext cx="3061335" cy="199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F66CE" w:rsidRDefault="00AF66CE" w:rsidP="00226FFA">
                                <w:pPr>
                                  <w:pStyle w:val="Caption"/>
                                </w:pPr>
                                <w:r>
                                  <w:t>June 1 – July 1 Dutch Indy RAWs</w:t>
                                </w:r>
                              </w:p>
                              <w:p w:rsidR="00AF66CE" w:rsidRPr="00CA5F61" w:rsidRDefault="00AF66CE" w:rsidP="00226FFA">
                                <w:pPr>
                                  <w:pStyle w:val="Caption"/>
                                  <w:rPr>
                                    <w:noProof/>
                                  </w:rPr>
                                </w:pPr>
                              </w:p>
                            </w:txbxContent>
                          </wps:txbx>
                          <wps:bodyPr rot="0" vert="horz" wrap="square" lIns="0" tIns="0" rIns="0" bIns="0" anchor="t" anchorCtr="0" upright="1">
                            <a:noAutofit/>
                          </wps:bodyPr>
                        </wps:wsp>
                      </wpg:grpSp>
                      <wpg:grpSp>
                        <wpg:cNvPr id="89" name="Group 89"/>
                        <wpg:cNvGrpSpPr/>
                        <wpg:grpSpPr>
                          <a:xfrm>
                            <a:off x="71562" y="3538330"/>
                            <a:ext cx="3164205" cy="3322955"/>
                            <a:chOff x="0" y="0"/>
                            <a:chExt cx="3164620" cy="3323563"/>
                          </a:xfrm>
                        </wpg:grpSpPr>
                        <pic:pic xmlns:pic="http://schemas.openxmlformats.org/drawingml/2006/picture">
                          <pic:nvPicPr>
                            <pic:cNvPr id="15" name="Picture 15"/>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164620" cy="3037399"/>
                            </a:xfrm>
                            <a:prstGeom prst="rect">
                              <a:avLst/>
                            </a:prstGeom>
                            <a:ln>
                              <a:solidFill>
                                <a:schemeClr val="tx1"/>
                              </a:solidFill>
                            </a:ln>
                          </pic:spPr>
                        </pic:pic>
                        <wps:wsp>
                          <wps:cNvPr id="88" name="Text Box 88"/>
                          <wps:cNvSpPr txBox="1"/>
                          <wps:spPr>
                            <a:xfrm>
                              <a:off x="0" y="3093058"/>
                              <a:ext cx="3157855" cy="230505"/>
                            </a:xfrm>
                            <a:prstGeom prst="rect">
                              <a:avLst/>
                            </a:prstGeom>
                            <a:solidFill>
                              <a:prstClr val="white"/>
                            </a:solidFill>
                            <a:ln>
                              <a:noFill/>
                            </a:ln>
                            <a:effectLst/>
                          </wps:spPr>
                          <wps:txbx>
                            <w:txbxContent>
                              <w:p w:rsidR="00AF66CE" w:rsidRDefault="00AF66CE" w:rsidP="0089074B">
                                <w:pPr>
                                  <w:pStyle w:val="Caption"/>
                                </w:pPr>
                                <w:r>
                                  <w:t xml:space="preserve">August 1 – Sept 1 Dutch Indy RAWs </w:t>
                                </w:r>
                              </w:p>
                              <w:p w:rsidR="00AF66CE" w:rsidRPr="00492B24" w:rsidRDefault="00AF66CE" w:rsidP="0089074B">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752DB752" id="Group 92" o:spid="_x0000_s1029" style="position:absolute;margin-left:-9.85pt;margin-top:16.55pt;width:503.95pt;height:540.25pt;z-index:251663872" coordsize="64003,686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">
                <v:group id="Group 90" o:spid="_x0000_s1030" style="position:absolute;left:32361;width:31642;height:32524" coordsize="31646,32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14" o:spid="_x0000_s1031" type="#_x0000_t75" style="position:absolute;width:31646;height:29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Xg4LBAAAA2wAAAA8AAABkcnMvZG93bnJldi54bWxET9tqwkAQfRf6D8sIfdONaZGSZhPaQkEU&#10;kdpCX4fs5EKzs2F3jfHvu4Lg2xzOdfJyMr0YyfnOsoLVMgFBXFndcaPg5/tz8QLCB2SNvWVScCEP&#10;ZfEwyzHT9sxfNB5DI2II+wwVtCEMmZS+asmgX9qBOHK1dQZDhK6R2uE5hptepkmylgY7jg0tDvTR&#10;UvV3PBkFae3QJbR/3x0O9fa339Vr/TQq9Tif3l5BBJrCXXxzb3Sc/wzXX+IBsv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MXg4LBAAAA2wAAAA8AAAAAAAAAAAAAAAAAnwIA&#10;AGRycy9kb3ducmV2LnhtbFBLBQYAAAAABAAEAPcAAACNAwAAAAA=&#10;" stroked="t" strokecolor="black [3213]">
                    <v:imagedata r:id="rId34" o:title=""/>
                    <v:path arrowok="t"/>
                  </v:shape>
                  <v:shape id="Text Box 87" o:spid="_x0000_s1032" type="#_x0000_t202" style="position:absolute;left:397;top:30533;width:30613;height:19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OPcUA&#10;AADbAAAADwAAAGRycy9kb3ducmV2LnhtbESPT2vCQBTE7wW/w/KEXopumha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I49xQAAANsAAAAPAAAAAAAAAAAAAAAAAJgCAABkcnMv&#10;ZG93bnJldi54bWxQSwUGAAAAAAQABAD1AAAAigMAAAAA&#10;" stroked="f">
                    <v:textbox inset="0,0,0,0">
                      <w:txbxContent>
                        <w:p w:rsidR="00AF66CE" w:rsidRDefault="00AF66CE" w:rsidP="00226FFA">
                          <w:pPr>
                            <w:pStyle w:val="Caption"/>
                          </w:pPr>
                          <w:r>
                            <w:t>July 1 – August  1 Dutch Indy RAWs</w:t>
                          </w:r>
                        </w:p>
                        <w:p w:rsidR="00AF66CE" w:rsidRPr="00CA5F61" w:rsidRDefault="00AF66CE" w:rsidP="00226FFA">
                          <w:pPr>
                            <w:pStyle w:val="Caption"/>
                            <w:rPr>
                              <w:noProof/>
                            </w:rPr>
                          </w:pPr>
                        </w:p>
                      </w:txbxContent>
                    </v:textbox>
                  </v:shape>
                </v:group>
                <v:group id="Group 91" o:spid="_x0000_s1033" style="position:absolute;top:238;width:31642;height:32283" coordsize="31646,322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6Jk28UAAADbAAAADwAAAGRycy9kb3ducmV2LnhtbESPT2vCQBTE7wW/w/KE&#10;3ppNlJYas4pILT2EQlUQb4/sMwlm34bsNn++fbdQ6HGYmd8w2XY0jeipc7VlBUkUgyAurK65VHA+&#10;HZ5eQTiPrLGxTAomcrDdzB4yTLUd+Iv6oy9FgLBLUUHlfZtK6YqKDLrItsTBu9nOoA+yK6XucAhw&#10;08hFHL9IgzWHhQpb2ldU3I/fRsH7gMNumbz1+f22n66n589LnpBSj/NxtwbhafT/4b/2h1awS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iZNvFAAAA2wAA&#10;AA8AAAAAAAAAAAAAAAAAqgIAAGRycy9kb3ducmV2LnhtbFBLBQYAAAAABAAEAPoAAACcAwAAAAA=&#10;">
                  <v:shape id="Picture 12" o:spid="_x0000_s1034" type="#_x0000_t75" style="position:absolute;width:31646;height:295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8koW/AAAA2wAAAA8AAABkcnMvZG93bnJldi54bWxET0trAjEQvhf8D2GE3mpWCT62RpFCoUdf&#10;oMdhM26WbiZLkur23xtB8DYf33OW69614kohNp41jEcFCOLKm4ZrDcfD98ccREzIBlvPpOGfIqxX&#10;g7cllsbfeEfXfapFDuFYogabUldKGStLDuPId8SZu/jgMGUYamkC3nK4a+WkKKbSYcO5wWJHX5aq&#10;3/2f07BVY7U4n2dxk7aLYNXJKXVxWr8P+80niER9eomf7h+T50/g8Us+QK7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JKFvwAAANsAAAAPAAAAAAAAAAAAAAAAAJ8CAABk&#10;cnMvZG93bnJldi54bWxQSwUGAAAAAAQABAD3AAAAiwMAAAAA&#10;" stroked="t" strokecolor="black [3213]">
                    <v:imagedata r:id="rId35" o:title=""/>
                    <v:path arrowok="t"/>
                  </v:shape>
                  <v:shape id="Text Box 88" o:spid="_x0000_s1035" type="#_x0000_t202" style="position:absolute;left:480;top:30294;width:30613;height:1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10cUA&#10;AADbAAAADwAAAGRycy9kb3ducmV2LnhtbESPzWrDMBCE74W8g9hALqWRm4IpbpSQnwZyaA92Q86L&#10;tbVMrZWRlNh5+6hQ6HGYmW+Y5Xq0nbiSD61jBc/zDARx7XTLjYLT1+HpFUSIyBo7x6TgRgHWq8nD&#10;EgvtBi7pWsVGJAiHAhWYGPtCylAbshjmridO3rfzFmOSvpHa45DgtpOLLMulxZbTgsGedobqn+pi&#10;FeR7fxlK3j3uT+8f+Nk3i/P2dlZqNh03byAijfE//Nc+agUvOfx+ST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rXRxQAAANsAAAAPAAAAAAAAAAAAAAAAAJgCAABkcnMv&#10;ZG93bnJldi54bWxQSwUGAAAAAAQABAD1AAAAigMAAAAA&#10;" stroked="f">
                    <v:textbox inset="0,0,0,0">
                      <w:txbxContent>
                        <w:p w:rsidR="00AF66CE" w:rsidRDefault="00AF66CE" w:rsidP="00226FFA">
                          <w:pPr>
                            <w:pStyle w:val="Caption"/>
                          </w:pPr>
                          <w:r>
                            <w:t>June 1 – July 1 Dutch Indy RAWs</w:t>
                          </w:r>
                        </w:p>
                        <w:p w:rsidR="00AF66CE" w:rsidRPr="00CA5F61" w:rsidRDefault="00AF66CE" w:rsidP="00226FFA">
                          <w:pPr>
                            <w:pStyle w:val="Caption"/>
                            <w:rPr>
                              <w:noProof/>
                            </w:rPr>
                          </w:pPr>
                        </w:p>
                      </w:txbxContent>
                    </v:textbox>
                  </v:shape>
                </v:group>
                <v:group id="Group 89" o:spid="_x0000_s1036" style="position:absolute;left:715;top:35383;width:31642;height:33229" coordsize="31646,332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A3+AMQAAADbAAAADwAAAGRycy9kb3ducmV2LnhtbESPT4vCMBTE74LfITzB&#10;m6ZVdnG7RhFR8SAL/oFlb4/m2Rabl9LEtn77jSB4HGbmN8x82ZlSNFS7wrKCeByBIE6tLjhTcDlv&#10;RzMQziNrLC2Tggc5WC76vTkm2rZ8pObkMxEg7BJUkHtfJVK6NCeDbmwr4uBdbW3QB1lnUtfYBrgp&#10;5SSKPqXBgsNCjhWtc0pvp7tRsGuxXU3jTXO4XdePv/PHz+8hJqWGg271DcJT59/hV3uvFcy+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A3+AMQAAADbAAAA&#10;DwAAAAAAAAAAAAAAAACqAgAAZHJzL2Rvd25yZXYueG1sUEsFBgAAAAAEAAQA+gAAAJsDAAAAAA==&#10;">
                  <v:shape id="Picture 15" o:spid="_x0000_s1037" type="#_x0000_t75" style="position:absolute;width:31646;height:303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nIWLAAAAA2wAAAA8AAABkcnMvZG93bnJldi54bWxET9tqwkAQfS/4D8sIfasbhZQaXYMIgrRQ&#10;aKLvw+6YBLOzIbu59O+7hULf5nCus89n24qRet84VrBeJSCItTMNVwqu5fnlDYQPyAZbx6Tgmzzk&#10;h8XTHjPjJv6isQiViCHsM1RQh9BlUnpdk0W/ch1x5O6utxgi7CtpepxiuG3lJklepcWGY0ONHZ1q&#10;0o9isApK4x+3j+pzeG+t3t7DoIu09Eo9L+fjDkSgOfyL/9wXE+en8PtLPEAef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OchYsAAAADbAAAADwAAAAAAAAAAAAAAAACfAgAA&#10;ZHJzL2Rvd25yZXYueG1sUEsFBgAAAAAEAAQA9wAAAIwDAAAAAA==&#10;" stroked="t" strokecolor="black [3213]">
                    <v:imagedata r:id="rId36" o:title=""/>
                    <v:path arrowok="t"/>
                  </v:shape>
                  <v:shape id="Text Box 88" o:spid="_x0000_s1038" type="#_x0000_t202" style="position:absolute;top:30930;width:31578;height:23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5N38EA&#10;AADbAAAADwAAAGRycy9kb3ducmV2LnhtbERPz2vCMBS+D/wfwhN2GZrag0g1yqYOdpgHtfT8aJ5t&#10;sXkpSbTtf78cBh4/vt+b3WBa8STnG8sKFvMEBHFpdcOVgvz6PVuB8AFZY2uZFIzkYbedvG0w07bn&#10;Mz0voRIxhH2GCuoQukxKX9Zk0M9tRxy5m3UGQ4SuktphH8NNK9MkWUqDDceGGjva11TeLw+jYHlw&#10;j/7M+49DfvzFU1elxddYKPU+HT7XIAIN4SX+d/9oBas4Nn6JP0B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9eTd/BAAAA2wAAAA8AAAAAAAAAAAAAAAAAmAIAAGRycy9kb3du&#10;cmV2LnhtbFBLBQYAAAAABAAEAPUAAACGAwAAAAA=&#10;" stroked="f">
                    <v:textbox inset="0,0,0,0">
                      <w:txbxContent>
                        <w:p w:rsidR="00AF66CE" w:rsidRDefault="00AF66CE" w:rsidP="0089074B">
                          <w:pPr>
                            <w:pStyle w:val="Caption"/>
                          </w:pPr>
                          <w:r>
                            <w:t xml:space="preserve">August 1 – Sept 1 Dutch Indy RAWs </w:t>
                          </w:r>
                        </w:p>
                        <w:p w:rsidR="00AF66CE" w:rsidRPr="00492B24" w:rsidRDefault="00AF66CE" w:rsidP="0089074B">
                          <w:pPr>
                            <w:pStyle w:val="Caption"/>
                            <w:rPr>
                              <w:noProof/>
                            </w:rPr>
                          </w:pPr>
                        </w:p>
                      </w:txbxContent>
                    </v:textbox>
                  </v:shape>
                </v:group>
                <w10:wrap type="tight"/>
              </v:group>
            </w:pict>
          </mc:Fallback>
        </mc:AlternateContent>
      </w:r>
    </w:p>
    <w:p w:rsidR="00226FFA" w:rsidRDefault="00226FFA" w:rsidP="00226FFA">
      <w:pPr>
        <w:keepNext/>
      </w:pPr>
    </w:p>
    <w:p w:rsidR="009E2E5B" w:rsidRDefault="009E2E5B" w:rsidP="009E2E5B">
      <w:pPr>
        <w:keepNext/>
      </w:pPr>
    </w:p>
    <w:p w:rsidR="007119E5" w:rsidRDefault="007119E5">
      <w:pPr>
        <w:pStyle w:val="BodyText"/>
        <w:ind w:left="107"/>
        <w:rPr>
          <w:sz w:val="20"/>
        </w:rPr>
      </w:pPr>
    </w:p>
    <w:p w:rsidR="007119E5" w:rsidRDefault="007119E5">
      <w:pPr>
        <w:pStyle w:val="BodyText"/>
        <w:spacing w:before="1"/>
        <w:rPr>
          <w:sz w:val="16"/>
        </w:rPr>
      </w:pPr>
    </w:p>
    <w:p w:rsidR="009E2E5B" w:rsidRDefault="009E2E5B">
      <w:pPr>
        <w:pStyle w:val="BodyText"/>
        <w:spacing w:before="1"/>
        <w:rPr>
          <w:sz w:val="16"/>
        </w:rPr>
      </w:pPr>
    </w:p>
    <w:p w:rsidR="009E2E5B" w:rsidRDefault="009E2E5B">
      <w:pPr>
        <w:pStyle w:val="BodyText"/>
        <w:spacing w:before="1"/>
        <w:rPr>
          <w:sz w:val="16"/>
        </w:rPr>
      </w:pPr>
    </w:p>
    <w:p w:rsidR="009E2E5B" w:rsidRDefault="009E2E5B">
      <w:pPr>
        <w:pStyle w:val="BodyText"/>
        <w:spacing w:before="1"/>
        <w:rPr>
          <w:sz w:val="16"/>
        </w:rPr>
      </w:pPr>
    </w:p>
    <w:p w:rsidR="009E2E5B" w:rsidRDefault="009E2E5B">
      <w:pPr>
        <w:pStyle w:val="BodyText"/>
        <w:spacing w:before="1"/>
        <w:rPr>
          <w:sz w:val="16"/>
        </w:rPr>
      </w:pPr>
    </w:p>
    <w:p w:rsidR="0089074B" w:rsidRDefault="0089074B">
      <w:pPr>
        <w:rPr>
          <w:sz w:val="16"/>
          <w:szCs w:val="24"/>
        </w:rPr>
      </w:pPr>
    </w:p>
    <w:p w:rsidR="0089074B" w:rsidRDefault="0089074B" w:rsidP="0089074B">
      <w:r>
        <w:br w:type="page"/>
      </w:r>
    </w:p>
    <w:p w:rsidR="007119E5" w:rsidRDefault="009C7827" w:rsidP="009C7827">
      <w:pPr>
        <w:pStyle w:val="Heading3"/>
      </w:pPr>
      <w:bookmarkStart w:id="20" w:name="_Toc454207108"/>
      <w:r>
        <w:lastRenderedPageBreak/>
        <w:t>Topographic e</w:t>
      </w:r>
      <w:r w:rsidR="00E57D0D">
        <w:t>ffect</w:t>
      </w:r>
      <w:r>
        <w:t>s on wind</w:t>
      </w:r>
      <w:bookmarkEnd w:id="20"/>
    </w:p>
    <w:p w:rsidR="006E0A35" w:rsidRDefault="006E0A35" w:rsidP="006E0A35">
      <w:pPr>
        <w:pStyle w:val="BodyText"/>
        <w:spacing w:before="1"/>
        <w:ind w:left="220" w:right="212"/>
      </w:pPr>
      <w:r>
        <w:t xml:space="preserve">Drainages are steep and run in various directions in this part of the Klamath National Forest. Because of this, a detailed wind analysis can prove useful when determining where a fire may do something unexpected.  An obvious place on the Pony fire is at the confluence on Dillon Creek and the Klamath River.  </w:t>
      </w:r>
    </w:p>
    <w:p w:rsidR="006E0A35" w:rsidRDefault="006E0A35">
      <w:pPr>
        <w:pStyle w:val="BodyText"/>
        <w:spacing w:before="52"/>
        <w:ind w:left="220" w:right="268"/>
      </w:pPr>
    </w:p>
    <w:p w:rsidR="007119E5" w:rsidRDefault="00E57D0D">
      <w:pPr>
        <w:pStyle w:val="BodyText"/>
        <w:spacing w:before="52"/>
        <w:ind w:left="220" w:right="268"/>
      </w:pPr>
      <w:r>
        <w:t>Wind</w:t>
      </w:r>
      <w:r w:rsidR="00504F38">
        <w:t>Ninja</w:t>
      </w:r>
      <w:r>
        <w:t xml:space="preserve"> was used to determine the interaction of winds at the confluence of </w:t>
      </w:r>
      <w:r w:rsidR="00C22B8A">
        <w:t>Dillon Creek</w:t>
      </w:r>
      <w:r>
        <w:t xml:space="preserve"> and </w:t>
      </w:r>
      <w:r w:rsidR="00504F38">
        <w:t>Klamath</w:t>
      </w:r>
      <w:r w:rsidR="00C22B8A">
        <w:t xml:space="preserve"> River. D</w:t>
      </w:r>
      <w:r>
        <w:t xml:space="preserve">iscernible interaction was observed when modeling winds at SW (top) and NE (bottom) . This may be due to </w:t>
      </w:r>
      <w:r w:rsidR="006E0A35">
        <w:t>Dillon</w:t>
      </w:r>
      <w:r>
        <w:t xml:space="preserve"> Creek being very steep and narrow.</w:t>
      </w:r>
      <w:r w:rsidR="00C22B8A">
        <w:t xml:space="preserve"> As shown below in a </w:t>
      </w:r>
      <w:r w:rsidR="006E0A35">
        <w:t xml:space="preserve">simulated </w:t>
      </w:r>
      <w:r w:rsidR="00C22B8A">
        <w:t>rare 20 MPH wind from the Southwest, wind speed</w:t>
      </w:r>
      <w:r w:rsidR="006E0A35">
        <w:t>s</w:t>
      </w:r>
      <w:r w:rsidR="00C22B8A">
        <w:t xml:space="preserve"> on the ridges can be over 40 MPH. </w:t>
      </w:r>
      <w:r w:rsidR="006E0A35">
        <w:t xml:space="preserve"> The second analysis considers a 20 MPH wind from the Northeast.  Both simulations highlight the difficulty of predicting wind direction in these canyon areas. </w:t>
      </w:r>
    </w:p>
    <w:p w:rsidR="00C22B8A" w:rsidRDefault="00C22B8A" w:rsidP="00C22B8A">
      <w:pPr>
        <w:pStyle w:val="BodyText"/>
        <w:keepNext/>
        <w:spacing w:before="52"/>
        <w:ind w:left="220" w:right="268"/>
      </w:pPr>
      <w:r>
        <w:rPr>
          <w:noProof/>
        </w:rPr>
        <w:drawing>
          <wp:inline distT="0" distB="0" distL="0" distR="0" wp14:anchorId="7A66C1FD" wp14:editId="532CFB6C">
            <wp:extent cx="5943600" cy="4247515"/>
            <wp:effectExtent l="0" t="0" r="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943600" cy="4247515"/>
                    </a:xfrm>
                    <a:prstGeom prst="rect">
                      <a:avLst/>
                    </a:prstGeom>
                  </pic:spPr>
                </pic:pic>
              </a:graphicData>
            </a:graphic>
          </wp:inline>
        </w:drawing>
      </w:r>
    </w:p>
    <w:p w:rsidR="00C22B8A" w:rsidRDefault="00C22B8A" w:rsidP="00C22B8A">
      <w:pPr>
        <w:pStyle w:val="Caption"/>
        <w:ind w:left="180"/>
      </w:pPr>
      <w:r>
        <w:t>Terrain influence on the wind under a 20 MPH wind from the Southwest</w:t>
      </w:r>
    </w:p>
    <w:p w:rsidR="007119E5" w:rsidRDefault="007119E5">
      <w:pPr>
        <w:pStyle w:val="BodyText"/>
        <w:ind w:left="220"/>
        <w:rPr>
          <w:sz w:val="20"/>
        </w:rPr>
      </w:pPr>
    </w:p>
    <w:p w:rsidR="00C22B8A" w:rsidRDefault="00C22B8A" w:rsidP="00C22B8A">
      <w:pPr>
        <w:keepNext/>
      </w:pPr>
      <w:r>
        <w:rPr>
          <w:noProof/>
        </w:rPr>
        <w:lastRenderedPageBreak/>
        <w:drawing>
          <wp:inline distT="0" distB="0" distL="0" distR="0" wp14:anchorId="7FB64974" wp14:editId="0F2CE493">
            <wp:extent cx="5943600" cy="4254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3600" cy="4254500"/>
                    </a:xfrm>
                    <a:prstGeom prst="rect">
                      <a:avLst/>
                    </a:prstGeom>
                  </pic:spPr>
                </pic:pic>
              </a:graphicData>
            </a:graphic>
          </wp:inline>
        </w:drawing>
      </w:r>
    </w:p>
    <w:p w:rsidR="00C22B8A" w:rsidRDefault="00C22B8A" w:rsidP="00C22B8A">
      <w:pPr>
        <w:pStyle w:val="Caption"/>
      </w:pPr>
      <w:r>
        <w:t>Terrain influence on the wind under a 20 MPH wind from the Northeast</w:t>
      </w:r>
    </w:p>
    <w:p w:rsidR="007119E5" w:rsidRDefault="007119E5" w:rsidP="00C22B8A">
      <w:pPr>
        <w:pStyle w:val="Caption"/>
        <w:rPr>
          <w:sz w:val="20"/>
        </w:rPr>
        <w:sectPr w:rsidR="007119E5" w:rsidSect="00923837">
          <w:pgSz w:w="12240" w:h="15840"/>
          <w:pgMar w:top="1397" w:right="1296" w:bottom="965" w:left="1224" w:header="0" w:footer="734" w:gutter="0"/>
          <w:cols w:space="720"/>
        </w:sectPr>
      </w:pPr>
    </w:p>
    <w:p w:rsidR="007119E5" w:rsidRDefault="00F23B84">
      <w:pPr>
        <w:pStyle w:val="Heading1"/>
      </w:pPr>
      <w:bookmarkStart w:id="21" w:name="_Toc454207109"/>
      <w:r>
        <w:lastRenderedPageBreak/>
        <w:t>Fire Danger, Fire Behavior &amp; Growth</w:t>
      </w:r>
      <w:bookmarkEnd w:id="21"/>
    </w:p>
    <w:p w:rsidR="00955DB5" w:rsidRDefault="00955DB5" w:rsidP="00955DB5">
      <w:pPr>
        <w:pStyle w:val="Heading2"/>
        <w:spacing w:before="242"/>
      </w:pPr>
      <w:bookmarkStart w:id="22" w:name="_Toc454207110"/>
      <w:r>
        <w:t>Fire Danger</w:t>
      </w:r>
      <w:bookmarkEnd w:id="22"/>
    </w:p>
    <w:p w:rsidR="00955DB5" w:rsidRDefault="00502B5E" w:rsidP="00955DB5">
      <w:pPr>
        <w:pStyle w:val="BodyText"/>
        <w:ind w:left="90"/>
      </w:pPr>
      <w:r>
        <w:t xml:space="preserve">Fire danger could be considered average for this time period.  The first part of July is typically what the fire danger reaches a point (above 55 ERC G) where fires ignite and can become large. </w:t>
      </w:r>
    </w:p>
    <w:p w:rsidR="00502B5E" w:rsidRDefault="002556A0" w:rsidP="0089074B">
      <w:pPr>
        <w:pStyle w:val="BodyText"/>
      </w:pPr>
      <w:r>
        <w:rPr>
          <w:noProof/>
        </w:rPr>
        <mc:AlternateContent>
          <mc:Choice Requires="wpg">
            <w:drawing>
              <wp:anchor distT="0" distB="0" distL="114300" distR="114300" simplePos="0" relativeHeight="251653632" behindDoc="0" locked="0" layoutInCell="1" allowOverlap="1" wp14:anchorId="48499193" wp14:editId="49629AC1">
                <wp:simplePos x="0" y="0"/>
                <wp:positionH relativeFrom="column">
                  <wp:posOffset>781216</wp:posOffset>
                </wp:positionH>
                <wp:positionV relativeFrom="paragraph">
                  <wp:posOffset>865505</wp:posOffset>
                </wp:positionV>
                <wp:extent cx="1454785" cy="421640"/>
                <wp:effectExtent l="0" t="0" r="50165" b="54610"/>
                <wp:wrapNone/>
                <wp:docPr id="30"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54785" cy="421640"/>
                          <a:chOff x="2460" y="3751"/>
                          <a:chExt cx="2291" cy="664"/>
                        </a:xfrm>
                      </wpg:grpSpPr>
                      <wps:wsp>
                        <wps:cNvPr id="31" name="AutoShape 84"/>
                        <wps:cNvCnPr>
                          <a:cxnSpLocks noChangeShapeType="1"/>
                        </wps:cNvCnPr>
                        <wps:spPr bwMode="auto">
                          <a:xfrm>
                            <a:off x="3988" y="4089"/>
                            <a:ext cx="763" cy="32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2" name="AutoShape 85"/>
                        <wps:cNvSpPr>
                          <a:spLocks noChangeArrowheads="1"/>
                        </wps:cNvSpPr>
                        <wps:spPr bwMode="auto">
                          <a:xfrm>
                            <a:off x="2460" y="3751"/>
                            <a:ext cx="1866" cy="452"/>
                          </a:xfrm>
                          <a:prstGeom prst="roundRect">
                            <a:avLst>
                              <a:gd name="adj" fmla="val 16667"/>
                            </a:avLst>
                          </a:prstGeom>
                          <a:noFill/>
                          <a:ln>
                            <a:noFill/>
                          </a:ln>
                          <a:extLst>
                            <a:ext uri="{91240B29-F687-4F45-9708-019B960494DF}">
                              <a14:hiddenLine xmlns:a14="http://schemas.microsoft.com/office/drawing/2010/main" w="9525">
                                <a:solidFill>
                                  <a:srgbClr val="000000"/>
                                </a:solidFill>
                                <a:round/>
                                <a:headEnd/>
                                <a:tailEnd/>
                              </a14:hiddenLine>
                            </a:ext>
                          </a:extLst>
                        </wps:spPr>
                        <wps:txbx>
                          <w:txbxContent>
                            <w:p w:rsidR="00AF66CE" w:rsidRDefault="00AF66CE">
                              <w:r>
                                <w:t>Ignition June 7</w:t>
                              </w:r>
                              <w:r w:rsidRPr="00955DB5">
                                <w:rPr>
                                  <w:vertAlign w:val="superscript"/>
                                </w:rPr>
                                <w:t>th</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499193" id="Group 86" o:spid="_x0000_s1039" style="position:absolute;margin-left:61.5pt;margin-top:68.15pt;width:114.55pt;height:33.2pt;z-index:251653632" coordorigin="2460,3751" coordsize="2291,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">
                <v:shapetype id="_x0000_t32" coordsize="21600,21600" o:spt="32" o:oned="t" path="m,l21600,21600e" filled="f">
                  <v:path arrowok="t" fillok="f" o:connecttype="none"/>
                  <o:lock v:ext="edit" shapetype="t"/>
                </v:shapetype>
                <v:shape id="AutoShape 84" o:spid="_x0000_s1040" type="#_x0000_t32" style="position:absolute;left:3988;top:4089;width:763;height:32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gsQAAADbAAAADwAAAGRycy9kb3ducmV2LnhtbESPQWvCQBSE70L/w/IKvekmFopGVykF&#10;S7F4UEuot0f2mQSzb8PuqtFf7wqCx2FmvmGm88404kTO15YVpIMEBHFhdc2lgr/toj8C4QOyxsYy&#10;KbiQh/nspTfFTNszr+m0CaWIEPYZKqhCaDMpfVGRQT+wLXH09tYZDFG6UmqH5wg3jRwmyYc0WHNc&#10;qLClr4qKw+ZoFPz/jo/5JV/RMk/Hyx0646/bb6XeXrvPCYhAXXiGH+0freA9hfuX+AP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BGCxAAAANsAAAAPAAAAAAAAAAAA&#10;AAAAAKECAABkcnMvZG93bnJldi54bWxQSwUGAAAAAAQABAD5AAAAkgMAAAAA&#10;">
                  <v:stroke endarrow="block"/>
                </v:shape>
                <v:roundrect id="AutoShape 85" o:spid="_x0000_s1041" style="position:absolute;left:2460;top:3751;width:1866;height:452;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KTGcMA&#10;AADbAAAADwAAAGRycy9kb3ducmV2LnhtbESP0WoCMRRE34X+Q7gF3zRbBZWtUawiCFJF2w+4bG53&#10;t01uliTq6tc3guDjMDNnmOm8tUacyYfasYK3fgaCuHC65lLB99e6NwERIrJG45gUXCnAfPbSmWKu&#10;3YUPdD7GUiQIhxwVVDE2uZShqMhi6LuGOHk/zluMSfpSao+XBLdGDrJsJC3WnBYqbGhZUfF3PFkF&#10;v2Yl9x+ZPY1Ls2s/t+ObXwxvSnVf28U7iEhtfIYf7Y1WMBzA/Uv6AX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KTGcMAAADbAAAADwAAAAAAAAAAAAAAAACYAgAAZHJzL2Rv&#10;d25yZXYueG1sUEsFBgAAAAAEAAQA9QAAAIgDAAAAAA==&#10;" filled="f" stroked="f">
                  <v:textbox>
                    <w:txbxContent>
                      <w:p w:rsidR="00AF66CE" w:rsidRDefault="00AF66CE">
                        <w:r>
                          <w:t>Ignition June 7</w:t>
                        </w:r>
                        <w:r w:rsidRPr="00955DB5">
                          <w:rPr>
                            <w:vertAlign w:val="superscript"/>
                          </w:rPr>
                          <w:t>th</w:t>
                        </w:r>
                      </w:p>
                    </w:txbxContent>
                  </v:textbox>
                </v:roundrect>
              </v:group>
            </w:pict>
          </mc:Fallback>
        </mc:AlternateContent>
      </w:r>
      <w:r w:rsidR="00955DB5">
        <w:rPr>
          <w:noProof/>
        </w:rPr>
        <w:drawing>
          <wp:inline distT="0" distB="0" distL="0" distR="0" wp14:anchorId="66D7BC99" wp14:editId="7D6B154A">
            <wp:extent cx="5943600" cy="3136900"/>
            <wp:effectExtent l="19050" t="1905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943600" cy="3136900"/>
                    </a:xfrm>
                    <a:prstGeom prst="rect">
                      <a:avLst/>
                    </a:prstGeom>
                    <a:ln>
                      <a:solidFill>
                        <a:schemeClr val="tx1"/>
                      </a:solidFill>
                    </a:ln>
                  </pic:spPr>
                </pic:pic>
              </a:graphicData>
            </a:graphic>
          </wp:inline>
        </w:drawing>
      </w:r>
    </w:p>
    <w:p w:rsidR="00955DB5" w:rsidRDefault="00502B5E" w:rsidP="00502B5E">
      <w:pPr>
        <w:pStyle w:val="Caption"/>
      </w:pPr>
      <w:r>
        <w:t xml:space="preserve">Energy release Component (ERC) Fuels Model “G” Stations used in SIG   - 040203 Blue Ridge, 040222 Sawyers Bar, 040225 Slater Butte and 040231 Somes Bar  </w:t>
      </w:r>
    </w:p>
    <w:p w:rsidR="007119E5" w:rsidRDefault="00E57D0D">
      <w:pPr>
        <w:pStyle w:val="Heading2"/>
        <w:spacing w:before="242"/>
      </w:pPr>
      <w:bookmarkStart w:id="23" w:name="_Toc454207111"/>
      <w:r>
        <w:t>Observed Fire Growth</w:t>
      </w:r>
      <w:bookmarkEnd w:id="23"/>
    </w:p>
    <w:p w:rsidR="007119E5" w:rsidRDefault="007119E5">
      <w:pPr>
        <w:pStyle w:val="BodyText"/>
        <w:spacing w:before="7"/>
        <w:rPr>
          <w:b/>
          <w:sz w:val="26"/>
        </w:rPr>
      </w:pPr>
    </w:p>
    <w:p w:rsidR="007119E5" w:rsidRDefault="00E57D0D">
      <w:pPr>
        <w:pStyle w:val="BodyText"/>
        <w:spacing w:line="232" w:lineRule="auto"/>
        <w:ind w:left="100" w:right="240"/>
      </w:pPr>
      <w:r>
        <w:t xml:space="preserve">On </w:t>
      </w:r>
      <w:r w:rsidR="009C7827">
        <w:t>June 11 and</w:t>
      </w:r>
      <w:r>
        <w:t xml:space="preserve"> 1</w:t>
      </w:r>
      <w:r w:rsidR="009C7827">
        <w:t>2</w:t>
      </w:r>
      <w:r>
        <w:rPr>
          <w:position w:val="11"/>
          <w:sz w:val="16"/>
        </w:rPr>
        <w:t>th</w:t>
      </w:r>
      <w:r>
        <w:t xml:space="preserve">, </w:t>
      </w:r>
      <w:r w:rsidR="009C7827">
        <w:t>active</w:t>
      </w:r>
      <w:r>
        <w:t xml:space="preserve"> growth occurred </w:t>
      </w:r>
      <w:r w:rsidR="00F23B84">
        <w:t>during</w:t>
      </w:r>
      <w:r>
        <w:t xml:space="preserve"> the day and </w:t>
      </w:r>
      <w:r w:rsidR="00F23B84">
        <w:t>early evening</w:t>
      </w:r>
      <w:r>
        <w:t>. Low relative humidity</w:t>
      </w:r>
      <w:r w:rsidR="00F23B84">
        <w:t xml:space="preserve"> and Northeast wind</w:t>
      </w:r>
      <w:r>
        <w:t xml:space="preserve"> </w:t>
      </w:r>
      <w:r w:rsidR="00F23B84">
        <w:t>drove</w:t>
      </w:r>
      <w:r>
        <w:t xml:space="preserve"> fire </w:t>
      </w:r>
      <w:r w:rsidR="00F23B84">
        <w:t>Southwest on the surface and occasionally through</w:t>
      </w:r>
      <w:r>
        <w:t xml:space="preserve"> the tree canopies, while dropping spots into heavy fuel concentrations</w:t>
      </w:r>
      <w:r w:rsidR="00F23B84">
        <w:t xml:space="preserve">.  Spotting was generally less than ¼ mile. This was the most significant fire spread day so far.  </w:t>
      </w:r>
    </w:p>
    <w:p w:rsidR="007119E5" w:rsidRDefault="007119E5">
      <w:pPr>
        <w:pStyle w:val="BodyText"/>
        <w:spacing w:before="9"/>
        <w:rPr>
          <w:sz w:val="23"/>
        </w:rPr>
      </w:pPr>
    </w:p>
    <w:p w:rsidR="007119E5" w:rsidRDefault="007119E5">
      <w:pPr>
        <w:pStyle w:val="BodyText"/>
        <w:spacing w:before="2"/>
        <w:rPr>
          <w:sz w:val="20"/>
        </w:rPr>
      </w:pPr>
    </w:p>
    <w:p w:rsidR="007119E5" w:rsidRDefault="007119E5">
      <w:pPr>
        <w:sectPr w:rsidR="007119E5" w:rsidSect="00923837">
          <w:pgSz w:w="12240" w:h="15840"/>
          <w:pgMar w:top="1397" w:right="1296" w:bottom="965" w:left="1224" w:header="0" w:footer="734" w:gutter="0"/>
          <w:cols w:space="720"/>
        </w:sectPr>
      </w:pPr>
    </w:p>
    <w:p w:rsidR="007119E5" w:rsidRDefault="00E57D0D">
      <w:pPr>
        <w:pStyle w:val="Heading2"/>
        <w:spacing w:before="44"/>
        <w:ind w:right="0"/>
      </w:pPr>
      <w:bookmarkStart w:id="24" w:name="_Toc454207112"/>
      <w:r>
        <w:lastRenderedPageBreak/>
        <w:t>Predicted Fire Growth</w:t>
      </w:r>
      <w:bookmarkEnd w:id="24"/>
    </w:p>
    <w:p w:rsidR="007119E5" w:rsidRDefault="00304C01" w:rsidP="0076586A">
      <w:pPr>
        <w:pStyle w:val="Heading3"/>
      </w:pPr>
      <w:bookmarkStart w:id="25" w:name="_Toc454207113"/>
      <w:r w:rsidRPr="0076586A">
        <w:t xml:space="preserve">Short-term </w:t>
      </w:r>
      <w:r w:rsidR="00584ECB" w:rsidRPr="0076586A">
        <w:t>scenario</w:t>
      </w:r>
      <w:r w:rsidRPr="0076586A">
        <w:t xml:space="preserve"> discussion</w:t>
      </w:r>
      <w:r w:rsidR="00584ECB" w:rsidRPr="0076586A">
        <w:t>, fire crosses Dillon Creek</w:t>
      </w:r>
      <w:bookmarkEnd w:id="25"/>
      <w:r w:rsidR="00584ECB" w:rsidRPr="0076586A">
        <w:t xml:space="preserve"> </w:t>
      </w:r>
    </w:p>
    <w:p w:rsidR="007119E5" w:rsidRDefault="007119E5">
      <w:pPr>
        <w:pStyle w:val="BodyText"/>
        <w:spacing w:before="10"/>
      </w:pPr>
    </w:p>
    <w:p w:rsidR="00584ECB" w:rsidRDefault="00584ECB" w:rsidP="00584ECB">
      <w:r>
        <w:t xml:space="preserve">A  </w:t>
      </w:r>
      <w:r w:rsidRPr="005C5A23">
        <w:t>4 day Near Term Fire Behavior</w:t>
      </w:r>
      <w:r>
        <w:t xml:space="preserve"> analysis</w:t>
      </w:r>
      <w:r w:rsidRPr="005C5A23">
        <w:t>, 6 hour burn periods. Masks 6/20 0220 IR perimeter as non-burnable. This scenario represents a what-if scenario of 3 spot fires on the west side of Dillon Creek. This represents 24 hours of active fire spread which could occur in less than 4 days (high temps, low RH, windy conditions) or could occur over a 4 to 8 day</w:t>
      </w:r>
      <w:r>
        <w:t xml:space="preserve"> or longer</w:t>
      </w:r>
      <w:r w:rsidRPr="005C5A23">
        <w:t xml:space="preserve"> period under moderate weather conditions. Model assumes no suppression action.</w:t>
      </w:r>
    </w:p>
    <w:p w:rsidR="007119E5" w:rsidRDefault="007119E5"/>
    <w:p w:rsidR="00A25F9C" w:rsidRDefault="00A25F9C" w:rsidP="00A25F9C">
      <w:pPr>
        <w:keepNext/>
        <w:jc w:val="center"/>
      </w:pPr>
      <w:r>
        <w:rPr>
          <w:noProof/>
        </w:rPr>
        <w:drawing>
          <wp:inline distT="0" distB="0" distL="0" distR="0" wp14:anchorId="2267C07C" wp14:editId="01502C6B">
            <wp:extent cx="8165805" cy="3934047"/>
            <wp:effectExtent l="19050" t="19050" r="26035" b="28575"/>
            <wp:docPr id="53" name="Picture 53"/>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165805" cy="3934047"/>
                    </a:xfrm>
                    <a:prstGeom prst="rect">
                      <a:avLst/>
                    </a:prstGeom>
                    <a:ln>
                      <a:solidFill>
                        <a:schemeClr val="tx1"/>
                      </a:solidFill>
                    </a:ln>
                  </pic:spPr>
                </pic:pic>
              </a:graphicData>
            </a:graphic>
          </wp:inline>
        </w:drawing>
      </w:r>
    </w:p>
    <w:p w:rsidR="00584ECB" w:rsidRDefault="00A25F9C" w:rsidP="00A25F9C">
      <w:pPr>
        <w:pStyle w:val="Caption"/>
        <w:ind w:left="270"/>
        <w:sectPr w:rsidR="00584ECB" w:rsidSect="00304C01">
          <w:pgSz w:w="15840" w:h="12240" w:orient="landscape"/>
          <w:pgMar w:top="1224" w:right="1397" w:bottom="1296" w:left="965" w:header="0" w:footer="734" w:gutter="0"/>
          <w:cols w:space="720"/>
        </w:sectPr>
      </w:pPr>
      <w:r>
        <w:t xml:space="preserve">A WFDSS 4 day Near Term Fire analysis for hypothetical spotting across Dillon Creek </w:t>
      </w:r>
    </w:p>
    <w:p w:rsidR="007119E5" w:rsidRDefault="007119E5">
      <w:pPr>
        <w:pStyle w:val="BodyText"/>
        <w:ind w:left="100"/>
        <w:rPr>
          <w:sz w:val="20"/>
        </w:rPr>
      </w:pPr>
    </w:p>
    <w:p w:rsidR="007119E5" w:rsidRDefault="00584ECB" w:rsidP="00584ECB">
      <w:pPr>
        <w:pStyle w:val="Heading3"/>
      </w:pPr>
      <w:bookmarkStart w:id="26" w:name="_Toc454207114"/>
      <w:r>
        <w:t>Longer Term Fire Spread Probabilities</w:t>
      </w:r>
      <w:bookmarkEnd w:id="26"/>
      <w:r>
        <w:t xml:space="preserve"> </w:t>
      </w:r>
    </w:p>
    <w:p w:rsidR="007119E5" w:rsidRPr="00584ECB" w:rsidRDefault="00E57D0D">
      <w:pPr>
        <w:pStyle w:val="BodyText"/>
        <w:spacing w:before="1"/>
        <w:ind w:left="100" w:right="542"/>
      </w:pPr>
      <w:r w:rsidRPr="00584ECB">
        <w:t>Fire Spread Probability (FSPro) was used to simulate fire growth. FSPro is a two-dimensional, ensemble simulation system that creates a probability surface from thousands of different fire “footprints” on the landscape for a given duration. The model incorporates terrain, fuels, fuel moisture, and forecasted and historical weather and winds.</w:t>
      </w:r>
      <w:r w:rsidR="003C54C5">
        <w:t xml:space="preserve"> The simulation does not incorporate  any suppression actions </w:t>
      </w:r>
    </w:p>
    <w:p w:rsidR="007119E5" w:rsidRPr="00584ECB" w:rsidRDefault="007119E5">
      <w:pPr>
        <w:pStyle w:val="BodyText"/>
        <w:spacing w:before="2"/>
      </w:pPr>
    </w:p>
    <w:p w:rsidR="007119E5" w:rsidRDefault="003C54C5">
      <w:pPr>
        <w:pStyle w:val="BodyText"/>
        <w:ind w:left="100" w:right="542"/>
      </w:pPr>
      <w:r>
        <w:t>Both a</w:t>
      </w:r>
      <w:r w:rsidR="00E57D0D" w:rsidRPr="00584ECB">
        <w:t xml:space="preserve"> </w:t>
      </w:r>
      <w:r w:rsidR="002974E2">
        <w:t>7</w:t>
      </w:r>
      <w:r w:rsidR="00E57D0D" w:rsidRPr="00584ECB">
        <w:t xml:space="preserve">-day </w:t>
      </w:r>
      <w:r>
        <w:t xml:space="preserve">and 14 day </w:t>
      </w:r>
      <w:r w:rsidR="00E57D0D" w:rsidRPr="00584ECB">
        <w:t xml:space="preserve">FSPro run was completed. </w:t>
      </w:r>
      <w:r w:rsidR="002974E2">
        <w:t>Two</w:t>
      </w:r>
      <w:r w:rsidR="00E57D0D" w:rsidRPr="00584ECB">
        <w:t xml:space="preserve"> thousand fires were simulated using </w:t>
      </w:r>
      <w:r w:rsidR="002974E2">
        <w:t>simulated point ignitions along the fingers on the south</w:t>
      </w:r>
      <w:r w:rsidR="00E57D0D" w:rsidRPr="00584ECB">
        <w:t>. Suppression actions are not considered. The majority of spread is upslope and up drainage. A few spots did cross the Queets River.</w:t>
      </w:r>
    </w:p>
    <w:p w:rsidR="007119E5" w:rsidRDefault="007119E5"/>
    <w:p w:rsidR="003C54C5" w:rsidRDefault="00153E63" w:rsidP="003C54C5">
      <w:pPr>
        <w:keepNext/>
      </w:pPr>
      <w:r>
        <w:rPr>
          <w:noProof/>
        </w:rPr>
        <w:drawing>
          <wp:inline distT="0" distB="0" distL="0" distR="0" wp14:anchorId="4FCEF69C" wp14:editId="51D796DD">
            <wp:extent cx="8643668" cy="3856007"/>
            <wp:effectExtent l="19050" t="19050" r="24130" b="11430"/>
            <wp:docPr id="39" name="Picture 3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1"/>
                    <a:stretch>
                      <a:fillRect/>
                    </a:stretch>
                  </pic:blipFill>
                  <pic:spPr>
                    <a:xfrm>
                      <a:off x="0" y="0"/>
                      <a:ext cx="8654933" cy="3861032"/>
                    </a:xfrm>
                    <a:prstGeom prst="rect">
                      <a:avLst/>
                    </a:prstGeom>
                    <a:ln>
                      <a:solidFill>
                        <a:schemeClr val="tx1"/>
                      </a:solidFill>
                    </a:ln>
                  </pic:spPr>
                </pic:pic>
              </a:graphicData>
            </a:graphic>
          </wp:inline>
        </w:drawing>
      </w:r>
    </w:p>
    <w:p w:rsidR="002974E2" w:rsidRDefault="003C54C5" w:rsidP="003C54C5">
      <w:pPr>
        <w:pStyle w:val="Caption"/>
      </w:pPr>
      <w:r>
        <w:t xml:space="preserve">FS Pro 7 day analysis with spot ignitions along the fingers on the south side of the fire area.  </w:t>
      </w:r>
    </w:p>
    <w:p w:rsidR="003C54C5" w:rsidRDefault="003C54C5"/>
    <w:p w:rsidR="003C54C5" w:rsidRDefault="003C54C5"/>
    <w:p w:rsidR="003C54C5" w:rsidRDefault="003C54C5"/>
    <w:p w:rsidR="003C54C5" w:rsidRDefault="003C54C5"/>
    <w:p w:rsidR="003C54C5" w:rsidRDefault="003C54C5"/>
    <w:p w:rsidR="003C54C5" w:rsidRDefault="003C54C5" w:rsidP="003C54C5">
      <w:pPr>
        <w:keepNext/>
      </w:pPr>
      <w:r>
        <w:rPr>
          <w:noProof/>
        </w:rPr>
        <w:drawing>
          <wp:inline distT="0" distB="0" distL="0" distR="0" wp14:anchorId="30D135F4" wp14:editId="650F973F">
            <wp:extent cx="8815244" cy="3891516"/>
            <wp:effectExtent l="19050" t="19050" r="24130" b="139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4 day FSPro Captur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8815244" cy="3891516"/>
                    </a:xfrm>
                    <a:prstGeom prst="rect">
                      <a:avLst/>
                    </a:prstGeom>
                    <a:ln>
                      <a:solidFill>
                        <a:schemeClr val="tx1"/>
                      </a:solidFill>
                    </a:ln>
                  </pic:spPr>
                </pic:pic>
              </a:graphicData>
            </a:graphic>
          </wp:inline>
        </w:drawing>
      </w:r>
    </w:p>
    <w:p w:rsidR="003C54C5" w:rsidRDefault="003C54C5" w:rsidP="003C54C5">
      <w:pPr>
        <w:pStyle w:val="Caption"/>
      </w:pPr>
      <w:r>
        <w:t xml:space="preserve">FS Pro 14 day analysis with spot ignitions along the fingers on the south side of the fire area.  </w:t>
      </w:r>
    </w:p>
    <w:p w:rsidR="003C54C5" w:rsidRDefault="003C54C5" w:rsidP="003C54C5">
      <w:pPr>
        <w:pStyle w:val="Caption"/>
        <w:sectPr w:rsidR="003C54C5" w:rsidSect="00923837">
          <w:pgSz w:w="15840" w:h="12240" w:orient="landscape"/>
          <w:pgMar w:top="1224" w:right="1397" w:bottom="1296" w:left="965" w:header="0" w:footer="734" w:gutter="0"/>
          <w:cols w:space="720"/>
        </w:sectPr>
      </w:pPr>
    </w:p>
    <w:p w:rsidR="007119E5" w:rsidRPr="00E17081" w:rsidRDefault="00E57D0D" w:rsidP="003C54C5">
      <w:pPr>
        <w:pStyle w:val="Heading2"/>
        <w:ind w:left="0" w:right="1723"/>
      </w:pPr>
      <w:bookmarkStart w:id="27" w:name="_Toc454207115"/>
      <w:r w:rsidRPr="00E17081">
        <w:lastRenderedPageBreak/>
        <w:t xml:space="preserve">Season-Ending </w:t>
      </w:r>
      <w:r w:rsidR="00E17081" w:rsidRPr="00E17081">
        <w:t xml:space="preserve">and Fire-Slowing </w:t>
      </w:r>
      <w:r w:rsidRPr="00E17081">
        <w:t>Events</w:t>
      </w:r>
      <w:bookmarkEnd w:id="27"/>
    </w:p>
    <w:p w:rsidR="007119E5" w:rsidRPr="00F744F1" w:rsidRDefault="007119E5">
      <w:pPr>
        <w:pStyle w:val="BodyText"/>
        <w:spacing w:before="10"/>
        <w:rPr>
          <w:sz w:val="14"/>
          <w:highlight w:val="yellow"/>
        </w:rPr>
      </w:pPr>
    </w:p>
    <w:p w:rsidR="00BD18FB" w:rsidRPr="00E17081" w:rsidRDefault="00BD18FB" w:rsidP="00E17081">
      <w:pPr>
        <w:pStyle w:val="Heading3"/>
      </w:pPr>
      <w:bookmarkStart w:id="28" w:name="_Toc454207116"/>
      <w:r w:rsidRPr="00E17081">
        <w:t>Season-ending Event</w:t>
      </w:r>
      <w:bookmarkEnd w:id="28"/>
    </w:p>
    <w:p w:rsidR="00BD18FB" w:rsidRDefault="00BD18FB" w:rsidP="00BD18FB">
      <w:pPr>
        <w:pStyle w:val="BodyText"/>
      </w:pPr>
      <w:r>
        <w:t>Fire season commonly ends with a large scale rain event in the Klamath Mountains, but they can also end with the onset of shorter days and cooler/moister conditions. Often, a fire season fades away due to a combination of scattered, smaller precipitation events and changing day length and sun angle which, in turn, translates into lower maximum temperature higher relative humidity, and a shorter burn period. Energy release component (ERC) [2] can serve as an integrator of all these factors.</w:t>
      </w:r>
    </w:p>
    <w:p w:rsidR="00E17081" w:rsidRDefault="00E17081" w:rsidP="00BD18FB">
      <w:pPr>
        <w:pStyle w:val="BodyText"/>
      </w:pPr>
    </w:p>
    <w:p w:rsidR="007119E5" w:rsidRPr="00F744F1" w:rsidRDefault="00E17081" w:rsidP="00BD18FB">
      <w:pPr>
        <w:pStyle w:val="BodyText"/>
        <w:rPr>
          <w:highlight w:val="yellow"/>
        </w:rPr>
      </w:pPr>
      <w:r>
        <w:t>The Klamath National Forest</w:t>
      </w:r>
      <w:r w:rsidR="00BD18FB">
        <w:t xml:space="preserve"> developed criteria for estimating the end of fire season by talking with fire managers </w:t>
      </w:r>
      <w:r>
        <w:t>on the</w:t>
      </w:r>
      <w:r w:rsidR="00BD18FB">
        <w:t xml:space="preserve"> Forest</w:t>
      </w:r>
      <w:r>
        <w:t xml:space="preserve"> and reviewing historic fire ending events</w:t>
      </w:r>
      <w:r w:rsidR="00BD18FB">
        <w:t>. The criteria selected included ½ inch of rain over a five day period, throughout which the ERC never climbed above 50. Using the dates from this analysis we developed a Term file for the probability of season-ending dates displayed in the graphic.</w:t>
      </w:r>
    </w:p>
    <w:p w:rsidR="007119E5" w:rsidRPr="00F744F1" w:rsidRDefault="007119E5">
      <w:pPr>
        <w:pStyle w:val="BodyText"/>
        <w:spacing w:before="1"/>
        <w:rPr>
          <w:highlight w:val="yellow"/>
        </w:rPr>
      </w:pPr>
    </w:p>
    <w:p w:rsidR="00E17081" w:rsidRDefault="00BD18FB" w:rsidP="00E17081">
      <w:pPr>
        <w:pStyle w:val="BodyText"/>
        <w:keepNext/>
        <w:spacing w:before="8"/>
        <w:jc w:val="center"/>
      </w:pPr>
      <w:r w:rsidRPr="00E17081">
        <w:rPr>
          <w:noProof/>
          <w:sz w:val="20"/>
        </w:rPr>
        <w:drawing>
          <wp:inline distT="0" distB="0" distL="0" distR="0" wp14:anchorId="507118DA" wp14:editId="1DD34906">
            <wp:extent cx="4929809" cy="4452730"/>
            <wp:effectExtent l="19050" t="19050" r="23495" b="2413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3"/>
                    <a:srcRect l="959" b="839"/>
                    <a:stretch/>
                  </pic:blipFill>
                  <pic:spPr bwMode="auto">
                    <a:xfrm>
                      <a:off x="0" y="0"/>
                      <a:ext cx="4933256" cy="445584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7119E5" w:rsidRPr="00F744F1" w:rsidRDefault="00E17081" w:rsidP="00E17081">
      <w:pPr>
        <w:pStyle w:val="Caption"/>
        <w:ind w:left="990"/>
        <w:rPr>
          <w:sz w:val="20"/>
          <w:highlight w:val="yellow"/>
        </w:rPr>
      </w:pPr>
      <w:r>
        <w:t xml:space="preserve">Fire season ending event for the Klamath National Forest.  </w:t>
      </w:r>
    </w:p>
    <w:p w:rsidR="00E17081" w:rsidRPr="00E17081" w:rsidRDefault="00E17081" w:rsidP="00E17081">
      <w:pPr>
        <w:pStyle w:val="Heading3"/>
      </w:pPr>
      <w:bookmarkStart w:id="29" w:name="_Toc454207117"/>
      <w:r w:rsidRPr="00E17081">
        <w:t>Fire-slowing Event</w:t>
      </w:r>
      <w:bookmarkEnd w:id="29"/>
    </w:p>
    <w:p w:rsidR="00E17081" w:rsidRPr="00E17081" w:rsidRDefault="00E17081" w:rsidP="00E17081">
      <w:pPr>
        <w:pStyle w:val="BodyText"/>
        <w:spacing w:before="51"/>
        <w:ind w:right="1199"/>
      </w:pPr>
      <w:r w:rsidRPr="00E17081">
        <w:t>A fire-slowing weather event is one that at least temporarily halts fire spread, but may not extinguish all heat. A lower amount of precipitation over a longer duration is more effective than a heavy amount of rain over a single day or two.</w:t>
      </w:r>
    </w:p>
    <w:p w:rsidR="00E17081" w:rsidRDefault="00E17081" w:rsidP="00E17081">
      <w:r w:rsidRPr="00E17081">
        <w:lastRenderedPageBreak/>
        <w:t>Along with season ending events, there is a possibility of fire-slowing precipitation events prior to the end of the fire season. Precipitation of at least 0.25 inches in a day might be expected to at least slow fire spread for two or three days, while greater amounts of rain (over 0.5 inches) could slow or check fire spread for several days. The probability of receiving greater than 0.25 inches of rain in one day was derived using a series of Klamath N.F. RAWS. The likelihood of such events increases significantly in the latter part of September with the return of frontal systems moving in off the Pacific Ocean.</w:t>
      </w:r>
    </w:p>
    <w:p w:rsidR="00B35AE9" w:rsidRDefault="00B35AE9" w:rsidP="00E17081"/>
    <w:tbl>
      <w:tblPr>
        <w:tblW w:w="9014"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hemeFill="background1" w:themeFillShade="D9"/>
        <w:tblCellMar>
          <w:left w:w="0" w:type="dxa"/>
          <w:right w:w="0" w:type="dxa"/>
        </w:tblCellMar>
        <w:tblLook w:val="0600" w:firstRow="0" w:lastRow="0" w:firstColumn="0" w:lastColumn="0" w:noHBand="1" w:noVBand="1"/>
      </w:tblPr>
      <w:tblGrid>
        <w:gridCol w:w="1620"/>
        <w:gridCol w:w="3524"/>
        <w:gridCol w:w="3870"/>
      </w:tblGrid>
      <w:tr w:rsidR="00E17081" w:rsidRPr="00E17081" w:rsidTr="00B35AE9">
        <w:trPr>
          <w:trHeight w:val="713"/>
        </w:trPr>
        <w:tc>
          <w:tcPr>
            <w:tcW w:w="1620"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Time Period</w:t>
            </w:r>
          </w:p>
        </w:tc>
        <w:tc>
          <w:tcPr>
            <w:tcW w:w="3524"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Total Number of Days Recieiving &gt;0.25 inches of Rain 1961-1979 &amp; 1999-2010 Blue Ridge RAWS</w:t>
            </w:r>
          </w:p>
        </w:tc>
        <w:tc>
          <w:tcPr>
            <w:tcW w:w="3870"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Probability of Having at Least One Fire Slowing Event During this Time Period</w:t>
            </w:r>
          </w:p>
        </w:tc>
      </w:tr>
      <w:tr w:rsidR="00B35AE9" w:rsidRPr="00E17081" w:rsidTr="00B35AE9">
        <w:trPr>
          <w:trHeight w:val="415"/>
        </w:trPr>
        <w:tc>
          <w:tcPr>
            <w:tcW w:w="1620"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Late August</w:t>
            </w:r>
          </w:p>
        </w:tc>
        <w:tc>
          <w:tcPr>
            <w:tcW w:w="3524"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12</w:t>
            </w:r>
          </w:p>
        </w:tc>
        <w:tc>
          <w:tcPr>
            <w:tcW w:w="3870"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39%</w:t>
            </w:r>
          </w:p>
        </w:tc>
      </w:tr>
      <w:tr w:rsidR="00B35AE9" w:rsidRPr="00E17081" w:rsidTr="00B35AE9">
        <w:trPr>
          <w:trHeight w:val="424"/>
        </w:trPr>
        <w:tc>
          <w:tcPr>
            <w:tcW w:w="1620"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Early September</w:t>
            </w:r>
          </w:p>
        </w:tc>
        <w:tc>
          <w:tcPr>
            <w:tcW w:w="3524"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6</w:t>
            </w:r>
          </w:p>
        </w:tc>
        <w:tc>
          <w:tcPr>
            <w:tcW w:w="3870"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19%</w:t>
            </w:r>
          </w:p>
        </w:tc>
      </w:tr>
      <w:tr w:rsidR="00B35AE9" w:rsidRPr="00E17081" w:rsidTr="00B35AE9">
        <w:trPr>
          <w:trHeight w:val="334"/>
        </w:trPr>
        <w:tc>
          <w:tcPr>
            <w:tcW w:w="1620"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Late September</w:t>
            </w:r>
          </w:p>
        </w:tc>
        <w:tc>
          <w:tcPr>
            <w:tcW w:w="3524"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23</w:t>
            </w:r>
          </w:p>
        </w:tc>
        <w:tc>
          <w:tcPr>
            <w:tcW w:w="3870"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74%</w:t>
            </w:r>
          </w:p>
        </w:tc>
      </w:tr>
      <w:tr w:rsidR="00B35AE9" w:rsidRPr="00E17081" w:rsidTr="00B35AE9">
        <w:trPr>
          <w:trHeight w:val="334"/>
        </w:trPr>
        <w:tc>
          <w:tcPr>
            <w:tcW w:w="1620"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Early October</w:t>
            </w:r>
          </w:p>
        </w:tc>
        <w:tc>
          <w:tcPr>
            <w:tcW w:w="3524"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24</w:t>
            </w:r>
          </w:p>
        </w:tc>
        <w:tc>
          <w:tcPr>
            <w:tcW w:w="3870" w:type="dxa"/>
            <w:shd w:val="clear" w:color="auto" w:fill="D9D9D9" w:themeFill="background1" w:themeFillShade="D9"/>
            <w:tcMar>
              <w:top w:w="14" w:type="dxa"/>
              <w:left w:w="14" w:type="dxa"/>
              <w:bottom w:w="0" w:type="dxa"/>
              <w:right w:w="14" w:type="dxa"/>
            </w:tcMar>
            <w:vAlign w:val="center"/>
            <w:hideMark/>
          </w:tcPr>
          <w:p w:rsidR="00E17081" w:rsidRPr="00E17081" w:rsidRDefault="00E17081" w:rsidP="00B35AE9">
            <w:pPr>
              <w:widowControl/>
              <w:jc w:val="center"/>
              <w:textAlignment w:val="bottom"/>
              <w:rPr>
                <w:rFonts w:ascii="Arial" w:eastAsia="Times New Roman" w:hAnsi="Arial" w:cs="Arial"/>
                <w:sz w:val="36"/>
                <w:szCs w:val="36"/>
              </w:rPr>
            </w:pPr>
            <w:r w:rsidRPr="00E17081">
              <w:rPr>
                <w:rFonts w:eastAsia="Times New Roman" w:cs="Arial"/>
                <w:color w:val="000000" w:themeColor="dark1"/>
                <w:kern w:val="24"/>
                <w:sz w:val="20"/>
                <w:szCs w:val="20"/>
              </w:rPr>
              <w:t>77%</w:t>
            </w:r>
          </w:p>
        </w:tc>
      </w:tr>
    </w:tbl>
    <w:p w:rsidR="00EA0B55" w:rsidRDefault="00EA0B55" w:rsidP="00E17081">
      <w:pPr>
        <w:rPr>
          <w:highlight w:val="yellow"/>
        </w:rPr>
      </w:pPr>
    </w:p>
    <w:p w:rsidR="00153E63" w:rsidRDefault="00153E63">
      <w:pPr>
        <w:rPr>
          <w:b/>
          <w:bCs/>
          <w:sz w:val="32"/>
          <w:szCs w:val="32"/>
        </w:rPr>
      </w:pPr>
      <w:r>
        <w:br w:type="page"/>
      </w:r>
    </w:p>
    <w:p w:rsidR="007119E5" w:rsidRPr="00F40EF6" w:rsidRDefault="002556A0">
      <w:pPr>
        <w:pStyle w:val="Heading1"/>
        <w:ind w:right="122"/>
      </w:pPr>
      <w:bookmarkStart w:id="30" w:name="_Toc454207118"/>
      <w:r>
        <w:lastRenderedPageBreak/>
        <w:t>Prospects f</w:t>
      </w:r>
      <w:r w:rsidR="00F40EF6" w:rsidRPr="00F40EF6">
        <w:t>or Containment</w:t>
      </w:r>
      <w:bookmarkEnd w:id="30"/>
    </w:p>
    <w:p w:rsidR="007119E5" w:rsidRDefault="00BD18FB">
      <w:pPr>
        <w:pStyle w:val="BodyText"/>
        <w:ind w:left="100" w:right="98"/>
      </w:pPr>
      <w:r>
        <w:t>As of 6/20/16, the fire is 60</w:t>
      </w:r>
      <w:r w:rsidR="00F40EF6" w:rsidRPr="00F40EF6">
        <w:t>%</w:t>
      </w:r>
      <w:r w:rsidR="00857BC1">
        <w:t xml:space="preserve"> contained</w:t>
      </w:r>
      <w:r w:rsidR="00F40EF6" w:rsidRPr="00F40EF6">
        <w:t xml:space="preserve">, with containment lines on the North, East and South.   </w:t>
      </w:r>
      <w:r w:rsidR="001000B8">
        <w:t>Due to unacceptable fire fighter exposure to steep rugged terrain with numerous snags, the southwest side of the fire will not have firefighters on the ground to construct</w:t>
      </w:r>
      <w:r w:rsidR="00E57D0D" w:rsidRPr="00F40EF6">
        <w:t xml:space="preserve"> </w:t>
      </w:r>
      <w:r>
        <w:t xml:space="preserve">direct </w:t>
      </w:r>
      <w:r w:rsidR="00E57D0D" w:rsidRPr="00F40EF6">
        <w:t>line construction. While aerial suppression, through the use helicopter water drops, may be successful in temporarily slowing fire spread</w:t>
      </w:r>
      <w:r w:rsidR="00F40EF6" w:rsidRPr="00F40EF6">
        <w:t xml:space="preserve"> south</w:t>
      </w:r>
      <w:r w:rsidR="00E57D0D" w:rsidRPr="00F40EF6">
        <w:t xml:space="preserve"> it is likely to be unsuccessful in the long term without subsequent mop up efforts </w:t>
      </w:r>
      <w:r w:rsidR="00F40EF6">
        <w:t xml:space="preserve">from firefighters on the ground.  </w:t>
      </w:r>
    </w:p>
    <w:p w:rsidR="00660288" w:rsidRDefault="00660288">
      <w:pPr>
        <w:pStyle w:val="BodyText"/>
        <w:ind w:left="100" w:right="98"/>
      </w:pPr>
    </w:p>
    <w:p w:rsidR="00660288" w:rsidRPr="00F744F1" w:rsidRDefault="00660288">
      <w:pPr>
        <w:pStyle w:val="BodyText"/>
        <w:ind w:left="100" w:right="98"/>
        <w:rPr>
          <w:highlight w:val="yellow"/>
        </w:rPr>
      </w:pPr>
      <w:r>
        <w:t xml:space="preserve">The following </w:t>
      </w:r>
      <w:r w:rsidR="009C7827">
        <w:t xml:space="preserve">graphics describes containment prospect for the southern </w:t>
      </w:r>
      <w:r w:rsidR="00F02E19">
        <w:t xml:space="preserve">portion of the fire. The red line down the dozer line would connect to Hwy 96 </w:t>
      </w:r>
      <w:r w:rsidR="00BD18FB">
        <w:t>and serve as a containment line</w:t>
      </w:r>
      <w:r w:rsidR="00F02E19">
        <w:t>. The so</w:t>
      </w:r>
      <w:r w:rsidR="00BD18FB">
        <w:t>lid black line on Sidewinder roa</w:t>
      </w:r>
      <w:r w:rsidR="00F02E19">
        <w:t xml:space="preserve">d would be used for containment if the fire crossed the Dillion </w:t>
      </w:r>
      <w:r w:rsidR="00D62559">
        <w:t>creek.</w:t>
      </w:r>
      <w:r w:rsidR="00F02E19">
        <w:t xml:space="preserve"> (MAP4)</w:t>
      </w:r>
      <w:r w:rsidR="00BD18FB">
        <w:t>.</w:t>
      </w:r>
    </w:p>
    <w:p w:rsidR="007119E5" w:rsidRPr="00F744F1" w:rsidRDefault="00F3093A">
      <w:pPr>
        <w:pStyle w:val="BodyText"/>
        <w:ind w:left="100"/>
        <w:rPr>
          <w:sz w:val="20"/>
          <w:highlight w:val="yellow"/>
        </w:rPr>
      </w:pPr>
      <w:bookmarkStart w:id="31" w:name="_bookmark32"/>
      <w:bookmarkEnd w:id="31"/>
      <w:r>
        <w:rPr>
          <w:noProof/>
          <w:sz w:val="20"/>
        </w:rPr>
        <mc:AlternateContent>
          <mc:Choice Requires="wpg">
            <w:drawing>
              <wp:anchor distT="0" distB="0" distL="114300" distR="114300" simplePos="0" relativeHeight="251656704" behindDoc="0" locked="0" layoutInCell="1" allowOverlap="1" wp14:anchorId="4DA53F40" wp14:editId="57784C72">
                <wp:simplePos x="0" y="0"/>
                <wp:positionH relativeFrom="column">
                  <wp:posOffset>73550</wp:posOffset>
                </wp:positionH>
                <wp:positionV relativeFrom="paragraph">
                  <wp:posOffset>652366</wp:posOffset>
                </wp:positionV>
                <wp:extent cx="6159666" cy="5062800"/>
                <wp:effectExtent l="38100" t="38100" r="50800" b="24130"/>
                <wp:wrapNone/>
                <wp:docPr id="85" name="Group 85"/>
                <wp:cNvGraphicFramePr/>
                <a:graphic xmlns:a="http://schemas.openxmlformats.org/drawingml/2006/main">
                  <a:graphicData uri="http://schemas.microsoft.com/office/word/2010/wordprocessingGroup">
                    <wpg:wgp>
                      <wpg:cNvGrpSpPr/>
                      <wpg:grpSpPr>
                        <a:xfrm>
                          <a:off x="0" y="0"/>
                          <a:ext cx="6159666" cy="5062800"/>
                          <a:chOff x="0" y="0"/>
                          <a:chExt cx="6159666" cy="5062800"/>
                        </a:xfrm>
                      </wpg:grpSpPr>
                      <wps:wsp>
                        <wps:cNvPr id="52" name="Freeform 52"/>
                        <wps:cNvSpPr/>
                        <wps:spPr>
                          <a:xfrm>
                            <a:off x="15902" y="2671638"/>
                            <a:ext cx="4666890" cy="638804"/>
                          </a:xfrm>
                          <a:custGeom>
                            <a:avLst/>
                            <a:gdLst>
                              <a:gd name="connsiteX0" fmla="*/ 0 w 4666890"/>
                              <a:gd name="connsiteY0" fmla="*/ 198128 h 638804"/>
                              <a:gd name="connsiteX1" fmla="*/ 345057 w 4666890"/>
                              <a:gd name="connsiteY1" fmla="*/ 353404 h 638804"/>
                              <a:gd name="connsiteX2" fmla="*/ 681487 w 4666890"/>
                              <a:gd name="connsiteY2" fmla="*/ 456921 h 638804"/>
                              <a:gd name="connsiteX3" fmla="*/ 1112807 w 4666890"/>
                              <a:gd name="connsiteY3" fmla="*/ 387909 h 638804"/>
                              <a:gd name="connsiteX4" fmla="*/ 1337094 w 4666890"/>
                              <a:gd name="connsiteY4" fmla="*/ 379283 h 638804"/>
                              <a:gd name="connsiteX5" fmla="*/ 1587260 w 4666890"/>
                              <a:gd name="connsiteY5" fmla="*/ 336151 h 638804"/>
                              <a:gd name="connsiteX6" fmla="*/ 1733909 w 4666890"/>
                              <a:gd name="connsiteY6" fmla="*/ 198128 h 638804"/>
                              <a:gd name="connsiteX7" fmla="*/ 2061713 w 4666890"/>
                              <a:gd name="connsiteY7" fmla="*/ 111864 h 638804"/>
                              <a:gd name="connsiteX8" fmla="*/ 2268747 w 4666890"/>
                              <a:gd name="connsiteY8" fmla="*/ 215381 h 638804"/>
                              <a:gd name="connsiteX9" fmla="*/ 2596551 w 4666890"/>
                              <a:gd name="connsiteY9" fmla="*/ 284392 h 638804"/>
                              <a:gd name="connsiteX10" fmla="*/ 2898475 w 4666890"/>
                              <a:gd name="connsiteY10" fmla="*/ 370657 h 638804"/>
                              <a:gd name="connsiteX11" fmla="*/ 3243532 w 4666890"/>
                              <a:gd name="connsiteY11" fmla="*/ 474174 h 638804"/>
                              <a:gd name="connsiteX12" fmla="*/ 3623094 w 4666890"/>
                              <a:gd name="connsiteY12" fmla="*/ 629449 h 638804"/>
                              <a:gd name="connsiteX13" fmla="*/ 4019909 w 4666890"/>
                              <a:gd name="connsiteY13" fmla="*/ 603570 h 638804"/>
                              <a:gd name="connsiteX14" fmla="*/ 4218317 w 4666890"/>
                              <a:gd name="connsiteY14" fmla="*/ 456921 h 638804"/>
                              <a:gd name="connsiteX15" fmla="*/ 4244196 w 4666890"/>
                              <a:gd name="connsiteY15" fmla="*/ 405162 h 638804"/>
                              <a:gd name="connsiteX16" fmla="*/ 4278702 w 4666890"/>
                              <a:gd name="connsiteY16" fmla="*/ 267140 h 638804"/>
                              <a:gd name="connsiteX17" fmla="*/ 4416724 w 4666890"/>
                              <a:gd name="connsiteY17" fmla="*/ 111864 h 638804"/>
                              <a:gd name="connsiteX18" fmla="*/ 4572000 w 4666890"/>
                              <a:gd name="connsiteY18" fmla="*/ 8347 h 638804"/>
                              <a:gd name="connsiteX19" fmla="*/ 4666890 w 4666890"/>
                              <a:gd name="connsiteY19" fmla="*/ 8347 h 6388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666890" h="638804">
                                <a:moveTo>
                                  <a:pt x="0" y="198128"/>
                                </a:moveTo>
                                <a:cubicBezTo>
                                  <a:pt x="115738" y="254200"/>
                                  <a:pt x="231476" y="310272"/>
                                  <a:pt x="345057" y="353404"/>
                                </a:cubicBezTo>
                                <a:cubicBezTo>
                                  <a:pt x="458638" y="396536"/>
                                  <a:pt x="553529" y="451170"/>
                                  <a:pt x="681487" y="456921"/>
                                </a:cubicBezTo>
                                <a:cubicBezTo>
                                  <a:pt x="809445" y="462672"/>
                                  <a:pt x="1003539" y="400849"/>
                                  <a:pt x="1112807" y="387909"/>
                                </a:cubicBezTo>
                                <a:cubicBezTo>
                                  <a:pt x="1222075" y="374969"/>
                                  <a:pt x="1258019" y="387909"/>
                                  <a:pt x="1337094" y="379283"/>
                                </a:cubicBezTo>
                                <a:cubicBezTo>
                                  <a:pt x="1416169" y="370657"/>
                                  <a:pt x="1521124" y="366344"/>
                                  <a:pt x="1587260" y="336151"/>
                                </a:cubicBezTo>
                                <a:cubicBezTo>
                                  <a:pt x="1653396" y="305959"/>
                                  <a:pt x="1654834" y="235509"/>
                                  <a:pt x="1733909" y="198128"/>
                                </a:cubicBezTo>
                                <a:cubicBezTo>
                                  <a:pt x="1812984" y="160747"/>
                                  <a:pt x="1972573" y="108988"/>
                                  <a:pt x="2061713" y="111864"/>
                                </a:cubicBezTo>
                                <a:cubicBezTo>
                                  <a:pt x="2150853" y="114739"/>
                                  <a:pt x="2179607" y="186626"/>
                                  <a:pt x="2268747" y="215381"/>
                                </a:cubicBezTo>
                                <a:cubicBezTo>
                                  <a:pt x="2357887" y="244136"/>
                                  <a:pt x="2491596" y="258513"/>
                                  <a:pt x="2596551" y="284392"/>
                                </a:cubicBezTo>
                                <a:cubicBezTo>
                                  <a:pt x="2701506" y="310271"/>
                                  <a:pt x="2898475" y="370657"/>
                                  <a:pt x="2898475" y="370657"/>
                                </a:cubicBezTo>
                                <a:cubicBezTo>
                                  <a:pt x="3006305" y="402287"/>
                                  <a:pt x="3122762" y="431042"/>
                                  <a:pt x="3243532" y="474174"/>
                                </a:cubicBezTo>
                                <a:cubicBezTo>
                                  <a:pt x="3364302" y="517306"/>
                                  <a:pt x="3493698" y="607883"/>
                                  <a:pt x="3623094" y="629449"/>
                                </a:cubicBezTo>
                                <a:cubicBezTo>
                                  <a:pt x="3752490" y="651015"/>
                                  <a:pt x="3920705" y="632325"/>
                                  <a:pt x="4019909" y="603570"/>
                                </a:cubicBezTo>
                                <a:cubicBezTo>
                                  <a:pt x="4119113" y="574815"/>
                                  <a:pt x="4180936" y="489989"/>
                                  <a:pt x="4218317" y="456921"/>
                                </a:cubicBezTo>
                                <a:cubicBezTo>
                                  <a:pt x="4255698" y="423853"/>
                                  <a:pt x="4234132" y="436792"/>
                                  <a:pt x="4244196" y="405162"/>
                                </a:cubicBezTo>
                                <a:cubicBezTo>
                                  <a:pt x="4254260" y="373532"/>
                                  <a:pt x="4249947" y="316023"/>
                                  <a:pt x="4278702" y="267140"/>
                                </a:cubicBezTo>
                                <a:cubicBezTo>
                                  <a:pt x="4307457" y="218257"/>
                                  <a:pt x="4367841" y="154996"/>
                                  <a:pt x="4416724" y="111864"/>
                                </a:cubicBezTo>
                                <a:cubicBezTo>
                                  <a:pt x="4465607" y="68732"/>
                                  <a:pt x="4530306" y="25600"/>
                                  <a:pt x="4572000" y="8347"/>
                                </a:cubicBezTo>
                                <a:cubicBezTo>
                                  <a:pt x="4613694" y="-8906"/>
                                  <a:pt x="4652513" y="5472"/>
                                  <a:pt x="4666890" y="8347"/>
                                </a:cubicBezTo>
                              </a:path>
                            </a:pathLst>
                          </a:cu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Freeform 76"/>
                        <wps:cNvSpPr/>
                        <wps:spPr>
                          <a:xfrm>
                            <a:off x="4365266" y="2369489"/>
                            <a:ext cx="1794400" cy="1534619"/>
                          </a:xfrm>
                          <a:custGeom>
                            <a:avLst/>
                            <a:gdLst>
                              <a:gd name="connsiteX0" fmla="*/ 326314 w 1789354"/>
                              <a:gd name="connsiteY0" fmla="*/ 0 h 1455089"/>
                              <a:gd name="connsiteX1" fmla="*/ 63921 w 1789354"/>
                              <a:gd name="connsiteY1" fmla="*/ 63611 h 1455089"/>
                              <a:gd name="connsiteX2" fmla="*/ 8262 w 1789354"/>
                              <a:gd name="connsiteY2" fmla="*/ 143124 h 1455089"/>
                              <a:gd name="connsiteX3" fmla="*/ 199093 w 1789354"/>
                              <a:gd name="connsiteY3" fmla="*/ 127221 h 1455089"/>
                              <a:gd name="connsiteX4" fmla="*/ 580756 w 1789354"/>
                              <a:gd name="connsiteY4" fmla="*/ 246491 h 1455089"/>
                              <a:gd name="connsiteX5" fmla="*/ 723879 w 1789354"/>
                              <a:gd name="connsiteY5" fmla="*/ 365760 h 1455089"/>
                              <a:gd name="connsiteX6" fmla="*/ 556902 w 1789354"/>
                              <a:gd name="connsiteY6" fmla="*/ 540689 h 1455089"/>
                              <a:gd name="connsiteX7" fmla="*/ 946516 w 1789354"/>
                              <a:gd name="connsiteY7" fmla="*/ 675861 h 1455089"/>
                              <a:gd name="connsiteX8" fmla="*/ 1407692 w 1789354"/>
                              <a:gd name="connsiteY8" fmla="*/ 1137037 h 1455089"/>
                              <a:gd name="connsiteX9" fmla="*/ 1685987 w 1789354"/>
                              <a:gd name="connsiteY9" fmla="*/ 1351722 h 1455089"/>
                              <a:gd name="connsiteX10" fmla="*/ 1789354 w 1789354"/>
                              <a:gd name="connsiteY10" fmla="*/ 1455089 h 1455089"/>
                              <a:gd name="connsiteX0" fmla="*/ 851069 w 1812918"/>
                              <a:gd name="connsiteY0" fmla="*/ 0 h 1534619"/>
                              <a:gd name="connsiteX1" fmla="*/ 87485 w 1812918"/>
                              <a:gd name="connsiteY1" fmla="*/ 143141 h 1534619"/>
                              <a:gd name="connsiteX2" fmla="*/ 31826 w 1812918"/>
                              <a:gd name="connsiteY2" fmla="*/ 222654 h 1534619"/>
                              <a:gd name="connsiteX3" fmla="*/ 222657 w 1812918"/>
                              <a:gd name="connsiteY3" fmla="*/ 206751 h 1534619"/>
                              <a:gd name="connsiteX4" fmla="*/ 604320 w 1812918"/>
                              <a:gd name="connsiteY4" fmla="*/ 326021 h 1534619"/>
                              <a:gd name="connsiteX5" fmla="*/ 747443 w 1812918"/>
                              <a:gd name="connsiteY5" fmla="*/ 445290 h 1534619"/>
                              <a:gd name="connsiteX6" fmla="*/ 580466 w 1812918"/>
                              <a:gd name="connsiteY6" fmla="*/ 620219 h 1534619"/>
                              <a:gd name="connsiteX7" fmla="*/ 970080 w 1812918"/>
                              <a:gd name="connsiteY7" fmla="*/ 755391 h 1534619"/>
                              <a:gd name="connsiteX8" fmla="*/ 1431256 w 1812918"/>
                              <a:gd name="connsiteY8" fmla="*/ 1216567 h 1534619"/>
                              <a:gd name="connsiteX9" fmla="*/ 1709551 w 1812918"/>
                              <a:gd name="connsiteY9" fmla="*/ 1431252 h 1534619"/>
                              <a:gd name="connsiteX10" fmla="*/ 1812918 w 1812918"/>
                              <a:gd name="connsiteY10" fmla="*/ 1534619 h 1534619"/>
                              <a:gd name="connsiteX0" fmla="*/ 832551 w 1794400"/>
                              <a:gd name="connsiteY0" fmla="*/ 0 h 1534619"/>
                              <a:gd name="connsiteX1" fmla="*/ 490365 w 1794400"/>
                              <a:gd name="connsiteY1" fmla="*/ 63611 h 1534619"/>
                              <a:gd name="connsiteX2" fmla="*/ 68967 w 1794400"/>
                              <a:gd name="connsiteY2" fmla="*/ 143141 h 1534619"/>
                              <a:gd name="connsiteX3" fmla="*/ 13308 w 1794400"/>
                              <a:gd name="connsiteY3" fmla="*/ 222654 h 1534619"/>
                              <a:gd name="connsiteX4" fmla="*/ 204139 w 1794400"/>
                              <a:gd name="connsiteY4" fmla="*/ 206751 h 1534619"/>
                              <a:gd name="connsiteX5" fmla="*/ 585802 w 1794400"/>
                              <a:gd name="connsiteY5" fmla="*/ 326021 h 1534619"/>
                              <a:gd name="connsiteX6" fmla="*/ 728925 w 1794400"/>
                              <a:gd name="connsiteY6" fmla="*/ 445290 h 1534619"/>
                              <a:gd name="connsiteX7" fmla="*/ 561948 w 1794400"/>
                              <a:gd name="connsiteY7" fmla="*/ 620219 h 1534619"/>
                              <a:gd name="connsiteX8" fmla="*/ 951562 w 1794400"/>
                              <a:gd name="connsiteY8" fmla="*/ 755391 h 1534619"/>
                              <a:gd name="connsiteX9" fmla="*/ 1412738 w 1794400"/>
                              <a:gd name="connsiteY9" fmla="*/ 1216567 h 1534619"/>
                              <a:gd name="connsiteX10" fmla="*/ 1691033 w 1794400"/>
                              <a:gd name="connsiteY10" fmla="*/ 1431252 h 1534619"/>
                              <a:gd name="connsiteX11" fmla="*/ 1794400 w 1794400"/>
                              <a:gd name="connsiteY11" fmla="*/ 1534619 h 1534619"/>
                              <a:gd name="connsiteX0" fmla="*/ 1333873 w 1794400"/>
                              <a:gd name="connsiteY0" fmla="*/ 0 h 1534619"/>
                              <a:gd name="connsiteX1" fmla="*/ 490365 w 1794400"/>
                              <a:gd name="connsiteY1" fmla="*/ 63611 h 1534619"/>
                              <a:gd name="connsiteX2" fmla="*/ 68967 w 1794400"/>
                              <a:gd name="connsiteY2" fmla="*/ 143141 h 1534619"/>
                              <a:gd name="connsiteX3" fmla="*/ 13308 w 1794400"/>
                              <a:gd name="connsiteY3" fmla="*/ 222654 h 1534619"/>
                              <a:gd name="connsiteX4" fmla="*/ 204139 w 1794400"/>
                              <a:gd name="connsiteY4" fmla="*/ 206751 h 1534619"/>
                              <a:gd name="connsiteX5" fmla="*/ 585802 w 1794400"/>
                              <a:gd name="connsiteY5" fmla="*/ 326021 h 1534619"/>
                              <a:gd name="connsiteX6" fmla="*/ 728925 w 1794400"/>
                              <a:gd name="connsiteY6" fmla="*/ 445290 h 1534619"/>
                              <a:gd name="connsiteX7" fmla="*/ 561948 w 1794400"/>
                              <a:gd name="connsiteY7" fmla="*/ 620219 h 1534619"/>
                              <a:gd name="connsiteX8" fmla="*/ 951562 w 1794400"/>
                              <a:gd name="connsiteY8" fmla="*/ 755391 h 1534619"/>
                              <a:gd name="connsiteX9" fmla="*/ 1412738 w 1794400"/>
                              <a:gd name="connsiteY9" fmla="*/ 1216567 h 1534619"/>
                              <a:gd name="connsiteX10" fmla="*/ 1691033 w 1794400"/>
                              <a:gd name="connsiteY10" fmla="*/ 1431252 h 1534619"/>
                              <a:gd name="connsiteX11" fmla="*/ 1794400 w 1794400"/>
                              <a:gd name="connsiteY11" fmla="*/ 1534619 h 1534619"/>
                              <a:gd name="connsiteX0" fmla="*/ 1333873 w 1794400"/>
                              <a:gd name="connsiteY0" fmla="*/ 0 h 1534619"/>
                              <a:gd name="connsiteX1" fmla="*/ 715617 w 1794400"/>
                              <a:gd name="connsiteY1" fmla="*/ 39757 h 1534619"/>
                              <a:gd name="connsiteX2" fmla="*/ 490365 w 1794400"/>
                              <a:gd name="connsiteY2" fmla="*/ 63611 h 1534619"/>
                              <a:gd name="connsiteX3" fmla="*/ 68967 w 1794400"/>
                              <a:gd name="connsiteY3" fmla="*/ 143141 h 1534619"/>
                              <a:gd name="connsiteX4" fmla="*/ 13308 w 1794400"/>
                              <a:gd name="connsiteY4" fmla="*/ 222654 h 1534619"/>
                              <a:gd name="connsiteX5" fmla="*/ 204139 w 1794400"/>
                              <a:gd name="connsiteY5" fmla="*/ 206751 h 1534619"/>
                              <a:gd name="connsiteX6" fmla="*/ 585802 w 1794400"/>
                              <a:gd name="connsiteY6" fmla="*/ 326021 h 1534619"/>
                              <a:gd name="connsiteX7" fmla="*/ 728925 w 1794400"/>
                              <a:gd name="connsiteY7" fmla="*/ 445290 h 1534619"/>
                              <a:gd name="connsiteX8" fmla="*/ 561948 w 1794400"/>
                              <a:gd name="connsiteY8" fmla="*/ 620219 h 1534619"/>
                              <a:gd name="connsiteX9" fmla="*/ 951562 w 1794400"/>
                              <a:gd name="connsiteY9" fmla="*/ 755391 h 1534619"/>
                              <a:gd name="connsiteX10" fmla="*/ 1412738 w 1794400"/>
                              <a:gd name="connsiteY10" fmla="*/ 1216567 h 1534619"/>
                              <a:gd name="connsiteX11" fmla="*/ 1691033 w 1794400"/>
                              <a:gd name="connsiteY11" fmla="*/ 1431252 h 1534619"/>
                              <a:gd name="connsiteX12" fmla="*/ 1794400 w 1794400"/>
                              <a:gd name="connsiteY12" fmla="*/ 1534619 h 1534619"/>
                              <a:gd name="connsiteX0" fmla="*/ 1333873 w 1794400"/>
                              <a:gd name="connsiteY0" fmla="*/ 0 h 1534619"/>
                              <a:gd name="connsiteX1" fmla="*/ 811270 w 1794400"/>
                              <a:gd name="connsiteY1" fmla="*/ 0 h 1534619"/>
                              <a:gd name="connsiteX2" fmla="*/ 490365 w 1794400"/>
                              <a:gd name="connsiteY2" fmla="*/ 63611 h 1534619"/>
                              <a:gd name="connsiteX3" fmla="*/ 68967 w 1794400"/>
                              <a:gd name="connsiteY3" fmla="*/ 143141 h 1534619"/>
                              <a:gd name="connsiteX4" fmla="*/ 13308 w 1794400"/>
                              <a:gd name="connsiteY4" fmla="*/ 222654 h 1534619"/>
                              <a:gd name="connsiteX5" fmla="*/ 204139 w 1794400"/>
                              <a:gd name="connsiteY5" fmla="*/ 206751 h 1534619"/>
                              <a:gd name="connsiteX6" fmla="*/ 585802 w 1794400"/>
                              <a:gd name="connsiteY6" fmla="*/ 326021 h 1534619"/>
                              <a:gd name="connsiteX7" fmla="*/ 728925 w 1794400"/>
                              <a:gd name="connsiteY7" fmla="*/ 445290 h 1534619"/>
                              <a:gd name="connsiteX8" fmla="*/ 561948 w 1794400"/>
                              <a:gd name="connsiteY8" fmla="*/ 620219 h 1534619"/>
                              <a:gd name="connsiteX9" fmla="*/ 951562 w 1794400"/>
                              <a:gd name="connsiteY9" fmla="*/ 755391 h 1534619"/>
                              <a:gd name="connsiteX10" fmla="*/ 1412738 w 1794400"/>
                              <a:gd name="connsiteY10" fmla="*/ 1216567 h 1534619"/>
                              <a:gd name="connsiteX11" fmla="*/ 1691033 w 1794400"/>
                              <a:gd name="connsiteY11" fmla="*/ 1431252 h 1534619"/>
                              <a:gd name="connsiteX12" fmla="*/ 1794400 w 1794400"/>
                              <a:gd name="connsiteY12" fmla="*/ 1534619 h 15346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1794400" h="1534619">
                                <a:moveTo>
                                  <a:pt x="1333873" y="0"/>
                                </a:moveTo>
                                <a:lnTo>
                                  <a:pt x="811270" y="0"/>
                                </a:lnTo>
                                <a:lnTo>
                                  <a:pt x="490365" y="63611"/>
                                </a:lnTo>
                                <a:cubicBezTo>
                                  <a:pt x="363101" y="87468"/>
                                  <a:pt x="148476" y="116634"/>
                                  <a:pt x="68967" y="143141"/>
                                </a:cubicBezTo>
                                <a:cubicBezTo>
                                  <a:pt x="-10542" y="169648"/>
                                  <a:pt x="-9221" y="212052"/>
                                  <a:pt x="13308" y="222654"/>
                                </a:cubicBezTo>
                                <a:cubicBezTo>
                                  <a:pt x="35837" y="233256"/>
                                  <a:pt x="108723" y="189523"/>
                                  <a:pt x="204139" y="206751"/>
                                </a:cubicBezTo>
                                <a:cubicBezTo>
                                  <a:pt x="299555" y="223979"/>
                                  <a:pt x="498338" y="286265"/>
                                  <a:pt x="585802" y="326021"/>
                                </a:cubicBezTo>
                                <a:cubicBezTo>
                                  <a:pt x="673266" y="365777"/>
                                  <a:pt x="732901" y="396257"/>
                                  <a:pt x="728925" y="445290"/>
                                </a:cubicBezTo>
                                <a:cubicBezTo>
                                  <a:pt x="724949" y="494323"/>
                                  <a:pt x="524842" y="568536"/>
                                  <a:pt x="561948" y="620219"/>
                                </a:cubicBezTo>
                                <a:cubicBezTo>
                                  <a:pt x="599054" y="671902"/>
                                  <a:pt x="809764" y="656000"/>
                                  <a:pt x="951562" y="755391"/>
                                </a:cubicBezTo>
                                <a:cubicBezTo>
                                  <a:pt x="1093360" y="854782"/>
                                  <a:pt x="1289493" y="1103924"/>
                                  <a:pt x="1412738" y="1216567"/>
                                </a:cubicBezTo>
                                <a:cubicBezTo>
                                  <a:pt x="1535983" y="1329210"/>
                                  <a:pt x="1627423" y="1378243"/>
                                  <a:pt x="1691033" y="1431252"/>
                                </a:cubicBezTo>
                                <a:cubicBezTo>
                                  <a:pt x="1754643" y="1484261"/>
                                  <a:pt x="1774521" y="1509440"/>
                                  <a:pt x="1794400" y="1534619"/>
                                </a:cubicBezTo>
                              </a:path>
                            </a:pathLst>
                          </a:custGeom>
                          <a:ln w="28575">
                            <a:prstDash val="dashDot"/>
                          </a:ln>
                        </wps:spPr>
                        <wps:style>
                          <a:lnRef idx="3">
                            <a:schemeClr val="accent3"/>
                          </a:lnRef>
                          <a:fillRef idx="0">
                            <a:schemeClr val="accent3"/>
                          </a:fillRef>
                          <a:effectRef idx="2">
                            <a:schemeClr val="accent3"/>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Freeform 44"/>
                        <wps:cNvSpPr/>
                        <wps:spPr>
                          <a:xfrm>
                            <a:off x="1900361" y="1494845"/>
                            <a:ext cx="2475782" cy="1459464"/>
                          </a:xfrm>
                          <a:custGeom>
                            <a:avLst/>
                            <a:gdLst>
                              <a:gd name="connsiteX0" fmla="*/ 0 w 2475782"/>
                              <a:gd name="connsiteY0" fmla="*/ 0 h 1459464"/>
                              <a:gd name="connsiteX1" fmla="*/ 224287 w 2475782"/>
                              <a:gd name="connsiteY1" fmla="*/ 301925 h 1459464"/>
                              <a:gd name="connsiteX2" fmla="*/ 207034 w 2475782"/>
                              <a:gd name="connsiteY2" fmla="*/ 698740 h 1459464"/>
                              <a:gd name="connsiteX3" fmla="*/ 612476 w 2475782"/>
                              <a:gd name="connsiteY3" fmla="*/ 1017917 h 1459464"/>
                              <a:gd name="connsiteX4" fmla="*/ 957532 w 2475782"/>
                              <a:gd name="connsiteY4" fmla="*/ 1078302 h 1459464"/>
                              <a:gd name="connsiteX5" fmla="*/ 1414732 w 2475782"/>
                              <a:gd name="connsiteY5" fmla="*/ 1285336 h 1459464"/>
                              <a:gd name="connsiteX6" fmla="*/ 1802921 w 2475782"/>
                              <a:gd name="connsiteY6" fmla="*/ 1457864 h 1459464"/>
                              <a:gd name="connsiteX7" fmla="*/ 2165231 w 2475782"/>
                              <a:gd name="connsiteY7" fmla="*/ 1181819 h 1459464"/>
                              <a:gd name="connsiteX8" fmla="*/ 2475782 w 2475782"/>
                              <a:gd name="connsiteY8" fmla="*/ 1104181 h 14594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475782" h="1459464">
                                <a:moveTo>
                                  <a:pt x="0" y="0"/>
                                </a:moveTo>
                                <a:cubicBezTo>
                                  <a:pt x="94890" y="92734"/>
                                  <a:pt x="189781" y="185468"/>
                                  <a:pt x="224287" y="301925"/>
                                </a:cubicBezTo>
                                <a:cubicBezTo>
                                  <a:pt x="258793" y="418382"/>
                                  <a:pt x="142336" y="579408"/>
                                  <a:pt x="207034" y="698740"/>
                                </a:cubicBezTo>
                                <a:cubicBezTo>
                                  <a:pt x="271732" y="818072"/>
                                  <a:pt x="487393" y="954657"/>
                                  <a:pt x="612476" y="1017917"/>
                                </a:cubicBezTo>
                                <a:cubicBezTo>
                                  <a:pt x="737559" y="1081177"/>
                                  <a:pt x="823823" y="1033732"/>
                                  <a:pt x="957532" y="1078302"/>
                                </a:cubicBezTo>
                                <a:cubicBezTo>
                                  <a:pt x="1091241" y="1122872"/>
                                  <a:pt x="1414732" y="1285336"/>
                                  <a:pt x="1414732" y="1285336"/>
                                </a:cubicBezTo>
                                <a:cubicBezTo>
                                  <a:pt x="1555630" y="1348596"/>
                                  <a:pt x="1677838" y="1475117"/>
                                  <a:pt x="1802921" y="1457864"/>
                                </a:cubicBezTo>
                                <a:cubicBezTo>
                                  <a:pt x="1928004" y="1440611"/>
                                  <a:pt x="2053088" y="1240766"/>
                                  <a:pt x="2165231" y="1181819"/>
                                </a:cubicBezTo>
                                <a:cubicBezTo>
                                  <a:pt x="2277374" y="1122872"/>
                                  <a:pt x="2376578" y="1113526"/>
                                  <a:pt x="2475782" y="1104181"/>
                                </a:cubicBezTo>
                              </a:path>
                            </a:pathLst>
                          </a:custGeom>
                          <a:ln>
                            <a:prstDash val="dashDot"/>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Freeform 46"/>
                        <wps:cNvSpPr/>
                        <wps:spPr>
                          <a:xfrm>
                            <a:off x="3967700" y="1160890"/>
                            <a:ext cx="1963176" cy="1147002"/>
                          </a:xfrm>
                          <a:custGeom>
                            <a:avLst/>
                            <a:gdLst>
                              <a:gd name="connsiteX0" fmla="*/ 0 w 1963176"/>
                              <a:gd name="connsiteY0" fmla="*/ 0 h 1147002"/>
                              <a:gd name="connsiteX1" fmla="*/ 250166 w 1963176"/>
                              <a:gd name="connsiteY1" fmla="*/ 232913 h 1147002"/>
                              <a:gd name="connsiteX2" fmla="*/ 483079 w 1963176"/>
                              <a:gd name="connsiteY2" fmla="*/ 250166 h 1147002"/>
                              <a:gd name="connsiteX3" fmla="*/ 707366 w 1963176"/>
                              <a:gd name="connsiteY3" fmla="*/ 370936 h 1147002"/>
                              <a:gd name="connsiteX4" fmla="*/ 931653 w 1963176"/>
                              <a:gd name="connsiteY4" fmla="*/ 491706 h 1147002"/>
                              <a:gd name="connsiteX5" fmla="*/ 1173192 w 1963176"/>
                              <a:gd name="connsiteY5" fmla="*/ 569344 h 1147002"/>
                              <a:gd name="connsiteX6" fmla="*/ 1362974 w 1963176"/>
                              <a:gd name="connsiteY6" fmla="*/ 664234 h 1147002"/>
                              <a:gd name="connsiteX7" fmla="*/ 1587260 w 1963176"/>
                              <a:gd name="connsiteY7" fmla="*/ 810883 h 1147002"/>
                              <a:gd name="connsiteX8" fmla="*/ 1906438 w 1963176"/>
                              <a:gd name="connsiteY8" fmla="*/ 1026544 h 1147002"/>
                              <a:gd name="connsiteX9" fmla="*/ 1958196 w 1963176"/>
                              <a:gd name="connsiteY9" fmla="*/ 1138687 h 1147002"/>
                              <a:gd name="connsiteX10" fmla="*/ 1958196 w 1963176"/>
                              <a:gd name="connsiteY10" fmla="*/ 1130060 h 11470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63176" h="1147002">
                                <a:moveTo>
                                  <a:pt x="0" y="0"/>
                                </a:moveTo>
                                <a:cubicBezTo>
                                  <a:pt x="84826" y="95609"/>
                                  <a:pt x="169653" y="191219"/>
                                  <a:pt x="250166" y="232913"/>
                                </a:cubicBezTo>
                                <a:cubicBezTo>
                                  <a:pt x="330679" y="274607"/>
                                  <a:pt x="406879" y="227162"/>
                                  <a:pt x="483079" y="250166"/>
                                </a:cubicBezTo>
                                <a:cubicBezTo>
                                  <a:pt x="559279" y="273170"/>
                                  <a:pt x="707366" y="370936"/>
                                  <a:pt x="707366" y="370936"/>
                                </a:cubicBezTo>
                                <a:cubicBezTo>
                                  <a:pt x="782128" y="411193"/>
                                  <a:pt x="854015" y="458638"/>
                                  <a:pt x="931653" y="491706"/>
                                </a:cubicBezTo>
                                <a:cubicBezTo>
                                  <a:pt x="1009291" y="524774"/>
                                  <a:pt x="1101305" y="540589"/>
                                  <a:pt x="1173192" y="569344"/>
                                </a:cubicBezTo>
                                <a:cubicBezTo>
                                  <a:pt x="1245079" y="598099"/>
                                  <a:pt x="1293963" y="623978"/>
                                  <a:pt x="1362974" y="664234"/>
                                </a:cubicBezTo>
                                <a:cubicBezTo>
                                  <a:pt x="1431985" y="704490"/>
                                  <a:pt x="1587260" y="810883"/>
                                  <a:pt x="1587260" y="810883"/>
                                </a:cubicBezTo>
                                <a:cubicBezTo>
                                  <a:pt x="1677837" y="871268"/>
                                  <a:pt x="1844615" y="971910"/>
                                  <a:pt x="1906438" y="1026544"/>
                                </a:cubicBezTo>
                                <a:cubicBezTo>
                                  <a:pt x="1968261" y="1081178"/>
                                  <a:pt x="1949570" y="1121434"/>
                                  <a:pt x="1958196" y="1138687"/>
                                </a:cubicBezTo>
                                <a:cubicBezTo>
                                  <a:pt x="1966822" y="1155940"/>
                                  <a:pt x="1962509" y="1143000"/>
                                  <a:pt x="1958196" y="1130060"/>
                                </a:cubicBezTo>
                              </a:path>
                            </a:pathLst>
                          </a:custGeom>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Freeform 62"/>
                        <wps:cNvSpPr/>
                        <wps:spPr>
                          <a:xfrm>
                            <a:off x="4007457" y="1105231"/>
                            <a:ext cx="1735150" cy="297015"/>
                          </a:xfrm>
                          <a:custGeom>
                            <a:avLst/>
                            <a:gdLst>
                              <a:gd name="connsiteX0" fmla="*/ 0 w 1735150"/>
                              <a:gd name="connsiteY0" fmla="*/ 32064 h 297015"/>
                              <a:gd name="connsiteX1" fmla="*/ 294198 w 1735150"/>
                              <a:gd name="connsiteY1" fmla="*/ 259 h 297015"/>
                              <a:gd name="connsiteX2" fmla="*/ 516835 w 1735150"/>
                              <a:gd name="connsiteY2" fmla="*/ 16162 h 297015"/>
                              <a:gd name="connsiteX3" fmla="*/ 922351 w 1735150"/>
                              <a:gd name="connsiteY3" fmla="*/ 40016 h 297015"/>
                              <a:gd name="connsiteX4" fmla="*/ 1129085 w 1735150"/>
                              <a:gd name="connsiteY4" fmla="*/ 95675 h 297015"/>
                              <a:gd name="connsiteX5" fmla="*/ 1359673 w 1735150"/>
                              <a:gd name="connsiteY5" fmla="*/ 222896 h 297015"/>
                              <a:gd name="connsiteX6" fmla="*/ 1447137 w 1735150"/>
                              <a:gd name="connsiteY6" fmla="*/ 206993 h 297015"/>
                              <a:gd name="connsiteX7" fmla="*/ 1518699 w 1735150"/>
                              <a:gd name="connsiteY7" fmla="*/ 206993 h 297015"/>
                              <a:gd name="connsiteX8" fmla="*/ 1606163 w 1735150"/>
                              <a:gd name="connsiteY8" fmla="*/ 294457 h 297015"/>
                              <a:gd name="connsiteX9" fmla="*/ 1717482 w 1735150"/>
                              <a:gd name="connsiteY9" fmla="*/ 270603 h 297015"/>
                              <a:gd name="connsiteX10" fmla="*/ 1733384 w 1735150"/>
                              <a:gd name="connsiteY10" fmla="*/ 238798 h 297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35150" h="297015">
                                <a:moveTo>
                                  <a:pt x="0" y="32064"/>
                                </a:moveTo>
                                <a:cubicBezTo>
                                  <a:pt x="104029" y="17486"/>
                                  <a:pt x="208059" y="2909"/>
                                  <a:pt x="294198" y="259"/>
                                </a:cubicBezTo>
                                <a:cubicBezTo>
                                  <a:pt x="380337" y="-2391"/>
                                  <a:pt x="516835" y="16162"/>
                                  <a:pt x="516835" y="16162"/>
                                </a:cubicBezTo>
                                <a:cubicBezTo>
                                  <a:pt x="621527" y="22788"/>
                                  <a:pt x="820309" y="26764"/>
                                  <a:pt x="922351" y="40016"/>
                                </a:cubicBezTo>
                                <a:cubicBezTo>
                                  <a:pt x="1024393" y="53268"/>
                                  <a:pt x="1056198" y="65195"/>
                                  <a:pt x="1129085" y="95675"/>
                                </a:cubicBezTo>
                                <a:cubicBezTo>
                                  <a:pt x="1201972" y="126155"/>
                                  <a:pt x="1306664" y="204343"/>
                                  <a:pt x="1359673" y="222896"/>
                                </a:cubicBezTo>
                                <a:cubicBezTo>
                                  <a:pt x="1412682" y="241449"/>
                                  <a:pt x="1420633" y="209643"/>
                                  <a:pt x="1447137" y="206993"/>
                                </a:cubicBezTo>
                                <a:cubicBezTo>
                                  <a:pt x="1473641" y="204343"/>
                                  <a:pt x="1492195" y="192416"/>
                                  <a:pt x="1518699" y="206993"/>
                                </a:cubicBezTo>
                                <a:cubicBezTo>
                                  <a:pt x="1545203" y="221570"/>
                                  <a:pt x="1573033" y="283855"/>
                                  <a:pt x="1606163" y="294457"/>
                                </a:cubicBezTo>
                                <a:cubicBezTo>
                                  <a:pt x="1639294" y="305059"/>
                                  <a:pt x="1696279" y="279879"/>
                                  <a:pt x="1717482" y="270603"/>
                                </a:cubicBezTo>
                                <a:cubicBezTo>
                                  <a:pt x="1738685" y="261327"/>
                                  <a:pt x="1736034" y="250062"/>
                                  <a:pt x="1733384" y="238798"/>
                                </a:cubicBezTo>
                              </a:path>
                            </a:pathLst>
                          </a:custGeom>
                          <a:ln>
                            <a:prstDash val="dash"/>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4" name="Group 74"/>
                        <wpg:cNvGrpSpPr/>
                        <wpg:grpSpPr>
                          <a:xfrm>
                            <a:off x="1272208" y="0"/>
                            <a:ext cx="475809" cy="434782"/>
                            <a:chOff x="0" y="0"/>
                            <a:chExt cx="475809" cy="434782"/>
                          </a:xfrm>
                        </wpg:grpSpPr>
                        <wps:wsp>
                          <wps:cNvPr id="71" name="Rectangle 71"/>
                          <wps:cNvSpPr/>
                          <wps:spPr>
                            <a:xfrm rot="2646107">
                              <a:off x="111319" y="71562"/>
                              <a:ext cx="364490" cy="363220"/>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rsidR="00AF66CE" w:rsidRPr="00660288" w:rsidRDefault="00AF66CE" w:rsidP="00660288">
                                <w:pPr>
                                  <w:jc w:val="center"/>
                                  <w:rPr>
                                    <w:sz w:val="40"/>
                                  </w:rPr>
                                </w:pPr>
                                <w:r w:rsidRPr="00660288">
                                  <w:rPr>
                                    <w:sz w:val="40"/>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Straight Arrow Connector 70"/>
                          <wps:cNvCnPr/>
                          <wps:spPr>
                            <a:xfrm flipV="1">
                              <a:off x="0" y="0"/>
                              <a:ext cx="330007" cy="373711"/>
                            </a:xfrm>
                            <a:prstGeom prst="straightConnector1">
                              <a:avLst/>
                            </a:prstGeom>
                            <a:ln w="28575">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g:grpSp>
                      <wps:wsp>
                        <wps:cNvPr id="54" name="Rectangle 54"/>
                        <wps:cNvSpPr/>
                        <wps:spPr>
                          <a:xfrm>
                            <a:off x="0" y="4174435"/>
                            <a:ext cx="6158865" cy="888365"/>
                          </a:xfrm>
                          <a:prstGeom prst="rect">
                            <a:avLst/>
                          </a:prstGeom>
                          <a:ln>
                            <a:solidFill>
                              <a:srgbClr val="FF0000"/>
                            </a:solidFill>
                          </a:ln>
                        </wps:spPr>
                        <wps:style>
                          <a:lnRef idx="2">
                            <a:schemeClr val="dk1"/>
                          </a:lnRef>
                          <a:fillRef idx="1">
                            <a:schemeClr val="lt1"/>
                          </a:fillRef>
                          <a:effectRef idx="0">
                            <a:schemeClr val="dk1"/>
                          </a:effectRef>
                          <a:fontRef idx="minor">
                            <a:schemeClr val="dk1"/>
                          </a:fontRef>
                        </wps:style>
                        <wps:txbx>
                          <w:txbxContent>
                            <w:p w:rsidR="00AF66CE" w:rsidRDefault="00AF66CE" w:rsidP="00334B9F">
                              <w:r>
                                <w:t xml:space="preserve">Dillon Creek:                                       Klamath River </w:t>
                              </w:r>
                            </w:p>
                            <w:p w:rsidR="00AF66CE" w:rsidRDefault="00AF66CE" w:rsidP="00334B9F">
                              <w:r>
                                <w:t xml:space="preserve">Dozer Line with hose from fire edge to Klamath River: </w:t>
                              </w:r>
                            </w:p>
                            <w:p w:rsidR="00AF66CE" w:rsidRDefault="00AF66CE" w:rsidP="00334B9F">
                              <w:r>
                                <w:t xml:space="preserve">Sidewinder Road Containment Line: </w:t>
                              </w:r>
                            </w:p>
                            <w:p w:rsidR="00AF66CE" w:rsidRDefault="00AF66CE" w:rsidP="00334B9F">
                              <w:r>
                                <w:t>Directed contained fireline: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A53F40" id="Group 85" o:spid="_x0000_s1042" style="position:absolute;left:0;text-align:left;margin-left:5.8pt;margin-top:51.35pt;width:485pt;height:398.65pt;z-index:251656704" coordsize="61596,506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">
                <v:shape id="Freeform 52" o:spid="_x0000_s1043" style="position:absolute;left:159;top:26716;width:46668;height:6388;visibility:visible;mso-wrap-style:square;v-text-anchor:middle" coordsize="4666890,6388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UyRcQA&#10;AADbAAAADwAAAGRycy9kb3ducmV2LnhtbESPT2sCMRTE74V+h/AK3mq24p9lNYoIUg960Or9mTx3&#10;t25eliTV9ds3BaHHYWZ+w8wWnW3EjXyoHSv46GcgiLUzNZcKjl/r9xxEiMgGG8ek4EEBFvPXlxkW&#10;xt15T7dDLEWCcChQQRVjW0gZdEUWQ9+1xMm7OG8xJulLaTzeE9w2cpBlY2mx5rRQYUurivT18GMV&#10;XE969/DbbHIefq9KHO1y/bnPleq9dcspiEhd/A8/2xujYDSAvy/pB8j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C1MkXEAAAA2wAAAA8AAAAAAAAAAAAAAAAAmAIAAGRycy9k&#10;b3ducmV2LnhtbFBLBQYAAAAABAAEAPUAAACJAwAAAAA=&#10;" path="m,198128v115738,56072,231476,112144,345057,155276c458638,396536,553529,451170,681487,456921v127958,5751,322052,-56072,431320,-69012c1222075,374969,1258019,387909,1337094,379283v79075,-8626,184030,-12939,250166,-43132c1653396,305959,1654834,235509,1733909,198128v79075,-37381,238664,-89140,327804,-86264c2150853,114739,2179607,186626,2268747,215381v89140,28755,222849,43132,327804,69011c2701506,310271,2898475,370657,2898475,370657v107830,31630,224287,60385,345057,103517c3364302,517306,3493698,607883,3623094,629449v129396,21566,297611,2876,396815,-25879c4119113,574815,4180936,489989,4218317,456921v37381,-33068,15815,-20129,25879,-51759c4254260,373532,4249947,316023,4278702,267140v28755,-48883,89139,-112144,138022,-155276c4465607,68732,4530306,25600,4572000,8347v41694,-17253,80513,-2875,94890,e" filled="f" strokecolor="black [3200]" strokeweight="3pt">
                  <v:shadow on="t" color="black" opacity="22937f" origin=",.5" offset="0,.63889mm"/>
                  <v:path arrowok="t" o:connecttype="custom" o:connectlocs="0,198128;345057,353404;681487,456921;1112807,387909;1337094,379283;1587260,336151;1733909,198128;2061713,111864;2268747,215381;2596551,284392;2898475,370657;3243532,474174;3623094,629449;4019909,603570;4218317,456921;4244196,405162;4278702,267140;4416724,111864;4572000,8347;4666890,8347" o:connectangles="0,0,0,0,0,0,0,0,0,0,0,0,0,0,0,0,0,0,0,0"/>
                </v:shape>
                <v:shape id="Freeform 76" o:spid="_x0000_s1044" style="position:absolute;left:43652;top:23694;width:17944;height:15347;visibility:visible;mso-wrap-style:square;v-text-anchor:middle" coordsize="1794400,15346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2+SsMA&#10;AADbAAAADwAAAGRycy9kb3ducmV2LnhtbESPzWrDMBCE74W8g9hAb43ctLjBjRJCIOBbsGsaclus&#10;rWVqrYyl2M7bV4VCj8P8fMx2P9tOjDT41rGC51UCgrh2uuVGQfVxetqA8AFZY+eYFNzJw363eNhi&#10;pt3EBY1laEQcYZ+hAhNCn0npa0MW/cr1xNH7coPFEOXQSD3gFMdtJ9dJkkqLLUeCwZ6Ohurv8mYj&#10;9/pyvl5ubvqsaHotTXUojnmj1ONyPryDCDSH//BfO9cK3lL4/RJ/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o2+SsMAAADbAAAADwAAAAAAAAAAAAAAAACYAgAAZHJzL2Rv&#10;d25yZXYueG1sUEsFBgAAAAAEAAQA9QAAAIgDAAAAAA==&#10;" path="m1333873,l811270,,490365,63611c363101,87468,148476,116634,68967,143141v-79509,26507,-78188,68911,-55659,79513c35837,233256,108723,189523,204139,206751v95416,17228,294199,79514,381663,119270c673266,365777,732901,396257,728925,445290,724949,494323,524842,568536,561948,620219v37106,51683,247816,35781,389614,135172c1093360,854782,1289493,1103924,1412738,1216567v123245,112643,214685,161676,278295,214685c1754643,1484261,1774521,1509440,1794400,1534619e" filled="f" strokecolor="#9bbb59 [3206]" strokeweight="2.25pt">
                  <v:stroke dashstyle="dashDot"/>
                  <v:shadow on="t" color="black" opacity="22937f" origin=",.5" offset="0,.63889mm"/>
                  <v:path arrowok="t" o:connecttype="custom" o:connectlocs="1333873,0;811270,0;490365,63611;68967,143141;13308,222654;204139,206751;585802,326021;728925,445290;561948,620219;951562,755391;1412738,1216567;1691033,1431252;1794400,1534619" o:connectangles="0,0,0,0,0,0,0,0,0,0,0,0,0"/>
                </v:shape>
                <v:shape id="Freeform 44" o:spid="_x0000_s1045" style="position:absolute;left:19003;top:14948;width:24758;height:14595;visibility:visible;mso-wrap-style:square;v-text-anchor:middle" coordsize="2475782,14594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gHd70A&#10;AADbAAAADwAAAGRycy9kb3ducmV2LnhtbESPSwvCMBCE74L/IazgTdOKqFSjiA/w6uu+NGtbbTal&#10;SbX+eyMIHofZ+WZnsWpNKZ5Uu8KygngYgSBOrS44U3A57wczEM4jaywtk4I3OVgtu50FJtq++EjP&#10;k89EgLBLUEHufZVI6dKcDLqhrYiDd7O1QR9knUld4yvATSlHUTSRBgsODTlWtMkpfZwaE96IH1Ej&#10;aRuPDrrZ7e7TUp7dVal+r13PQXhq/f/4lz5oBeMxfLcEAMjlB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upgHd70AAADbAAAADwAAAAAAAAAAAAAAAACYAgAAZHJzL2Rvd25yZXYu&#10;eG1sUEsFBgAAAAAEAAQA9QAAAIIDAAAAAA==&#10;" path="m,c94890,92734,189781,185468,224287,301925v34506,116457,-81951,277483,-17253,396815c271732,818072,487393,954657,612476,1017917v125083,63260,211347,15815,345056,60385c1091241,1122872,1414732,1285336,1414732,1285336v140898,63260,263106,189781,388189,172528c1928004,1440611,2053088,1240766,2165231,1181819v112143,-58947,211347,-68293,310551,-77638e" filled="f" strokecolor="#4f81bd [3204]" strokeweight="2pt">
                  <v:stroke dashstyle="dashDot"/>
                  <v:shadow on="t" color="black" opacity="24903f" origin=",.5" offset="0,.55556mm"/>
                  <v:path arrowok="t" o:connecttype="custom" o:connectlocs="0,0;224287,301925;207034,698740;612476,1017917;957532,1078302;1414732,1285336;1802921,1457864;2165231,1181819;2475782,1104181" o:connectangles="0,0,0,0,0,0,0,0,0"/>
                </v:shape>
                <v:shape id="Freeform 46" o:spid="_x0000_s1046" style="position:absolute;left:39677;top:11608;width:19631;height:11470;visibility:visible;mso-wrap-style:square;v-text-anchor:middle" coordsize="1963176,11470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IZysQA&#10;AADbAAAADwAAAGRycy9kb3ducmV2LnhtbESPzWrDMBCE74W+g9hCLyWRW4IpTpTQX8itNOkhx421&#10;sRxbK+NVY+fto0Ihx2FmvmEWq9G36kS91IENPE4zUMRlsDVXBn62n5NnUBKRLbaBycCZBFbL25sF&#10;FjYM/E2nTaxUgrAUaMDF2BVaS+nIo0xDR5y8Q+g9xiT7StsehwT3rX7Kslx7rDktOOzozVHZbH69&#10;geGrkV3V7Pbv6I4PR8lfP7YyGnN/N77MQUUa4zX8315bA7Mc/r6kH6C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iGcrEAAAA2wAAAA8AAAAAAAAAAAAAAAAAmAIAAGRycy9k&#10;b3ducmV2LnhtbFBLBQYAAAAABAAEAPUAAACJAwAAAAA=&#10;" path="m,c84826,95609,169653,191219,250166,232913v80513,41694,156713,-5751,232913,17253c559279,273170,707366,370936,707366,370936v74762,40257,146649,87702,224287,120770c1009291,524774,1101305,540589,1173192,569344v71887,28755,120771,54634,189782,94890c1431985,704490,1587260,810883,1587260,810883v90577,60385,257355,161027,319178,215661c1968261,1081178,1949570,1121434,1958196,1138687v8626,17253,4313,4313,,-8627e" filled="f" strokecolor="#c0504d [3205]" strokeweight="3pt">
                  <v:shadow on="t" color="black" opacity="22937f" origin=",.5" offset="0,.63889mm"/>
                  <v:path arrowok="t" o:connecttype="custom" o:connectlocs="0,0;250166,232913;483079,250166;707366,370936;931653,491706;1173192,569344;1362974,664234;1587260,810883;1906438,1026544;1958196,1138687;1958196,1130060" o:connectangles="0,0,0,0,0,0,0,0,0,0,0"/>
                </v:shape>
                <v:shape id="Freeform 62" o:spid="_x0000_s1047" style="position:absolute;left:40074;top:11052;width:17352;height:2970;visibility:visible;mso-wrap-style:square;v-text-anchor:middle" coordsize="1735150,297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AhEcMA&#10;AADbAAAADwAAAGRycy9kb3ducmV2LnhtbESPwWrDMBBE74X8g9hAbrXcHIzrWAmhEEghFOrkAzbW&#10;1nJjrYylOna/vioUehxm3gxT7ibbiZEG3zpW8JSkIIhrp1tuFFzOh8cchA/IGjvHpGAmD7vt4qHE&#10;Qrs7v9NYhUbEEvYFKjAh9IWUvjZk0SeuJ47ehxsshiiHRuoB77HcdnKdppm02HJcMNjTi6H6Vn1Z&#10;BdnbbE3W5PPreQzPn1dZf3fTSanVctpvQASawn/4jz7qyK3h90v8A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oAhEcMAAADbAAAADwAAAAAAAAAAAAAAAACYAgAAZHJzL2Rv&#10;d25yZXYueG1sUEsFBgAAAAAEAAQA9QAAAIgDAAAAAA==&#10;" path="m,32064c104029,17486,208059,2909,294198,259v86139,-2650,222637,15903,222637,15903c621527,22788,820309,26764,922351,40016v102042,13252,133847,25179,206734,55659c1201972,126155,1306664,204343,1359673,222896v53009,18553,60960,-13253,87464,-15903c1473641,204343,1492195,192416,1518699,206993v26504,14577,54334,76862,87464,87464c1639294,305059,1696279,279879,1717482,270603v21203,-9276,18552,-20541,15902,-31805e" filled="f" strokecolor="black [3200]" strokeweight="3pt">
                  <v:stroke dashstyle="dash"/>
                  <v:shadow on="t" color="black" opacity="22937f" origin=",.5" offset="0,.63889mm"/>
                  <v:path arrowok="t" o:connecttype="custom" o:connectlocs="0,32064;294198,259;516835,16162;922351,40016;1129085,95675;1359673,222896;1447137,206993;1518699,206993;1606163,294457;1717482,270603;1733384,238798" o:connectangles="0,0,0,0,0,0,0,0,0,0,0"/>
                </v:shape>
                <v:group id="Group 74" o:spid="_x0000_s1048" style="position:absolute;left:12722;width:4758;height:4347" coordsize="475809,4347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rect id="Rectangle 71" o:spid="_x0000_s1049" style="position:absolute;left:111319;top:71562;width:364490;height:363220;rotation:289025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sbCMIA&#10;AADbAAAADwAAAGRycy9kb3ducmV2LnhtbESPwWrDMBBE74H+g9hCb4kcH5ziRjbB4NKeStx8wGJt&#10;LRNr5Viq7fx9VSj0OMzMG+ZYrnYQM02+d6xgv0tAELdO99wpuHzW22cQPiBrHByTgjt5KIuHzRFz&#10;7RY+09yETkQI+xwVmBDGXErfGrLod24kjt6XmyyGKKdO6gmXCLeDTJMkkxZ7jgsGR6oMtdfm2yq4&#10;JWiqvqnfP6y7Z7c6TU09vCr19LieXkAEWsN/+K/9phUc9vD7Jf4AWf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xsIwgAAANsAAAAPAAAAAAAAAAAAAAAAAJgCAABkcnMvZG93&#10;bnJldi54bWxQSwUGAAAAAAQABAD1AAAAhwMAAAAA&#10;" filled="f" stroked="f" strokeweight="2pt">
                    <v:textbox>
                      <w:txbxContent>
                        <w:p w:rsidR="00AF66CE" w:rsidRPr="00660288" w:rsidRDefault="00AF66CE" w:rsidP="00660288">
                          <w:pPr>
                            <w:jc w:val="center"/>
                            <w:rPr>
                              <w:sz w:val="40"/>
                            </w:rPr>
                          </w:pPr>
                          <w:r w:rsidRPr="00660288">
                            <w:rPr>
                              <w:sz w:val="40"/>
                            </w:rPr>
                            <w:t>N</w:t>
                          </w:r>
                        </w:p>
                      </w:txbxContent>
                    </v:textbox>
                  </v:rect>
                  <v:shape id="Straight Arrow Connector 70" o:spid="_x0000_s1050" type="#_x0000_t32" style="position:absolute;width:330007;height:37371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0JRN8EAAADbAAAADwAAAGRycy9kb3ducmV2LnhtbERPz2vCMBS+D/wfwhN2GZq64WZro6ig&#10;6GUw63Z+NM+22LyUJGr335vDYMeP73e+7E0rbuR8Y1nBZJyAIC6tbrhScCq2oxkIH5A1tpZJwS95&#10;WC4GTzlm2t75i27HUIkYwj5DBXUIXSalL2sy6Me2I47c2TqDIUJXSe3wHsNNK1+T5F0abDg21NjR&#10;pqbycrwaBYd0VuyQm/XP5vszfXsppo52U6Weh/1qDiJQH/7Ff+69VvAR18cv8QfI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vQlE3wQAAANsAAAAPAAAAAAAAAAAAAAAA&#10;AKECAABkcnMvZG93bnJldi54bWxQSwUGAAAAAAQABAD5AAAAjwMAAAAA&#10;" strokecolor="black [3213]" strokeweight="2.25pt">
                    <v:stroke endarrow="open"/>
                  </v:shape>
                </v:group>
                <v:rect id="Rectangle 54" o:spid="_x0000_s1051" style="position:absolute;top:41744;width:61588;height:8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LjKcQA&#10;AADbAAAADwAAAGRycy9kb3ducmV2LnhtbESP22rCQBRF3wX/YThCX0QnFi9t6igiSMU+FC8fcMic&#10;JoOZMzEzNfHvHUHwcbMviz1ftrYUV6q9caxgNExAEGdOG84VnI6bwQcIH5A1lo5JwY08LBfdzhxT&#10;7Rre0/UQchFH2KeooAihSqX0WUEW/dBVxNH7c7XFEGWdS11jE8dtKd+TZCotGo6EAitaF5SdD/82&#10;QvKZ/txt+pPme2Z+f6Z+dzG3i1JvvXb1BSJQG17hZ3urFUzG8PgSf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y4ynEAAAA2wAAAA8AAAAAAAAAAAAAAAAAmAIAAGRycy9k&#10;b3ducmV2LnhtbFBLBQYAAAAABAAEAPUAAACJAwAAAAA=&#10;" fillcolor="white [3201]" strokecolor="red" strokeweight="2pt">
                  <v:textbox>
                    <w:txbxContent>
                      <w:p w:rsidR="00AF66CE" w:rsidRDefault="00AF66CE" w:rsidP="00334B9F">
                        <w:r>
                          <w:t xml:space="preserve">Dillon Creek:                                       Klamath River </w:t>
                        </w:r>
                      </w:p>
                      <w:p w:rsidR="00AF66CE" w:rsidRDefault="00AF66CE" w:rsidP="00334B9F">
                        <w:r>
                          <w:t xml:space="preserve">Dozer Line with hose from fire edge to Klamath River: </w:t>
                        </w:r>
                      </w:p>
                      <w:p w:rsidR="00AF66CE" w:rsidRDefault="00AF66CE" w:rsidP="00334B9F">
                        <w:r>
                          <w:t xml:space="preserve">Sidewinder Road Containment Line: </w:t>
                        </w:r>
                      </w:p>
                      <w:p w:rsidR="00AF66CE" w:rsidRDefault="00AF66CE" w:rsidP="00334B9F">
                        <w:r>
                          <w:t>Directed contained fireline:</w:t>
                        </w:r>
                      </w:p>
                    </w:txbxContent>
                  </v:textbox>
                </v:rect>
              </v:group>
            </w:pict>
          </mc:Fallback>
        </mc:AlternateContent>
      </w:r>
      <w:r>
        <w:rPr>
          <w:noProof/>
          <w:sz w:val="20"/>
        </w:rPr>
        <mc:AlternateContent>
          <mc:Choice Requires="wps">
            <w:drawing>
              <wp:anchor distT="0" distB="0" distL="114300" distR="114300" simplePos="0" relativeHeight="251657728" behindDoc="0" locked="0" layoutInCell="1" allowOverlap="1" wp14:anchorId="3D199538" wp14:editId="197E5D16">
                <wp:simplePos x="0" y="0"/>
                <wp:positionH relativeFrom="column">
                  <wp:posOffset>3548270</wp:posOffset>
                </wp:positionH>
                <wp:positionV relativeFrom="paragraph">
                  <wp:posOffset>1288470</wp:posOffset>
                </wp:positionV>
                <wp:extent cx="1176793" cy="421357"/>
                <wp:effectExtent l="0" t="0" r="0" b="0"/>
                <wp:wrapNone/>
                <wp:docPr id="82" name="Rounded Rectangle 82"/>
                <wp:cNvGraphicFramePr/>
                <a:graphic xmlns:a="http://schemas.openxmlformats.org/drawingml/2006/main">
                  <a:graphicData uri="http://schemas.microsoft.com/office/word/2010/wordprocessingShape">
                    <wps:wsp>
                      <wps:cNvSpPr/>
                      <wps:spPr>
                        <a:xfrm>
                          <a:off x="0" y="0"/>
                          <a:ext cx="1176793" cy="421357"/>
                        </a:xfrm>
                        <a:prstGeom prst="round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AF66CE" w:rsidRDefault="00AF66CE" w:rsidP="00844A93">
                            <w:pPr>
                              <w:jc w:val="center"/>
                            </w:pPr>
                            <w:r>
                              <w:t>Burned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D199538" id="Rounded Rectangle 82" o:spid="_x0000_s1052" style="position:absolute;left:0;text-align:left;margin-left:279.4pt;margin-top:101.45pt;width:92.65pt;height:33.2pt;z-index:251657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" filled="f" stroked="f" strokeweight="2pt">
                <v:textbox>
                  <w:txbxContent>
                    <w:p w:rsidR="00AF66CE" w:rsidRDefault="00AF66CE" w:rsidP="00844A93">
                      <w:pPr>
                        <w:jc w:val="center"/>
                      </w:pPr>
                      <w:r>
                        <w:t>Burned area</w:t>
                      </w:r>
                    </w:p>
                  </w:txbxContent>
                </v:textbox>
              </v:roundrect>
            </w:pict>
          </mc:Fallback>
        </mc:AlternateContent>
      </w:r>
      <w:r w:rsidR="002556A0" w:rsidRPr="00F02E19">
        <w:rPr>
          <w:noProof/>
          <w:sz w:val="20"/>
          <w:shd w:val="clear" w:color="auto" w:fill="000000" w:themeFill="text1"/>
        </w:rPr>
        <w:drawing>
          <wp:inline distT="0" distB="0" distL="0" distR="0" wp14:anchorId="1FC5E35F" wp14:editId="05B066D7">
            <wp:extent cx="6172200" cy="462915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ny Mt looking north.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72200" cy="4629150"/>
                    </a:xfrm>
                    <a:prstGeom prst="rect">
                      <a:avLst/>
                    </a:prstGeom>
                    <a:ln>
                      <a:solidFill>
                        <a:schemeClr val="tx1"/>
                      </a:solidFill>
                    </a:ln>
                  </pic:spPr>
                </pic:pic>
              </a:graphicData>
            </a:graphic>
          </wp:inline>
        </w:drawing>
      </w:r>
    </w:p>
    <w:p w:rsidR="007119E5" w:rsidRDefault="007119E5">
      <w:pPr>
        <w:pStyle w:val="BodyText"/>
        <w:spacing w:before="1"/>
        <w:rPr>
          <w:sz w:val="16"/>
          <w:highlight w:val="yellow"/>
        </w:rPr>
      </w:pPr>
    </w:p>
    <w:p w:rsidR="00334B9F" w:rsidRDefault="00334B9F">
      <w:pPr>
        <w:pStyle w:val="BodyText"/>
        <w:spacing w:before="1"/>
        <w:rPr>
          <w:sz w:val="16"/>
          <w:highlight w:val="yellow"/>
        </w:rPr>
      </w:pPr>
    </w:p>
    <w:p w:rsidR="00334B9F" w:rsidRDefault="00334B9F">
      <w:pPr>
        <w:pStyle w:val="BodyText"/>
        <w:spacing w:before="1"/>
        <w:rPr>
          <w:sz w:val="16"/>
          <w:highlight w:val="yellow"/>
        </w:rPr>
      </w:pPr>
    </w:p>
    <w:p w:rsidR="00334B9F" w:rsidRDefault="00F3093A">
      <w:pPr>
        <w:pStyle w:val="BodyText"/>
        <w:spacing w:before="1"/>
        <w:rPr>
          <w:sz w:val="16"/>
          <w:highlight w:val="yellow"/>
        </w:rPr>
      </w:pPr>
      <w:r>
        <w:rPr>
          <w:noProof/>
          <w:sz w:val="16"/>
        </w:rPr>
        <mc:AlternateContent>
          <mc:Choice Requires="wps">
            <w:drawing>
              <wp:anchor distT="0" distB="0" distL="114300" distR="114300" simplePos="0" relativeHeight="251658752" behindDoc="0" locked="0" layoutInCell="1" allowOverlap="1" wp14:anchorId="5B6609D7" wp14:editId="74945EBC">
                <wp:simplePos x="0" y="0"/>
                <wp:positionH relativeFrom="column">
                  <wp:posOffset>995901</wp:posOffset>
                </wp:positionH>
                <wp:positionV relativeFrom="paragraph">
                  <wp:posOffset>8172</wp:posOffset>
                </wp:positionV>
                <wp:extent cx="982980" cy="0"/>
                <wp:effectExtent l="38100" t="38100" r="64770" b="95250"/>
                <wp:wrapNone/>
                <wp:docPr id="50" name="Straight Connector 50"/>
                <wp:cNvGraphicFramePr/>
                <a:graphic xmlns:a="http://schemas.openxmlformats.org/drawingml/2006/main">
                  <a:graphicData uri="http://schemas.microsoft.com/office/word/2010/wordprocessingShape">
                    <wps:wsp>
                      <wps:cNvCnPr/>
                      <wps:spPr>
                        <a:xfrm>
                          <a:off x="0" y="0"/>
                          <a:ext cx="982980" cy="0"/>
                        </a:xfrm>
                        <a:prstGeom prst="line">
                          <a:avLst/>
                        </a:prstGeom>
                        <a:ln>
                          <a:prstDash val="dashDot"/>
                        </a:ln>
                      </wps:spPr>
                      <wps:style>
                        <a:lnRef idx="2">
                          <a:schemeClr val="accent1"/>
                        </a:lnRef>
                        <a:fillRef idx="0">
                          <a:schemeClr val="accent1"/>
                        </a:fillRef>
                        <a:effectRef idx="1">
                          <a:schemeClr val="accent1"/>
                        </a:effectRef>
                        <a:fontRef idx="minor">
                          <a:schemeClr val="tx1"/>
                        </a:fontRef>
                      </wps:style>
                      <wps:bodyPr/>
                    </wps:wsp>
                  </a:graphicData>
                </a:graphic>
              </wp:anchor>
            </w:drawing>
          </mc:Choice>
          <mc:Fallback>
            <w:pict>
              <v:line w14:anchorId="57EFB998" id="Straight Connector 50" o:spid="_x0000_s1026" style="position:absolute;z-index:251658752;visibility:visible;mso-wrap-style:square;mso-wrap-distance-left:9pt;mso-wrap-distance-top:0;mso-wrap-distance-right:9pt;mso-wrap-distance-bottom:0;mso-position-horizontal:absolute;mso-position-horizontal-relative:text;mso-position-vertical:absolute;mso-position-vertical-relative:text" from="78.4pt,.65pt" to="155.8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" strokecolor="#4f81bd [3204]" strokeweight="2pt">
                <v:stroke dashstyle="dashDot"/>
                <v:shadow on="t" color="black" opacity="24903f" origin=",.5" offset="0,.55556mm"/>
              </v:line>
            </w:pict>
          </mc:Fallback>
        </mc:AlternateContent>
      </w:r>
      <w:r>
        <w:rPr>
          <w:noProof/>
          <w:sz w:val="16"/>
        </w:rPr>
        <mc:AlternateContent>
          <mc:Choice Requires="wps">
            <w:drawing>
              <wp:anchor distT="0" distB="0" distL="114300" distR="114300" simplePos="0" relativeHeight="251659776" behindDoc="0" locked="0" layoutInCell="1" allowOverlap="1" wp14:anchorId="7B034622" wp14:editId="47A67FA9">
                <wp:simplePos x="0" y="0"/>
                <wp:positionH relativeFrom="column">
                  <wp:posOffset>3047337</wp:posOffset>
                </wp:positionH>
                <wp:positionV relativeFrom="paragraph">
                  <wp:posOffset>221</wp:posOffset>
                </wp:positionV>
                <wp:extent cx="1033669" cy="0"/>
                <wp:effectExtent l="57150" t="38100" r="14605" b="95250"/>
                <wp:wrapNone/>
                <wp:docPr id="77" name="Straight Connector 77"/>
                <wp:cNvGraphicFramePr/>
                <a:graphic xmlns:a="http://schemas.openxmlformats.org/drawingml/2006/main">
                  <a:graphicData uri="http://schemas.microsoft.com/office/word/2010/wordprocessingShape">
                    <wps:wsp>
                      <wps:cNvCnPr/>
                      <wps:spPr>
                        <a:xfrm>
                          <a:off x="0" y="0"/>
                          <a:ext cx="1033669" cy="0"/>
                        </a:xfrm>
                        <a:prstGeom prst="line">
                          <a:avLst/>
                        </a:prstGeom>
                        <a:ln w="28575">
                          <a:prstDash val="dashDot"/>
                        </a:ln>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w:pict>
              <v:line w14:anchorId="4D245C15" id="Straight Connector 77" o:spid="_x0000_s1026" style="position:absolute;z-index:251659776;visibility:visible;mso-wrap-style:square;mso-wrap-distance-left:9pt;mso-wrap-distance-top:0;mso-wrap-distance-right:9pt;mso-wrap-distance-bottom:0;mso-position-horizontal:absolute;mso-position-horizontal-relative:text;mso-position-vertical:absolute;mso-position-vertical-relative:text" from="239.95pt,0" to="321.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" strokecolor="#9bbb59 [3206]" strokeweight="2.25pt">
                <v:stroke dashstyle="dashDot"/>
                <v:shadow on="t" color="black" opacity="22937f" origin=",.5" offset="0,.63889mm"/>
              </v:line>
            </w:pict>
          </mc:Fallback>
        </mc:AlternateContent>
      </w:r>
    </w:p>
    <w:p w:rsidR="00334B9F" w:rsidRDefault="00F3093A">
      <w:pPr>
        <w:pStyle w:val="BodyText"/>
        <w:spacing w:before="1"/>
        <w:rPr>
          <w:sz w:val="16"/>
          <w:highlight w:val="yellow"/>
        </w:rPr>
      </w:pPr>
      <w:r>
        <w:rPr>
          <w:noProof/>
          <w:sz w:val="16"/>
        </w:rPr>
        <mc:AlternateContent>
          <mc:Choice Requires="wps">
            <w:drawing>
              <wp:anchor distT="0" distB="0" distL="114300" distR="114300" simplePos="0" relativeHeight="251660800" behindDoc="0" locked="0" layoutInCell="1" allowOverlap="1" wp14:anchorId="597C533B" wp14:editId="1191DA4D">
                <wp:simplePos x="0" y="0"/>
                <wp:positionH relativeFrom="column">
                  <wp:posOffset>3372485</wp:posOffset>
                </wp:positionH>
                <wp:positionV relativeFrom="paragraph">
                  <wp:posOffset>41579</wp:posOffset>
                </wp:positionV>
                <wp:extent cx="982980" cy="7620"/>
                <wp:effectExtent l="57150" t="38100" r="45720" b="87630"/>
                <wp:wrapNone/>
                <wp:docPr id="48" name="Straight Connector 48"/>
                <wp:cNvGraphicFramePr/>
                <a:graphic xmlns:a="http://schemas.openxmlformats.org/drawingml/2006/main">
                  <a:graphicData uri="http://schemas.microsoft.com/office/word/2010/wordprocessingShape">
                    <wps:wsp>
                      <wps:cNvCnPr/>
                      <wps:spPr>
                        <a:xfrm flipV="1">
                          <a:off x="0" y="0"/>
                          <a:ext cx="982980" cy="762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line w14:anchorId="525A43E0" id="Straight Connector 48" o:spid="_x0000_s1026" style="position:absolute;flip:y;z-index:251660800;visibility:visible;mso-wrap-style:square;mso-wrap-distance-left:9pt;mso-wrap-distance-top:0;mso-wrap-distance-right:9pt;mso-wrap-distance-bottom:0;mso-position-horizontal:absolute;mso-position-horizontal-relative:text;mso-position-vertical:absolute;mso-position-vertical-relative:text" from="265.55pt,3.25pt" to="342.95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" strokecolor="#c0504d [3205]" strokeweight="3pt">
                <v:shadow on="t" color="black" opacity="22937f" origin=",.5" offset="0,.63889mm"/>
              </v:line>
            </w:pict>
          </mc:Fallback>
        </mc:AlternateContent>
      </w:r>
    </w:p>
    <w:p w:rsidR="00334B9F" w:rsidRDefault="00F3093A">
      <w:pPr>
        <w:pStyle w:val="BodyText"/>
        <w:spacing w:before="1"/>
        <w:rPr>
          <w:sz w:val="16"/>
          <w:highlight w:val="yellow"/>
        </w:rPr>
      </w:pPr>
      <w:r>
        <w:rPr>
          <w:noProof/>
          <w:sz w:val="16"/>
        </w:rPr>
        <mc:AlternateContent>
          <mc:Choice Requires="wps">
            <w:drawing>
              <wp:anchor distT="0" distB="0" distL="114300" distR="114300" simplePos="0" relativeHeight="251661824" behindDoc="0" locked="0" layoutInCell="1" allowOverlap="1" wp14:anchorId="2370639D" wp14:editId="29AA34E2">
                <wp:simplePos x="0" y="0"/>
                <wp:positionH relativeFrom="column">
                  <wp:posOffset>2315818</wp:posOffset>
                </wp:positionH>
                <wp:positionV relativeFrom="paragraph">
                  <wp:posOffset>108475</wp:posOffset>
                </wp:positionV>
                <wp:extent cx="982980" cy="0"/>
                <wp:effectExtent l="57150" t="38100" r="45720" b="95250"/>
                <wp:wrapNone/>
                <wp:docPr id="56" name="Straight Connector 56"/>
                <wp:cNvGraphicFramePr/>
                <a:graphic xmlns:a="http://schemas.openxmlformats.org/drawingml/2006/main">
                  <a:graphicData uri="http://schemas.microsoft.com/office/word/2010/wordprocessingShape">
                    <wps:wsp>
                      <wps:cNvCnPr/>
                      <wps:spPr>
                        <a:xfrm>
                          <a:off x="0" y="0"/>
                          <a:ext cx="982980"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89ECE34" id="Straight Connector 56" o:spid="_x0000_s1026" style="position:absolute;z-index:251661824;visibility:visible;mso-wrap-style:square;mso-wrap-distance-left:9pt;mso-wrap-distance-top:0;mso-wrap-distance-right:9pt;mso-wrap-distance-bottom:0;mso-position-horizontal:absolute;mso-position-horizontal-relative:text;mso-position-vertical:absolute;mso-position-vertical-relative:text" from="182.35pt,8.55pt" to="259.75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" strokecolor="black [3200]" strokeweight="3pt">
                <v:shadow on="t" color="black" opacity="22937f" origin=",.5" offset="0,.63889mm"/>
              </v:line>
            </w:pict>
          </mc:Fallback>
        </mc:AlternateContent>
      </w:r>
    </w:p>
    <w:p w:rsidR="00334B9F" w:rsidRDefault="00334B9F">
      <w:pPr>
        <w:pStyle w:val="BodyText"/>
        <w:spacing w:before="1"/>
        <w:rPr>
          <w:sz w:val="16"/>
          <w:highlight w:val="yellow"/>
        </w:rPr>
      </w:pPr>
    </w:p>
    <w:p w:rsidR="00334B9F" w:rsidRPr="00F744F1" w:rsidRDefault="00F3093A">
      <w:pPr>
        <w:pStyle w:val="BodyText"/>
        <w:spacing w:before="1"/>
        <w:rPr>
          <w:sz w:val="16"/>
          <w:highlight w:val="yellow"/>
        </w:rPr>
      </w:pPr>
      <w:r>
        <w:rPr>
          <w:noProof/>
          <w:sz w:val="16"/>
        </w:rPr>
        <mc:AlternateContent>
          <mc:Choice Requires="wps">
            <w:drawing>
              <wp:anchor distT="0" distB="0" distL="114300" distR="114300" simplePos="0" relativeHeight="251662848" behindDoc="0" locked="0" layoutInCell="1" allowOverlap="1" wp14:anchorId="01BB9A72" wp14:editId="1520C0D0">
                <wp:simplePos x="0" y="0"/>
                <wp:positionH relativeFrom="column">
                  <wp:posOffset>2021620</wp:posOffset>
                </wp:positionH>
                <wp:positionV relativeFrom="paragraph">
                  <wp:posOffset>25897</wp:posOffset>
                </wp:positionV>
                <wp:extent cx="866692" cy="0"/>
                <wp:effectExtent l="0" t="19050" r="10160" b="19050"/>
                <wp:wrapNone/>
                <wp:docPr id="64" name="Straight Connector 64"/>
                <wp:cNvGraphicFramePr/>
                <a:graphic xmlns:a="http://schemas.openxmlformats.org/drawingml/2006/main">
                  <a:graphicData uri="http://schemas.microsoft.com/office/word/2010/wordprocessingShape">
                    <wps:wsp>
                      <wps:cNvCnPr/>
                      <wps:spPr>
                        <a:xfrm>
                          <a:off x="0" y="0"/>
                          <a:ext cx="866692" cy="0"/>
                        </a:xfrm>
                        <a:prstGeom prst="line">
                          <a:avLst/>
                        </a:prstGeom>
                        <a:ln w="38100">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3A28DC" id="Straight Connector 64" o:spid="_x0000_s1026" style="position:absolute;z-index:251662848;visibility:visible;mso-wrap-style:square;mso-wrap-distance-left:9pt;mso-wrap-distance-top:0;mso-wrap-distance-right:9pt;mso-wrap-distance-bottom:0;mso-position-horizontal:absolute;mso-position-horizontal-relative:text;mso-position-vertical:absolute;mso-position-vertical-relative:text" from="159.2pt,2.05pt" to="227.4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" strokecolor="black [3213]" strokeweight="3pt">
                <v:stroke dashstyle="dash"/>
              </v:line>
            </w:pict>
          </mc:Fallback>
        </mc:AlternateContent>
      </w:r>
    </w:p>
    <w:p w:rsidR="00660288" w:rsidRDefault="00660288">
      <w:pPr>
        <w:pStyle w:val="BodyText"/>
        <w:spacing w:before="52" w:line="242" w:lineRule="auto"/>
        <w:ind w:left="100"/>
        <w:rPr>
          <w:highlight w:val="yellow"/>
        </w:rPr>
      </w:pPr>
    </w:p>
    <w:p w:rsidR="007119E5" w:rsidRDefault="007119E5"/>
    <w:p w:rsidR="007F42A1" w:rsidRDefault="007F42A1">
      <w:pPr>
        <w:sectPr w:rsidR="007F42A1" w:rsidSect="00923837">
          <w:pgSz w:w="12240" w:h="15840"/>
          <w:pgMar w:top="1397" w:right="1296" w:bottom="965" w:left="1224" w:header="0" w:footer="734" w:gutter="0"/>
          <w:cols w:space="720"/>
        </w:sectPr>
      </w:pPr>
    </w:p>
    <w:p w:rsidR="007F42A1" w:rsidRDefault="00875781" w:rsidP="00875781">
      <w:pPr>
        <w:jc w:val="center"/>
      </w:pPr>
      <w:bookmarkStart w:id="32" w:name="_bookmark36"/>
      <w:bookmarkEnd w:id="32"/>
      <w:r w:rsidRPr="00875781">
        <w:rPr>
          <w:noProof/>
        </w:rPr>
        <w:lastRenderedPageBreak/>
        <mc:AlternateContent>
          <mc:Choice Requires="wpg">
            <w:drawing>
              <wp:anchor distT="0" distB="0" distL="114300" distR="114300" simplePos="0" relativeHeight="251665920" behindDoc="0" locked="0" layoutInCell="1" allowOverlap="1" wp14:anchorId="2491A44A" wp14:editId="02586242">
                <wp:simplePos x="0" y="0"/>
                <wp:positionH relativeFrom="column">
                  <wp:posOffset>128905</wp:posOffset>
                </wp:positionH>
                <wp:positionV relativeFrom="paragraph">
                  <wp:posOffset>2057696</wp:posOffset>
                </wp:positionV>
                <wp:extent cx="5544118" cy="942080"/>
                <wp:effectExtent l="76200" t="0" r="19050" b="86995"/>
                <wp:wrapNone/>
                <wp:docPr id="27" name="Group 27"/>
                <wp:cNvGraphicFramePr/>
                <a:graphic xmlns:a="http://schemas.openxmlformats.org/drawingml/2006/main">
                  <a:graphicData uri="http://schemas.microsoft.com/office/word/2010/wordprocessingGroup">
                    <wpg:wgp>
                      <wpg:cNvGrpSpPr/>
                      <wpg:grpSpPr>
                        <a:xfrm>
                          <a:off x="0" y="0"/>
                          <a:ext cx="5544118" cy="942080"/>
                          <a:chOff x="0" y="0"/>
                          <a:chExt cx="5544118" cy="942080"/>
                        </a:xfrm>
                      </wpg:grpSpPr>
                      <wps:wsp>
                        <wps:cNvPr id="28" name="Text Box 2"/>
                        <wps:cNvSpPr txBox="1">
                          <a:spLocks noChangeArrowheads="1"/>
                        </wps:cNvSpPr>
                        <wps:spPr bwMode="auto">
                          <a:xfrm>
                            <a:off x="4763068" y="0"/>
                            <a:ext cx="781050" cy="285750"/>
                          </a:xfrm>
                          <a:prstGeom prst="rect">
                            <a:avLst/>
                          </a:prstGeom>
                          <a:solidFill>
                            <a:srgbClr val="FFFFFF"/>
                          </a:solidFill>
                          <a:ln w="9525">
                            <a:solidFill>
                              <a:srgbClr val="000000"/>
                            </a:solidFill>
                            <a:miter lim="800000"/>
                            <a:headEnd/>
                            <a:tailEnd/>
                          </a:ln>
                        </wps:spPr>
                        <wps:txbx>
                          <w:txbxContent>
                            <w:p w:rsidR="00AF66CE" w:rsidRDefault="00AF66CE" w:rsidP="00875781">
                              <w:r>
                                <w:t>Pony Peak</w:t>
                              </w:r>
                            </w:p>
                          </w:txbxContent>
                        </wps:txbx>
                        <wps:bodyPr rot="0" vert="horz" wrap="square" lIns="91440" tIns="45720" rIns="91440" bIns="45720" anchor="t" anchorCtr="0">
                          <a:noAutofit/>
                        </wps:bodyPr>
                      </wps:wsp>
                      <wps:wsp>
                        <wps:cNvPr id="29" name="Freeform 29"/>
                        <wps:cNvSpPr/>
                        <wps:spPr>
                          <a:xfrm>
                            <a:off x="0" y="368490"/>
                            <a:ext cx="4230861" cy="573590"/>
                          </a:xfrm>
                          <a:custGeom>
                            <a:avLst/>
                            <a:gdLst>
                              <a:gd name="connsiteX0" fmla="*/ 4230861 w 4230861"/>
                              <a:gd name="connsiteY0" fmla="*/ 116390 h 573590"/>
                              <a:gd name="connsiteX1" fmla="*/ 4196742 w 4230861"/>
                              <a:gd name="connsiteY1" fmla="*/ 130038 h 573590"/>
                              <a:gd name="connsiteX2" fmla="*/ 4108032 w 4230861"/>
                              <a:gd name="connsiteY2" fmla="*/ 116390 h 573590"/>
                              <a:gd name="connsiteX3" fmla="*/ 3964730 w 4230861"/>
                              <a:gd name="connsiteY3" fmla="*/ 123214 h 573590"/>
                              <a:gd name="connsiteX4" fmla="*/ 3930611 w 4230861"/>
                              <a:gd name="connsiteY4" fmla="*/ 130038 h 573590"/>
                              <a:gd name="connsiteX5" fmla="*/ 3719070 w 4230861"/>
                              <a:gd name="connsiteY5" fmla="*/ 116390 h 573590"/>
                              <a:gd name="connsiteX6" fmla="*/ 3698599 w 4230861"/>
                              <a:gd name="connsiteY6" fmla="*/ 109567 h 573590"/>
                              <a:gd name="connsiteX7" fmla="*/ 3671303 w 4230861"/>
                              <a:gd name="connsiteY7" fmla="*/ 102743 h 573590"/>
                              <a:gd name="connsiteX8" fmla="*/ 3644008 w 4230861"/>
                              <a:gd name="connsiteY8" fmla="*/ 89095 h 573590"/>
                              <a:gd name="connsiteX9" fmla="*/ 3582593 w 4230861"/>
                              <a:gd name="connsiteY9" fmla="*/ 75447 h 573590"/>
                              <a:gd name="connsiteX10" fmla="*/ 3534826 w 4230861"/>
                              <a:gd name="connsiteY10" fmla="*/ 54976 h 573590"/>
                              <a:gd name="connsiteX11" fmla="*/ 3473411 w 4230861"/>
                              <a:gd name="connsiteY11" fmla="*/ 48152 h 573590"/>
                              <a:gd name="connsiteX12" fmla="*/ 3418820 w 4230861"/>
                              <a:gd name="connsiteY12" fmla="*/ 34504 h 573590"/>
                              <a:gd name="connsiteX13" fmla="*/ 3398348 w 4230861"/>
                              <a:gd name="connsiteY13" fmla="*/ 27680 h 573590"/>
                              <a:gd name="connsiteX14" fmla="*/ 3255046 w 4230861"/>
                              <a:gd name="connsiteY14" fmla="*/ 34504 h 573590"/>
                              <a:gd name="connsiteX15" fmla="*/ 3043506 w 4230861"/>
                              <a:gd name="connsiteY15" fmla="*/ 20856 h 573590"/>
                              <a:gd name="connsiteX16" fmla="*/ 3023035 w 4230861"/>
                              <a:gd name="connsiteY16" fmla="*/ 7208 h 573590"/>
                              <a:gd name="connsiteX17" fmla="*/ 2872909 w 4230861"/>
                              <a:gd name="connsiteY17" fmla="*/ 14032 h 573590"/>
                              <a:gd name="connsiteX18" fmla="*/ 2852438 w 4230861"/>
                              <a:gd name="connsiteY18" fmla="*/ 20856 h 573590"/>
                              <a:gd name="connsiteX19" fmla="*/ 2675017 w 4230861"/>
                              <a:gd name="connsiteY19" fmla="*/ 27680 h 573590"/>
                              <a:gd name="connsiteX20" fmla="*/ 2606778 w 4230861"/>
                              <a:gd name="connsiteY20" fmla="*/ 20856 h 573590"/>
                              <a:gd name="connsiteX21" fmla="*/ 2586306 w 4230861"/>
                              <a:gd name="connsiteY21" fmla="*/ 14032 h 573590"/>
                              <a:gd name="connsiteX22" fmla="*/ 2538539 w 4230861"/>
                              <a:gd name="connsiteY22" fmla="*/ 384 h 573590"/>
                              <a:gd name="connsiteX23" fmla="*/ 2477124 w 4230861"/>
                              <a:gd name="connsiteY23" fmla="*/ 7208 h 573590"/>
                              <a:gd name="connsiteX24" fmla="*/ 2436181 w 4230861"/>
                              <a:gd name="connsiteY24" fmla="*/ 20856 h 573590"/>
                              <a:gd name="connsiteX25" fmla="*/ 2388414 w 4230861"/>
                              <a:gd name="connsiteY25" fmla="*/ 34504 h 573590"/>
                              <a:gd name="connsiteX26" fmla="*/ 2306527 w 4230861"/>
                              <a:gd name="connsiteY26" fmla="*/ 27680 h 573590"/>
                              <a:gd name="connsiteX27" fmla="*/ 2129106 w 4230861"/>
                              <a:gd name="connsiteY27" fmla="*/ 20856 h 573590"/>
                              <a:gd name="connsiteX28" fmla="*/ 1992629 w 4230861"/>
                              <a:gd name="connsiteY28" fmla="*/ 14032 h 573590"/>
                              <a:gd name="connsiteX29" fmla="*/ 1965333 w 4230861"/>
                              <a:gd name="connsiteY29" fmla="*/ 7208 h 573590"/>
                              <a:gd name="connsiteX30" fmla="*/ 1944861 w 4230861"/>
                              <a:gd name="connsiteY30" fmla="*/ 384 h 573590"/>
                              <a:gd name="connsiteX31" fmla="*/ 1924390 w 4230861"/>
                              <a:gd name="connsiteY31" fmla="*/ 7208 h 573590"/>
                              <a:gd name="connsiteX32" fmla="*/ 1685554 w 4230861"/>
                              <a:gd name="connsiteY32" fmla="*/ 7208 h 573590"/>
                              <a:gd name="connsiteX33" fmla="*/ 1665082 w 4230861"/>
                              <a:gd name="connsiteY33" fmla="*/ 14032 h 573590"/>
                              <a:gd name="connsiteX34" fmla="*/ 1610491 w 4230861"/>
                              <a:gd name="connsiteY34" fmla="*/ 48152 h 573590"/>
                              <a:gd name="connsiteX35" fmla="*/ 1583196 w 4230861"/>
                              <a:gd name="connsiteY35" fmla="*/ 68623 h 573590"/>
                              <a:gd name="connsiteX36" fmla="*/ 1521781 w 4230861"/>
                              <a:gd name="connsiteY36" fmla="*/ 102743 h 573590"/>
                              <a:gd name="connsiteX37" fmla="*/ 1501309 w 4230861"/>
                              <a:gd name="connsiteY37" fmla="*/ 109567 h 573590"/>
                              <a:gd name="connsiteX38" fmla="*/ 1474014 w 4230861"/>
                              <a:gd name="connsiteY38" fmla="*/ 123214 h 573590"/>
                              <a:gd name="connsiteX39" fmla="*/ 1405775 w 4230861"/>
                              <a:gd name="connsiteY39" fmla="*/ 130038 h 573590"/>
                              <a:gd name="connsiteX40" fmla="*/ 1364832 w 4230861"/>
                              <a:gd name="connsiteY40" fmla="*/ 157334 h 573590"/>
                              <a:gd name="connsiteX41" fmla="*/ 1337536 w 4230861"/>
                              <a:gd name="connsiteY41" fmla="*/ 170981 h 573590"/>
                              <a:gd name="connsiteX42" fmla="*/ 1317064 w 4230861"/>
                              <a:gd name="connsiteY42" fmla="*/ 184629 h 573590"/>
                              <a:gd name="connsiteX43" fmla="*/ 1296593 w 4230861"/>
                              <a:gd name="connsiteY43" fmla="*/ 191453 h 573590"/>
                              <a:gd name="connsiteX44" fmla="*/ 1276121 w 4230861"/>
                              <a:gd name="connsiteY44" fmla="*/ 205101 h 573590"/>
                              <a:gd name="connsiteX45" fmla="*/ 1255649 w 4230861"/>
                              <a:gd name="connsiteY45" fmla="*/ 211925 h 573590"/>
                              <a:gd name="connsiteX46" fmla="*/ 1173763 w 4230861"/>
                              <a:gd name="connsiteY46" fmla="*/ 225573 h 573590"/>
                              <a:gd name="connsiteX47" fmla="*/ 1078229 w 4230861"/>
                              <a:gd name="connsiteY47" fmla="*/ 239220 h 573590"/>
                              <a:gd name="connsiteX48" fmla="*/ 1016814 w 4230861"/>
                              <a:gd name="connsiteY48" fmla="*/ 252868 h 573590"/>
                              <a:gd name="connsiteX49" fmla="*/ 989518 w 4230861"/>
                              <a:gd name="connsiteY49" fmla="*/ 266516 h 573590"/>
                              <a:gd name="connsiteX50" fmla="*/ 948575 w 4230861"/>
                              <a:gd name="connsiteY50" fmla="*/ 273340 h 573590"/>
                              <a:gd name="connsiteX51" fmla="*/ 859864 w 4230861"/>
                              <a:gd name="connsiteY51" fmla="*/ 293811 h 573590"/>
                              <a:gd name="connsiteX52" fmla="*/ 839393 w 4230861"/>
                              <a:gd name="connsiteY52" fmla="*/ 300635 h 573590"/>
                              <a:gd name="connsiteX53" fmla="*/ 764330 w 4230861"/>
                              <a:gd name="connsiteY53" fmla="*/ 321107 h 573590"/>
                              <a:gd name="connsiteX54" fmla="*/ 723387 w 4230861"/>
                              <a:gd name="connsiteY54" fmla="*/ 362050 h 573590"/>
                              <a:gd name="connsiteX55" fmla="*/ 668796 w 4230861"/>
                              <a:gd name="connsiteY55" fmla="*/ 368874 h 573590"/>
                              <a:gd name="connsiteX56" fmla="*/ 498199 w 4230861"/>
                              <a:gd name="connsiteY56" fmla="*/ 382522 h 573590"/>
                              <a:gd name="connsiteX57" fmla="*/ 450432 w 4230861"/>
                              <a:gd name="connsiteY57" fmla="*/ 409817 h 573590"/>
                              <a:gd name="connsiteX58" fmla="*/ 416312 w 4230861"/>
                              <a:gd name="connsiteY58" fmla="*/ 423465 h 573590"/>
                              <a:gd name="connsiteX59" fmla="*/ 395841 w 4230861"/>
                              <a:gd name="connsiteY59" fmla="*/ 437113 h 573590"/>
                              <a:gd name="connsiteX60" fmla="*/ 286658 w 4230861"/>
                              <a:gd name="connsiteY60" fmla="*/ 443937 h 573590"/>
                              <a:gd name="connsiteX61" fmla="*/ 204772 w 4230861"/>
                              <a:gd name="connsiteY61" fmla="*/ 450761 h 573590"/>
                              <a:gd name="connsiteX62" fmla="*/ 163829 w 4230861"/>
                              <a:gd name="connsiteY62" fmla="*/ 478056 h 573590"/>
                              <a:gd name="connsiteX63" fmla="*/ 143357 w 4230861"/>
                              <a:gd name="connsiteY63" fmla="*/ 491704 h 573590"/>
                              <a:gd name="connsiteX64" fmla="*/ 95590 w 4230861"/>
                              <a:gd name="connsiteY64" fmla="*/ 505352 h 573590"/>
                              <a:gd name="connsiteX65" fmla="*/ 40999 w 4230861"/>
                              <a:gd name="connsiteY65" fmla="*/ 518999 h 573590"/>
                              <a:gd name="connsiteX66" fmla="*/ 27351 w 4230861"/>
                              <a:gd name="connsiteY66" fmla="*/ 539471 h 573590"/>
                              <a:gd name="connsiteX67" fmla="*/ 20527 w 4230861"/>
                              <a:gd name="connsiteY67" fmla="*/ 559943 h 573590"/>
                              <a:gd name="connsiteX68" fmla="*/ 55 w 4230861"/>
                              <a:gd name="connsiteY68" fmla="*/ 573590 h 573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Lst>
                            <a:rect l="l" t="t" r="r" b="b"/>
                            <a:pathLst>
                              <a:path w="4230861" h="573590">
                                <a:moveTo>
                                  <a:pt x="4230861" y="116390"/>
                                </a:moveTo>
                                <a:cubicBezTo>
                                  <a:pt x="4219488" y="120939"/>
                                  <a:pt x="4208964" y="129223"/>
                                  <a:pt x="4196742" y="130038"/>
                                </a:cubicBezTo>
                                <a:cubicBezTo>
                                  <a:pt x="4152760" y="132970"/>
                                  <a:pt x="4140305" y="127148"/>
                                  <a:pt x="4108032" y="116390"/>
                                </a:cubicBezTo>
                                <a:cubicBezTo>
                                  <a:pt x="4060265" y="118665"/>
                                  <a:pt x="4012411" y="119546"/>
                                  <a:pt x="3964730" y="123214"/>
                                </a:cubicBezTo>
                                <a:cubicBezTo>
                                  <a:pt x="3953166" y="124104"/>
                                  <a:pt x="3942205" y="130360"/>
                                  <a:pt x="3930611" y="130038"/>
                                </a:cubicBezTo>
                                <a:cubicBezTo>
                                  <a:pt x="3859978" y="128076"/>
                                  <a:pt x="3719070" y="116390"/>
                                  <a:pt x="3719070" y="116390"/>
                                </a:cubicBezTo>
                                <a:cubicBezTo>
                                  <a:pt x="3712246" y="114116"/>
                                  <a:pt x="3705515" y="111543"/>
                                  <a:pt x="3698599" y="109567"/>
                                </a:cubicBezTo>
                                <a:cubicBezTo>
                                  <a:pt x="3689581" y="106991"/>
                                  <a:pt x="3680085" y="106036"/>
                                  <a:pt x="3671303" y="102743"/>
                                </a:cubicBezTo>
                                <a:cubicBezTo>
                                  <a:pt x="3661778" y="99171"/>
                                  <a:pt x="3653533" y="92667"/>
                                  <a:pt x="3644008" y="89095"/>
                                </a:cubicBezTo>
                                <a:cubicBezTo>
                                  <a:pt x="3632996" y="84965"/>
                                  <a:pt x="3591856" y="77300"/>
                                  <a:pt x="3582593" y="75447"/>
                                </a:cubicBezTo>
                                <a:cubicBezTo>
                                  <a:pt x="3570161" y="69231"/>
                                  <a:pt x="3549889" y="57486"/>
                                  <a:pt x="3534826" y="54976"/>
                                </a:cubicBezTo>
                                <a:cubicBezTo>
                                  <a:pt x="3514509" y="51590"/>
                                  <a:pt x="3493883" y="50427"/>
                                  <a:pt x="3473411" y="48152"/>
                                </a:cubicBezTo>
                                <a:cubicBezTo>
                                  <a:pt x="3426615" y="32553"/>
                                  <a:pt x="3484697" y="50973"/>
                                  <a:pt x="3418820" y="34504"/>
                                </a:cubicBezTo>
                                <a:cubicBezTo>
                                  <a:pt x="3411842" y="32759"/>
                                  <a:pt x="3405172" y="29955"/>
                                  <a:pt x="3398348" y="27680"/>
                                </a:cubicBezTo>
                                <a:cubicBezTo>
                                  <a:pt x="3350581" y="29955"/>
                                  <a:pt x="3302867" y="34504"/>
                                  <a:pt x="3255046" y="34504"/>
                                </a:cubicBezTo>
                                <a:cubicBezTo>
                                  <a:pt x="3228952" y="34504"/>
                                  <a:pt x="3077303" y="23270"/>
                                  <a:pt x="3043506" y="20856"/>
                                </a:cubicBezTo>
                                <a:cubicBezTo>
                                  <a:pt x="3036682" y="16307"/>
                                  <a:pt x="3031230" y="7536"/>
                                  <a:pt x="3023035" y="7208"/>
                                </a:cubicBezTo>
                                <a:cubicBezTo>
                                  <a:pt x="2972981" y="5206"/>
                                  <a:pt x="2922843" y="10037"/>
                                  <a:pt x="2872909" y="14032"/>
                                </a:cubicBezTo>
                                <a:cubicBezTo>
                                  <a:pt x="2865739" y="14606"/>
                                  <a:pt x="2859614" y="20361"/>
                                  <a:pt x="2852438" y="20856"/>
                                </a:cubicBezTo>
                                <a:cubicBezTo>
                                  <a:pt x="2793394" y="24928"/>
                                  <a:pt x="2734157" y="25405"/>
                                  <a:pt x="2675017" y="27680"/>
                                </a:cubicBezTo>
                                <a:cubicBezTo>
                                  <a:pt x="2652271" y="25405"/>
                                  <a:pt x="2629372" y="24332"/>
                                  <a:pt x="2606778" y="20856"/>
                                </a:cubicBezTo>
                                <a:cubicBezTo>
                                  <a:pt x="2599669" y="19762"/>
                                  <a:pt x="2593222" y="16008"/>
                                  <a:pt x="2586306" y="14032"/>
                                </a:cubicBezTo>
                                <a:cubicBezTo>
                                  <a:pt x="2526327" y="-3105"/>
                                  <a:pt x="2587624" y="16746"/>
                                  <a:pt x="2538539" y="384"/>
                                </a:cubicBezTo>
                                <a:cubicBezTo>
                                  <a:pt x="2518067" y="2659"/>
                                  <a:pt x="2497322" y="3168"/>
                                  <a:pt x="2477124" y="7208"/>
                                </a:cubicBezTo>
                                <a:cubicBezTo>
                                  <a:pt x="2463017" y="10029"/>
                                  <a:pt x="2449829" y="16307"/>
                                  <a:pt x="2436181" y="20856"/>
                                </a:cubicBezTo>
                                <a:cubicBezTo>
                                  <a:pt x="2406814" y="30645"/>
                                  <a:pt x="2422685" y="25936"/>
                                  <a:pt x="2388414" y="34504"/>
                                </a:cubicBezTo>
                                <a:cubicBezTo>
                                  <a:pt x="2361118" y="32229"/>
                                  <a:pt x="2333879" y="29120"/>
                                  <a:pt x="2306527" y="27680"/>
                                </a:cubicBezTo>
                                <a:cubicBezTo>
                                  <a:pt x="2247425" y="24569"/>
                                  <a:pt x="2188234" y="23427"/>
                                  <a:pt x="2129106" y="20856"/>
                                </a:cubicBezTo>
                                <a:lnTo>
                                  <a:pt x="1992629" y="14032"/>
                                </a:lnTo>
                                <a:cubicBezTo>
                                  <a:pt x="1983530" y="11757"/>
                                  <a:pt x="1974351" y="9785"/>
                                  <a:pt x="1965333" y="7208"/>
                                </a:cubicBezTo>
                                <a:cubicBezTo>
                                  <a:pt x="1958417" y="5232"/>
                                  <a:pt x="1952054" y="384"/>
                                  <a:pt x="1944861" y="384"/>
                                </a:cubicBezTo>
                                <a:cubicBezTo>
                                  <a:pt x="1937668" y="384"/>
                                  <a:pt x="1931214" y="4933"/>
                                  <a:pt x="1924390" y="7208"/>
                                </a:cubicBezTo>
                                <a:cubicBezTo>
                                  <a:pt x="1807399" y="-592"/>
                                  <a:pt x="1815137" y="-4060"/>
                                  <a:pt x="1685554" y="7208"/>
                                </a:cubicBezTo>
                                <a:cubicBezTo>
                                  <a:pt x="1678388" y="7831"/>
                                  <a:pt x="1671906" y="11757"/>
                                  <a:pt x="1665082" y="14032"/>
                                </a:cubicBezTo>
                                <a:cubicBezTo>
                                  <a:pt x="1624073" y="55043"/>
                                  <a:pt x="1668647" y="15844"/>
                                  <a:pt x="1610491" y="48152"/>
                                </a:cubicBezTo>
                                <a:cubicBezTo>
                                  <a:pt x="1600549" y="53675"/>
                                  <a:pt x="1592659" y="62315"/>
                                  <a:pt x="1583196" y="68623"/>
                                </a:cubicBezTo>
                                <a:cubicBezTo>
                                  <a:pt x="1567669" y="78974"/>
                                  <a:pt x="1539989" y="94939"/>
                                  <a:pt x="1521781" y="102743"/>
                                </a:cubicBezTo>
                                <a:cubicBezTo>
                                  <a:pt x="1515169" y="105577"/>
                                  <a:pt x="1507921" y="106734"/>
                                  <a:pt x="1501309" y="109567"/>
                                </a:cubicBezTo>
                                <a:cubicBezTo>
                                  <a:pt x="1491959" y="113574"/>
                                  <a:pt x="1483960" y="121083"/>
                                  <a:pt x="1474014" y="123214"/>
                                </a:cubicBezTo>
                                <a:cubicBezTo>
                                  <a:pt x="1451662" y="128004"/>
                                  <a:pt x="1428521" y="127763"/>
                                  <a:pt x="1405775" y="130038"/>
                                </a:cubicBezTo>
                                <a:cubicBezTo>
                                  <a:pt x="1361858" y="144677"/>
                                  <a:pt x="1409561" y="125385"/>
                                  <a:pt x="1364832" y="157334"/>
                                </a:cubicBezTo>
                                <a:cubicBezTo>
                                  <a:pt x="1356554" y="163247"/>
                                  <a:pt x="1346368" y="165934"/>
                                  <a:pt x="1337536" y="170981"/>
                                </a:cubicBezTo>
                                <a:cubicBezTo>
                                  <a:pt x="1330415" y="175050"/>
                                  <a:pt x="1324400" y="180961"/>
                                  <a:pt x="1317064" y="184629"/>
                                </a:cubicBezTo>
                                <a:cubicBezTo>
                                  <a:pt x="1310631" y="187846"/>
                                  <a:pt x="1303026" y="188236"/>
                                  <a:pt x="1296593" y="191453"/>
                                </a:cubicBezTo>
                                <a:cubicBezTo>
                                  <a:pt x="1289257" y="195121"/>
                                  <a:pt x="1283457" y="201433"/>
                                  <a:pt x="1276121" y="205101"/>
                                </a:cubicBezTo>
                                <a:cubicBezTo>
                                  <a:pt x="1269687" y="208318"/>
                                  <a:pt x="1262702" y="210514"/>
                                  <a:pt x="1255649" y="211925"/>
                                </a:cubicBezTo>
                                <a:cubicBezTo>
                                  <a:pt x="1228515" y="217352"/>
                                  <a:pt x="1201157" y="221660"/>
                                  <a:pt x="1173763" y="225573"/>
                                </a:cubicBezTo>
                                <a:cubicBezTo>
                                  <a:pt x="1141918" y="230122"/>
                                  <a:pt x="1109772" y="232911"/>
                                  <a:pt x="1078229" y="239220"/>
                                </a:cubicBezTo>
                                <a:cubicBezTo>
                                  <a:pt x="1068963" y="241073"/>
                                  <a:pt x="1027829" y="248737"/>
                                  <a:pt x="1016814" y="252868"/>
                                </a:cubicBezTo>
                                <a:cubicBezTo>
                                  <a:pt x="1007289" y="256440"/>
                                  <a:pt x="999262" y="263593"/>
                                  <a:pt x="989518" y="266516"/>
                                </a:cubicBezTo>
                                <a:cubicBezTo>
                                  <a:pt x="976266" y="270492"/>
                                  <a:pt x="961998" y="269984"/>
                                  <a:pt x="948575" y="273340"/>
                                </a:cubicBezTo>
                                <a:cubicBezTo>
                                  <a:pt x="848663" y="298317"/>
                                  <a:pt x="970744" y="277971"/>
                                  <a:pt x="859864" y="293811"/>
                                </a:cubicBezTo>
                                <a:cubicBezTo>
                                  <a:pt x="853040" y="296086"/>
                                  <a:pt x="846332" y="298742"/>
                                  <a:pt x="839393" y="300635"/>
                                </a:cubicBezTo>
                                <a:cubicBezTo>
                                  <a:pt x="754730" y="323726"/>
                                  <a:pt x="811453" y="305399"/>
                                  <a:pt x="764330" y="321107"/>
                                </a:cubicBezTo>
                                <a:cubicBezTo>
                                  <a:pt x="754357" y="334403"/>
                                  <a:pt x="742201" y="356919"/>
                                  <a:pt x="723387" y="362050"/>
                                </a:cubicBezTo>
                                <a:cubicBezTo>
                                  <a:pt x="705695" y="366875"/>
                                  <a:pt x="687059" y="367214"/>
                                  <a:pt x="668796" y="368874"/>
                                </a:cubicBezTo>
                                <a:cubicBezTo>
                                  <a:pt x="611983" y="374039"/>
                                  <a:pt x="555065" y="377973"/>
                                  <a:pt x="498199" y="382522"/>
                                </a:cubicBezTo>
                                <a:cubicBezTo>
                                  <a:pt x="476242" y="397160"/>
                                  <a:pt x="476407" y="398273"/>
                                  <a:pt x="450432" y="409817"/>
                                </a:cubicBezTo>
                                <a:cubicBezTo>
                                  <a:pt x="439238" y="414792"/>
                                  <a:pt x="427268" y="417987"/>
                                  <a:pt x="416312" y="423465"/>
                                </a:cubicBezTo>
                                <a:cubicBezTo>
                                  <a:pt x="408977" y="427133"/>
                                  <a:pt x="403942" y="435834"/>
                                  <a:pt x="395841" y="437113"/>
                                </a:cubicBezTo>
                                <a:cubicBezTo>
                                  <a:pt x="359822" y="442800"/>
                                  <a:pt x="323031" y="441339"/>
                                  <a:pt x="286658" y="443937"/>
                                </a:cubicBezTo>
                                <a:cubicBezTo>
                                  <a:pt x="259338" y="445888"/>
                                  <a:pt x="232067" y="448486"/>
                                  <a:pt x="204772" y="450761"/>
                                </a:cubicBezTo>
                                <a:lnTo>
                                  <a:pt x="163829" y="478056"/>
                                </a:lnTo>
                                <a:cubicBezTo>
                                  <a:pt x="157005" y="482605"/>
                                  <a:pt x="151138" y="489110"/>
                                  <a:pt x="143357" y="491704"/>
                                </a:cubicBezTo>
                                <a:cubicBezTo>
                                  <a:pt x="120561" y="499303"/>
                                  <a:pt x="121293" y="499640"/>
                                  <a:pt x="95590" y="505352"/>
                                </a:cubicBezTo>
                                <a:cubicBezTo>
                                  <a:pt x="46178" y="516333"/>
                                  <a:pt x="77583" y="506806"/>
                                  <a:pt x="40999" y="518999"/>
                                </a:cubicBezTo>
                                <a:cubicBezTo>
                                  <a:pt x="36450" y="525823"/>
                                  <a:pt x="31019" y="532135"/>
                                  <a:pt x="27351" y="539471"/>
                                </a:cubicBezTo>
                                <a:cubicBezTo>
                                  <a:pt x="24134" y="545905"/>
                                  <a:pt x="25613" y="554857"/>
                                  <a:pt x="20527" y="559943"/>
                                </a:cubicBezTo>
                                <a:cubicBezTo>
                                  <a:pt x="-2103" y="582573"/>
                                  <a:pt x="55" y="554804"/>
                                  <a:pt x="55" y="573590"/>
                                </a:cubicBezTo>
                              </a:path>
                            </a:pathLst>
                          </a:cu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491A44A" id="Group 27" o:spid="_x0000_s1053" style="position:absolute;left:0;text-align:left;margin-left:10.15pt;margin-top:162pt;width:436.55pt;height:74.2pt;z-index:251665920" coordsize="55441,9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">
                <v:shape id="_x0000_s1054" type="#_x0000_t202" style="position:absolute;left:47630;width:7811;height:2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KbcEA&#10;AADbAAAADwAAAGRycy9kb3ducmV2LnhtbERPz2vCMBS+C/sfwhO8yEynoq4zigiK3jYd2/XRPNti&#10;81KTWOt/bw6Cx4/v93zZmko05HxpWcHHIAFBnFldcq7g97h5n4HwAVljZZkU3MnDcvHWmWOq7Y1/&#10;qDmEXMQQ9ikqKEKoUyl9VpBBP7A1ceRO1hkMEbpcaoe3GG4qOUySiTRYcmwosKZ1Qdn5cDUKZuNd&#10;8+/3o++/bHKqPkN/2mwvTqlet119gQjUhpf46d5pBcM4Nn6JP0A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tSm3BAAAA2wAAAA8AAAAAAAAAAAAAAAAAmAIAAGRycy9kb3du&#10;cmV2LnhtbFBLBQYAAAAABAAEAPUAAACGAwAAAAA=&#10;">
                  <v:textbox>
                    <w:txbxContent>
                      <w:p w:rsidR="00AF66CE" w:rsidRDefault="00AF66CE" w:rsidP="00875781">
                        <w:r>
                          <w:t>Pony Peak</w:t>
                        </w:r>
                      </w:p>
                    </w:txbxContent>
                  </v:textbox>
                </v:shape>
                <v:shape id="Freeform 29" o:spid="_x0000_s1055" style="position:absolute;top:3684;width:42308;height:5736;visibility:visible;mso-wrap-style:square;v-text-anchor:middle" coordsize="4230861,5735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OBTcUA&#10;AADbAAAADwAAAGRycy9kb3ducmV2LnhtbESPQWvCQBSE74L/YXlCb7pRim1SN0GEQilCqU0PuT2y&#10;r0kw+zZkt7r667uC0OMwM98wmyKYXpxodJ1lBctFAoK4trrjRkH59Tp/BuE8ssbeMim4kIMin042&#10;mGl75k86HXwjIoRdhgpa74dMSle3ZNAt7EAcvR87GvRRjo3UI54j3PRylSRrabDjuNDiQLuW6uPh&#10;1yh40uFS4fe1Sfcf5b589OG9qoJSD7OwfQHhKfj/8L39phWsUrh9iT9A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Q4FNxQAAANsAAAAPAAAAAAAAAAAAAAAAAJgCAABkcnMv&#10;ZG93bnJldi54bWxQSwUGAAAAAAQABAD1AAAAigMAAAAA&#10;" path="m4230861,116390v-11373,4549,-21897,12833,-34119,13648c4152760,132970,4140305,127148,4108032,116390v-47767,2275,-95621,3156,-143302,6824c3953166,124104,3942205,130360,3930611,130038v-70633,-1962,-211541,-13648,-211541,-13648c3712246,114116,3705515,111543,3698599,109567v-9018,-2576,-18514,-3531,-27296,-6824c3661778,99171,3653533,92667,3644008,89095v-11012,-4130,-52152,-11795,-61415,-13648c3570161,69231,3549889,57486,3534826,54976v-20317,-3386,-40943,-4549,-61415,-6824c3426615,32553,3484697,50973,3418820,34504v-6978,-1745,-13648,-4549,-20472,-6824c3350581,29955,3302867,34504,3255046,34504v-26094,,-177743,-11234,-211540,-13648c3036682,16307,3031230,7536,3023035,7208v-50054,-2002,-100192,2829,-150126,6824c2865739,14606,2859614,20361,2852438,20856v-59044,4072,-118281,4549,-177421,6824c2652271,25405,2629372,24332,2606778,20856v-7109,-1094,-13556,-4848,-20472,-6824c2526327,-3105,2587624,16746,2538539,384v-20472,2275,-41217,2784,-61415,6824c2463017,10029,2449829,16307,2436181,20856v-29367,9789,-13496,5080,-47767,13648c2361118,32229,2333879,29120,2306527,27680v-59102,-3111,-118293,-4253,-177421,-6824l1992629,14032v-9099,-2275,-18278,-4247,-27296,-6824c1958417,5232,1952054,384,1944861,384v-7193,,-13647,4549,-20471,6824c1807399,-592,1815137,-4060,1685554,7208v-7166,623,-13648,4549,-20472,6824c1624073,55043,1668647,15844,1610491,48152v-9942,5523,-17832,14163,-27295,20471c1567669,78974,1539989,94939,1521781,102743v-6612,2834,-13860,3991,-20472,6824c1491959,113574,1483960,121083,1474014,123214v-22352,4790,-45493,4549,-68239,6824c1361858,144677,1409561,125385,1364832,157334v-8278,5913,-18464,8600,-27296,13647c1330415,175050,1324400,180961,1317064,184629v-6433,3217,-14038,3607,-20471,6824c1289257,195121,1283457,201433,1276121,205101v-6434,3217,-13419,5413,-20472,6824c1228515,217352,1201157,221660,1173763,225573v-31845,4549,-63991,7338,-95534,13647c1068963,241073,1027829,248737,1016814,252868v-9525,3572,-17552,10725,-27296,13648c976266,270492,961998,269984,948575,273340v-99912,24977,22169,4631,-88711,20471c853040,296086,846332,298742,839393,300635v-84663,23091,-27940,4764,-75063,20472c754357,334403,742201,356919,723387,362050v-17692,4825,-36328,5164,-54591,6824c611983,374039,555065,377973,498199,382522v-21957,14638,-21792,15751,-47767,27295c439238,414792,427268,417987,416312,423465v-7335,3668,-12370,12369,-20471,13648c359822,442800,323031,441339,286658,443937v-27320,1951,-54591,4549,-81886,6824l163829,478056v-6824,4549,-12691,11054,-20472,13648c120561,499303,121293,499640,95590,505352v-49412,10981,-18007,1454,-54591,13647c36450,525823,31019,532135,27351,539471v-3217,6434,-1738,15386,-6824,20472c-2103,582573,55,554804,55,573590e" filled="f" strokecolor="black [3200]" strokeweight="3pt">
                  <v:shadow on="t" color="black" opacity="22937f" origin=",.5" offset="0,.63889mm"/>
                  <v:path arrowok="t" o:connecttype="custom" o:connectlocs="4230861,116390;4196742,130038;4108032,116390;3964730,123214;3930611,130038;3719070,116390;3698599,109567;3671303,102743;3644008,89095;3582593,75447;3534826,54976;3473411,48152;3418820,34504;3398348,27680;3255046,34504;3043506,20856;3023035,7208;2872909,14032;2852438,20856;2675017,27680;2606778,20856;2586306,14032;2538539,384;2477124,7208;2436181,20856;2388414,34504;2306527,27680;2129106,20856;1992629,14032;1965333,7208;1944861,384;1924390,7208;1685554,7208;1665082,14032;1610491,48152;1583196,68623;1521781,102743;1501309,109567;1474014,123214;1405775,130038;1364832,157334;1337536,170981;1317064,184629;1296593,191453;1276121,205101;1255649,211925;1173763,225573;1078229,239220;1016814,252868;989518,266516;948575,273340;859864,293811;839393,300635;764330,321107;723387,362050;668796,368874;498199,382522;450432,409817;416312,423465;395841,437113;286658,443937;204772,450761;163829,478056;143357,491704;95590,505352;40999,518999;27351,539471;20527,559943;55,573590" o:connectangles="0,0,0,0,0,0,0,0,0,0,0,0,0,0,0,0,0,0,0,0,0,0,0,0,0,0,0,0,0,0,0,0,0,0,0,0,0,0,0,0,0,0,0,0,0,0,0,0,0,0,0,0,0,0,0,0,0,0,0,0,0,0,0,0,0,0,0,0,0"/>
                </v:shape>
              </v:group>
            </w:pict>
          </mc:Fallback>
        </mc:AlternateContent>
      </w:r>
      <w:r w:rsidR="007F42A1" w:rsidRPr="00F02E0D">
        <w:rPr>
          <w:noProof/>
        </w:rPr>
        <w:drawing>
          <wp:inline distT="0" distB="0" distL="0" distR="0" wp14:anchorId="13BE3A5F" wp14:editId="03D2116E">
            <wp:extent cx="8261498" cy="4859079"/>
            <wp:effectExtent l="0" t="0" r="6350" b="0"/>
            <wp:docPr id="25" name="Picture 25" descr="F:\Pony\Photos\BSF\IMG_0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ony\Photos\BSF\IMG_0066.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8274591" cy="4866780"/>
                    </a:xfrm>
                    <a:prstGeom prst="rect">
                      <a:avLst/>
                    </a:prstGeom>
                    <a:noFill/>
                    <a:ln>
                      <a:noFill/>
                    </a:ln>
                  </pic:spPr>
                </pic:pic>
              </a:graphicData>
            </a:graphic>
          </wp:inline>
        </w:drawing>
      </w:r>
    </w:p>
    <w:p w:rsidR="007F42A1" w:rsidRDefault="00875781">
      <w:r>
        <w:rPr>
          <w:noProof/>
        </w:rPr>
        <mc:AlternateContent>
          <mc:Choice Requires="wps">
            <w:drawing>
              <wp:anchor distT="45720" distB="45720" distL="114300" distR="114300" simplePos="0" relativeHeight="251670016" behindDoc="0" locked="0" layoutInCell="1" allowOverlap="1" wp14:anchorId="2CF354F2" wp14:editId="0E0E934C">
                <wp:simplePos x="0" y="0"/>
                <wp:positionH relativeFrom="margin">
                  <wp:posOffset>2774049</wp:posOffset>
                </wp:positionH>
                <wp:positionV relativeFrom="paragraph">
                  <wp:posOffset>12582</wp:posOffset>
                </wp:positionV>
                <wp:extent cx="2360930" cy="1404620"/>
                <wp:effectExtent l="0" t="0" r="25400" b="13970"/>
                <wp:wrapNone/>
                <wp:docPr id="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rsidR="00AF66CE" w:rsidRDefault="00AF66CE" w:rsidP="00875781">
                            <w:r>
                              <w:t xml:space="preserve">M.A.P. 6 – Pony Peak to Wilderness.  Photo showing the contingency line from Pony Peak to Elbow Springs and heading towards the Siskiyou Wilderness.   Recent fire scar is from the 2008 Dark/Three Fires.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CF354F2" id="Text Box 2" o:spid="_x0000_s1056" type="#_x0000_t202" style="position:absolute;margin-left:218.45pt;margin-top:1pt;width:185.9pt;height:110.6pt;z-index:251670016;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">
                <v:textbox style="mso-fit-shape-to-text:t">
                  <w:txbxContent>
                    <w:p w:rsidR="00AF66CE" w:rsidRDefault="00AF66CE" w:rsidP="00875781">
                      <w:r>
                        <w:t xml:space="preserve">M.A.P. 6 – Pony Peak to Wilderness.  Photo showing the contingency line from Pony Peak to Elbow Springs and heading towards the Siskiyou Wilderness.   Recent fire scar is from the 2008 Dark/Three Fires. </w:t>
                      </w:r>
                    </w:p>
                  </w:txbxContent>
                </v:textbox>
                <w10:wrap anchorx="margin"/>
              </v:shape>
            </w:pict>
          </mc:Fallback>
        </mc:AlternateContent>
      </w:r>
    </w:p>
    <w:p w:rsidR="007F42A1" w:rsidRDefault="00875781">
      <w:pPr>
        <w:rPr>
          <w:b/>
          <w:bCs/>
          <w:sz w:val="28"/>
          <w:szCs w:val="28"/>
        </w:rPr>
      </w:pPr>
      <w:r w:rsidRPr="00875781">
        <w:rPr>
          <w:noProof/>
        </w:rPr>
        <mc:AlternateContent>
          <mc:Choice Requires="wps">
            <w:drawing>
              <wp:anchor distT="45720" distB="45720" distL="114300" distR="114300" simplePos="0" relativeHeight="251667968" behindDoc="0" locked="0" layoutInCell="1" allowOverlap="1" wp14:anchorId="603573BE" wp14:editId="7DA63582">
                <wp:simplePos x="0" y="0"/>
                <wp:positionH relativeFrom="column">
                  <wp:posOffset>6327140</wp:posOffset>
                </wp:positionH>
                <wp:positionV relativeFrom="paragraph">
                  <wp:posOffset>114935</wp:posOffset>
                </wp:positionV>
                <wp:extent cx="231775" cy="272415"/>
                <wp:effectExtent l="0" t="0" r="15875" b="13335"/>
                <wp:wrapNone/>
                <wp:docPr id="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272415"/>
                        </a:xfrm>
                        <a:prstGeom prst="rect">
                          <a:avLst/>
                        </a:prstGeom>
                        <a:solidFill>
                          <a:srgbClr val="FFFFFF"/>
                        </a:solidFill>
                        <a:ln w="9525">
                          <a:solidFill>
                            <a:schemeClr val="bg1"/>
                          </a:solidFill>
                          <a:miter lim="800000"/>
                          <a:headEnd/>
                          <a:tailEnd/>
                        </a:ln>
                      </wps:spPr>
                      <wps:txbx>
                        <w:txbxContent>
                          <w:p w:rsidR="00AF66CE" w:rsidRPr="00FD0D5C" w:rsidRDefault="00AF66CE" w:rsidP="00875781">
                            <w:pPr>
                              <w:rPr>
                                <w:b/>
                              </w:rPr>
                            </w:pPr>
                            <w:r w:rsidRPr="00FD0D5C">
                              <w:rPr>
                                <w:b/>
                              </w:rPr>
                              <w:t>N</w:t>
                            </w:r>
                            <w:r>
                              <w:rPr>
                                <w:b/>
                              </w:rPr>
                              <w:t>ort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3573BE" id="_x0000_s1057" type="#_x0000_t202" style="position:absolute;margin-left:498.2pt;margin-top:9.05pt;width:18.25pt;height:21.45pt;z-index:251667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" strokecolor="white [3212]">
                <v:textbox>
                  <w:txbxContent>
                    <w:p w:rsidR="00AF66CE" w:rsidRPr="00FD0D5C" w:rsidRDefault="00AF66CE" w:rsidP="00875781">
                      <w:pPr>
                        <w:rPr>
                          <w:b/>
                        </w:rPr>
                      </w:pPr>
                      <w:r w:rsidRPr="00FD0D5C">
                        <w:rPr>
                          <w:b/>
                        </w:rPr>
                        <w:t>N</w:t>
                      </w:r>
                      <w:r>
                        <w:rPr>
                          <w:b/>
                        </w:rPr>
                        <w:t>ort</w:t>
                      </w:r>
                    </w:p>
                  </w:txbxContent>
                </v:textbox>
              </v:shape>
            </w:pict>
          </mc:Fallback>
        </mc:AlternateContent>
      </w:r>
      <w:r w:rsidRPr="00875781">
        <w:rPr>
          <w:noProof/>
        </w:rPr>
        <mc:AlternateContent>
          <mc:Choice Requires="wps">
            <w:drawing>
              <wp:anchor distT="0" distB="0" distL="114300" distR="114300" simplePos="0" relativeHeight="251666944" behindDoc="0" locked="0" layoutInCell="1" allowOverlap="1" wp14:anchorId="6C5FB53C" wp14:editId="2EB8A620">
                <wp:simplePos x="0" y="0"/>
                <wp:positionH relativeFrom="column">
                  <wp:posOffset>6764020</wp:posOffset>
                </wp:positionH>
                <wp:positionV relativeFrom="paragraph">
                  <wp:posOffset>67310</wp:posOffset>
                </wp:positionV>
                <wp:extent cx="231775" cy="375285"/>
                <wp:effectExtent l="38100" t="19050" r="53975" b="0"/>
                <wp:wrapNone/>
                <wp:docPr id="33" name="Down Arrow 33"/>
                <wp:cNvGraphicFramePr/>
                <a:graphic xmlns:a="http://schemas.openxmlformats.org/drawingml/2006/main">
                  <a:graphicData uri="http://schemas.microsoft.com/office/word/2010/wordprocessingShape">
                    <wps:wsp>
                      <wps:cNvSpPr/>
                      <wps:spPr>
                        <a:xfrm rot="2096669">
                          <a:off x="0" y="0"/>
                          <a:ext cx="231775" cy="375285"/>
                        </a:xfrm>
                        <a:prstGeom prst="downArrow">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311378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3" o:spid="_x0000_s1026" type="#_x0000_t67" style="position:absolute;margin-left:532.6pt;margin-top:5.3pt;width:18.25pt;height:29.55pt;rotation:2290122fd;z-index:25166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" adj="14930" filled="f" strokecolor="black [3213]" strokeweight="2pt"/>
            </w:pict>
          </mc:Fallback>
        </mc:AlternateContent>
      </w:r>
    </w:p>
    <w:p w:rsidR="007F42A1" w:rsidRDefault="007F42A1" w:rsidP="00D63D06"/>
    <w:p w:rsidR="00E12946" w:rsidRDefault="00E12946" w:rsidP="00D62559">
      <w:pPr>
        <w:pStyle w:val="Heading2"/>
        <w:ind w:left="0" w:right="96"/>
        <w:sectPr w:rsidR="00E12946" w:rsidSect="00923837">
          <w:pgSz w:w="15840" w:h="12240" w:orient="landscape"/>
          <w:pgMar w:top="1224" w:right="1397" w:bottom="1296" w:left="965" w:header="0" w:footer="734" w:gutter="0"/>
          <w:cols w:space="720"/>
        </w:sectPr>
      </w:pPr>
    </w:p>
    <w:p w:rsidR="007119E5" w:rsidRPr="00D62559" w:rsidRDefault="00E57D0D" w:rsidP="00D62559">
      <w:pPr>
        <w:pStyle w:val="Heading2"/>
        <w:ind w:left="0" w:right="96"/>
      </w:pPr>
      <w:bookmarkStart w:id="33" w:name="_Toc454207119"/>
      <w:r w:rsidRPr="00D62559">
        <w:lastRenderedPageBreak/>
        <w:t>Management Action Points</w:t>
      </w:r>
      <w:bookmarkEnd w:id="33"/>
    </w:p>
    <w:p w:rsidR="007119E5" w:rsidRDefault="00E57D0D" w:rsidP="00D62559">
      <w:pPr>
        <w:pStyle w:val="BodyText"/>
        <w:spacing w:before="61"/>
        <w:ind w:right="96"/>
      </w:pPr>
      <w:r w:rsidRPr="00D62559">
        <w:t xml:space="preserve">In consideration of </w:t>
      </w:r>
      <w:r w:rsidR="009A417E">
        <w:t xml:space="preserve">potential </w:t>
      </w:r>
      <w:r w:rsidR="00D62559" w:rsidRPr="00D62559">
        <w:t>movement of the fire</w:t>
      </w:r>
      <w:r w:rsidRPr="00D62559">
        <w:t>, possible locations for Management Action Points (MAP) have been developed to be used in the event a contingency plan is needed.</w:t>
      </w:r>
      <w:r>
        <w:t xml:space="preserve"> </w:t>
      </w:r>
    </w:p>
    <w:p w:rsidR="007119E5" w:rsidRDefault="007119E5">
      <w:pPr>
        <w:pStyle w:val="BodyText"/>
        <w:spacing w:before="5"/>
        <w:rPr>
          <w:sz w:val="22"/>
        </w:rPr>
      </w:pPr>
    </w:p>
    <w:p w:rsidR="00283BDB" w:rsidRPr="00B35AE9" w:rsidRDefault="00283BDB" w:rsidP="00B35AE9">
      <w:pPr>
        <w:pStyle w:val="Heading3"/>
      </w:pPr>
      <w:bookmarkStart w:id="34" w:name="_bookmark37"/>
      <w:bookmarkStart w:id="35" w:name="_bookmark38"/>
      <w:bookmarkStart w:id="36" w:name="_Toc454207120"/>
      <w:bookmarkEnd w:id="34"/>
      <w:bookmarkEnd w:id="35"/>
      <w:r w:rsidRPr="00B35AE9">
        <w:t>1 - MAP 1 - Fire Spread North</w:t>
      </w:r>
      <w:bookmarkEnd w:id="36"/>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3226"/>
        <w:gridCol w:w="6348"/>
        <w:gridCol w:w="125"/>
        <w:gridCol w:w="21"/>
      </w:tblGrid>
      <w:tr w:rsidR="00283BDB" w:rsidRPr="00283BDB" w:rsidTr="00283BDB">
        <w:trPr>
          <w:gridAfter w:val="1"/>
          <w:tblCellSpacing w:w="7" w:type="dxa"/>
        </w:trPr>
        <w:tc>
          <w:tcPr>
            <w:tcW w:w="0" w:type="auto"/>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Incident Name: </w:t>
            </w:r>
          </w:p>
        </w:tc>
        <w:tc>
          <w:tcPr>
            <w:tcW w:w="0" w:type="auto"/>
            <w:noWrap/>
            <w:vAlign w:val="center"/>
            <w:hideMark/>
          </w:tcPr>
          <w:p w:rsidR="00283BDB" w:rsidRPr="00283BDB" w:rsidRDefault="00283BDB">
            <w:pPr>
              <w:rPr>
                <w:rFonts w:asciiTheme="minorHAnsi" w:hAnsiTheme="minorHAnsi"/>
                <w:sz w:val="24"/>
                <w:szCs w:val="24"/>
              </w:rPr>
            </w:pPr>
            <w:r w:rsidRPr="00283BDB">
              <w:rPr>
                <w:rFonts w:asciiTheme="minorHAnsi" w:hAnsiTheme="minorHAnsi"/>
              </w:rPr>
              <w:t>Pony</w:t>
            </w:r>
          </w:p>
        </w:tc>
        <w:tc>
          <w:tcPr>
            <w:tcW w:w="0" w:type="auto"/>
            <w:vAlign w:val="center"/>
            <w:hideMark/>
          </w:tcPr>
          <w:p w:rsidR="00283BDB" w:rsidRPr="00283BDB" w:rsidRDefault="00283BDB">
            <w:pPr>
              <w:rPr>
                <w:rFonts w:asciiTheme="minorHAnsi" w:hAnsiTheme="minorHAnsi"/>
                <w:sz w:val="24"/>
                <w:szCs w:val="24"/>
              </w:rPr>
            </w:pPr>
          </w:p>
        </w:tc>
      </w:tr>
      <w:tr w:rsidR="00283BDB" w:rsidRPr="00283BDB" w:rsidTr="00283BDB">
        <w:trPr>
          <w:gridAfter w:val="1"/>
          <w:tblCellSpacing w:w="7" w:type="dxa"/>
        </w:trPr>
        <w:tc>
          <w:tcPr>
            <w:tcW w:w="0" w:type="auto"/>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Cost: </w:t>
            </w:r>
          </w:p>
        </w:tc>
        <w:tc>
          <w:tcPr>
            <w:tcW w:w="0" w:type="auto"/>
            <w:noWrap/>
            <w:vAlign w:val="center"/>
            <w:hideMark/>
          </w:tcPr>
          <w:p w:rsidR="00283BDB" w:rsidRPr="00283BDB" w:rsidRDefault="009A417E">
            <w:pPr>
              <w:rPr>
                <w:rFonts w:asciiTheme="minorHAnsi" w:hAnsiTheme="minorHAnsi"/>
                <w:sz w:val="24"/>
                <w:szCs w:val="24"/>
              </w:rPr>
            </w:pPr>
            <w:r>
              <w:rPr>
                <w:rFonts w:asciiTheme="minorHAnsi" w:hAnsiTheme="minorHAnsi"/>
              </w:rPr>
              <w:t>TBD</w:t>
            </w:r>
          </w:p>
        </w:tc>
        <w:tc>
          <w:tcPr>
            <w:tcW w:w="0" w:type="auto"/>
            <w:vAlign w:val="center"/>
            <w:hideMark/>
          </w:tcPr>
          <w:p w:rsidR="00283BDB" w:rsidRPr="00283BDB" w:rsidRDefault="00283BDB">
            <w:pPr>
              <w:rPr>
                <w:rFonts w:asciiTheme="minorHAnsi" w:hAnsiTheme="minorHAnsi"/>
                <w:sz w:val="24"/>
                <w:szCs w:val="24"/>
              </w:rPr>
            </w:pPr>
          </w:p>
        </w:tc>
      </w:tr>
      <w:tr w:rsidR="00283BDB" w:rsidRPr="00283BDB" w:rsidTr="00283BDB">
        <w:trPr>
          <w:gridAfter w:val="1"/>
          <w:tblCellSpacing w:w="7" w:type="dxa"/>
        </w:trPr>
        <w:tc>
          <w:tcPr>
            <w:tcW w:w="0" w:type="auto"/>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Shape: </w:t>
            </w:r>
          </w:p>
        </w:tc>
        <w:tc>
          <w:tcPr>
            <w:tcW w:w="0" w:type="auto"/>
            <w:noWrap/>
            <w:vAlign w:val="center"/>
            <w:hideMark/>
          </w:tcPr>
          <w:p w:rsidR="00283BDB" w:rsidRPr="00283BDB" w:rsidRDefault="00283BDB">
            <w:pPr>
              <w:rPr>
                <w:rFonts w:asciiTheme="minorHAnsi" w:hAnsiTheme="minorHAnsi"/>
                <w:sz w:val="24"/>
                <w:szCs w:val="24"/>
              </w:rPr>
            </w:pPr>
            <w:r w:rsidRPr="00283BDB">
              <w:rPr>
                <w:rFonts w:asciiTheme="minorHAnsi" w:hAnsiTheme="minorHAnsi"/>
              </w:rPr>
              <w:t>MAP 1 - Fire Spread North  </w:t>
            </w:r>
          </w:p>
        </w:tc>
        <w:tc>
          <w:tcPr>
            <w:tcW w:w="0" w:type="auto"/>
            <w:vAlign w:val="center"/>
            <w:hideMark/>
          </w:tcPr>
          <w:p w:rsidR="00283BDB" w:rsidRPr="00283BDB" w:rsidRDefault="00283BDB">
            <w:pPr>
              <w:rPr>
                <w:rFonts w:asciiTheme="minorHAnsi" w:hAnsiTheme="minorHAnsi"/>
                <w:sz w:val="24"/>
                <w:szCs w:val="24"/>
              </w:rPr>
            </w:pPr>
          </w:p>
        </w:tc>
      </w:tr>
      <w:tr w:rsidR="00283BDB" w:rsidRPr="00283BDB" w:rsidTr="00283BDB">
        <w:trPr>
          <w:gridAfter w:val="1"/>
          <w:tblCellSpacing w:w="7" w:type="dxa"/>
        </w:trPr>
        <w:tc>
          <w:tcPr>
            <w:tcW w:w="0" w:type="auto"/>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Activated: </w:t>
            </w:r>
          </w:p>
        </w:tc>
        <w:tc>
          <w:tcPr>
            <w:tcW w:w="0" w:type="auto"/>
            <w:noWrap/>
            <w:vAlign w:val="center"/>
            <w:hideMark/>
          </w:tcPr>
          <w:p w:rsidR="00283BDB" w:rsidRPr="00283BDB" w:rsidRDefault="00283BDB">
            <w:pPr>
              <w:rPr>
                <w:rFonts w:asciiTheme="minorHAnsi" w:hAnsiTheme="minorHAnsi"/>
                <w:sz w:val="24"/>
                <w:szCs w:val="24"/>
              </w:rPr>
            </w:pPr>
            <w:r w:rsidRPr="00283BDB">
              <w:rPr>
                <w:rFonts w:asciiTheme="minorHAnsi" w:hAnsiTheme="minorHAnsi"/>
              </w:rPr>
              <w:t>06/13/2016  </w:t>
            </w:r>
          </w:p>
        </w:tc>
        <w:tc>
          <w:tcPr>
            <w:tcW w:w="0" w:type="auto"/>
            <w:vAlign w:val="center"/>
            <w:hideMark/>
          </w:tcPr>
          <w:p w:rsidR="00283BDB" w:rsidRPr="00283BDB" w:rsidRDefault="00283BDB">
            <w:pPr>
              <w:rPr>
                <w:rFonts w:asciiTheme="minorHAnsi" w:hAnsiTheme="minorHAnsi"/>
                <w:sz w:val="24"/>
                <w:szCs w:val="24"/>
              </w:rPr>
            </w:pPr>
          </w:p>
        </w:tc>
      </w:tr>
      <w:tr w:rsidR="00283BDB" w:rsidRPr="00283BDB" w:rsidTr="00283BDB">
        <w:trPr>
          <w:tblCellSpacing w:w="7" w:type="dxa"/>
        </w:trPr>
        <w:tc>
          <w:tcPr>
            <w:tcW w:w="0" w:type="auto"/>
            <w:gridSpan w:val="4"/>
            <w:vAlign w:val="center"/>
            <w:hideMark/>
          </w:tcPr>
          <w:p w:rsidR="00283BDB" w:rsidRPr="00283BDB" w:rsidRDefault="00283BDB">
            <w:pPr>
              <w:rPr>
                <w:rFonts w:asciiTheme="minorHAnsi" w:hAnsiTheme="minorHAnsi"/>
                <w:sz w:val="24"/>
                <w:szCs w:val="24"/>
              </w:rPr>
            </w:pPr>
          </w:p>
        </w:tc>
      </w:tr>
      <w:tr w:rsidR="00283BDB" w:rsidRPr="00283BDB" w:rsidTr="00283BDB">
        <w:trPr>
          <w:tblCellSpacing w:w="7" w:type="dxa"/>
        </w:trPr>
        <w:tc>
          <w:tcPr>
            <w:tcW w:w="0" w:type="auto"/>
            <w:gridSpan w:val="4"/>
            <w:noWrap/>
            <w:vAlign w:val="center"/>
            <w:hideMark/>
          </w:tcPr>
          <w:p w:rsidR="00283BDB" w:rsidRPr="00283BDB" w:rsidRDefault="00283BDB">
            <w:pPr>
              <w:pStyle w:val="NormalWeb"/>
              <w:rPr>
                <w:rFonts w:asciiTheme="minorHAnsi" w:hAnsiTheme="minorHAnsi"/>
              </w:rPr>
            </w:pPr>
            <w:r w:rsidRPr="00283BDB">
              <w:rPr>
                <w:rFonts w:asciiTheme="minorHAnsi" w:hAnsiTheme="minorHAnsi"/>
                <w:u w:val="single"/>
              </w:rPr>
              <w:t>Condition</w:t>
            </w:r>
            <w:r w:rsidRPr="00283BDB">
              <w:rPr>
                <w:rFonts w:asciiTheme="minorHAnsi" w:hAnsiTheme="minorHAnsi"/>
              </w:rPr>
              <w:t>:</w:t>
            </w:r>
          </w:p>
          <w:p w:rsidR="00283BDB" w:rsidRPr="00283BDB" w:rsidRDefault="00283BDB">
            <w:pPr>
              <w:pStyle w:val="NormalWeb"/>
              <w:rPr>
                <w:rFonts w:asciiTheme="minorHAnsi" w:hAnsiTheme="minorHAnsi"/>
              </w:rPr>
            </w:pPr>
            <w:r w:rsidRPr="00283BDB">
              <w:rPr>
                <w:rFonts w:asciiTheme="minorHAnsi" w:hAnsiTheme="minorHAnsi"/>
              </w:rPr>
              <w:t>If the fire crosses the tributary into Swillup Creek on the North side of the current fire perimeter the risk of losing the only egress route for firefighters working on the North, Northwest, and West sides of the fire is a high probability. No secondary egress route exists.</w:t>
            </w:r>
          </w:p>
          <w:p w:rsidR="00283BDB" w:rsidRPr="00283BDB" w:rsidRDefault="00283BDB" w:rsidP="00B35AE9">
            <w:pPr>
              <w:pStyle w:val="NormalWeb"/>
              <w:spacing w:before="0" w:beforeAutospacing="0" w:after="0" w:afterAutospacing="0"/>
              <w:rPr>
                <w:rFonts w:asciiTheme="minorHAnsi" w:hAnsiTheme="minorHAnsi"/>
              </w:rPr>
            </w:pPr>
            <w:r w:rsidRPr="00283BDB">
              <w:rPr>
                <w:rFonts w:asciiTheme="minorHAnsi" w:hAnsiTheme="minorHAnsi"/>
                <w:u w:val="single"/>
              </w:rPr>
              <w:t>Location</w:t>
            </w:r>
            <w:r w:rsidRPr="00283BDB">
              <w:rPr>
                <w:rFonts w:asciiTheme="minorHAnsi" w:hAnsiTheme="minorHAnsi"/>
              </w:rPr>
              <w:t>:</w:t>
            </w:r>
          </w:p>
          <w:p w:rsidR="00283BDB" w:rsidRPr="00283BDB" w:rsidRDefault="00283BDB" w:rsidP="00B35AE9">
            <w:pPr>
              <w:pStyle w:val="NormalWeb"/>
              <w:spacing w:before="0" w:beforeAutospacing="0"/>
              <w:rPr>
                <w:rFonts w:asciiTheme="minorHAnsi" w:hAnsiTheme="minorHAnsi"/>
              </w:rPr>
            </w:pPr>
            <w:r w:rsidRPr="00283BDB">
              <w:rPr>
                <w:rFonts w:asciiTheme="minorHAnsi" w:hAnsiTheme="minorHAnsi"/>
              </w:rPr>
              <w:t>North of the fire's current perimeter, a tributary that flows into Swillup Creek.</w:t>
            </w:r>
          </w:p>
          <w:p w:rsidR="00283BDB" w:rsidRPr="00283BDB" w:rsidRDefault="00283BDB">
            <w:pPr>
              <w:pStyle w:val="NormalWeb"/>
              <w:rPr>
                <w:rFonts w:asciiTheme="minorHAnsi" w:hAnsiTheme="minorHAnsi"/>
              </w:rPr>
            </w:pPr>
            <w:r w:rsidRPr="00283BDB">
              <w:rPr>
                <w:rFonts w:asciiTheme="minorHAnsi" w:hAnsiTheme="minorHAnsi"/>
                <w:u w:val="single"/>
              </w:rPr>
              <w:t>Management Intent</w:t>
            </w:r>
            <w:r w:rsidRPr="00283BDB">
              <w:rPr>
                <w:rFonts w:asciiTheme="minorHAnsi" w:hAnsiTheme="minorHAnsi"/>
              </w:rPr>
              <w:t>:</w:t>
            </w:r>
          </w:p>
          <w:p w:rsidR="00283BDB" w:rsidRPr="00283BDB" w:rsidRDefault="00283BDB">
            <w:pPr>
              <w:pStyle w:val="NormalWeb"/>
              <w:rPr>
                <w:rFonts w:asciiTheme="minorHAnsi" w:hAnsiTheme="minorHAnsi"/>
              </w:rPr>
            </w:pPr>
            <w:r w:rsidRPr="00283BDB">
              <w:rPr>
                <w:rFonts w:asciiTheme="minorHAnsi" w:hAnsiTheme="minorHAnsi"/>
              </w:rPr>
              <w:t>The intent of this MAP is to initiate the exit of firefighting resources from the North, Northwest, and West sides of the fire area if the fire reaches this MAP. The intent of the Fire Spread North MAP is for firefighter safety which is the primary objective in managing this fire.</w:t>
            </w:r>
          </w:p>
        </w:tc>
      </w:tr>
      <w:tr w:rsidR="00283BDB" w:rsidRPr="00283BDB" w:rsidTr="00283BDB">
        <w:trPr>
          <w:tblCellSpacing w:w="7" w:type="dxa"/>
        </w:trPr>
        <w:tc>
          <w:tcPr>
            <w:tcW w:w="0" w:type="auto"/>
            <w:gridSpan w:val="4"/>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Actions: </w:t>
            </w:r>
          </w:p>
        </w:tc>
      </w:tr>
      <w:tr w:rsidR="00283BDB" w:rsidRPr="00283BDB" w:rsidTr="00283BDB">
        <w:trPr>
          <w:tblCellSpacing w:w="7" w:type="dxa"/>
        </w:trPr>
        <w:tc>
          <w:tcPr>
            <w:tcW w:w="0" w:type="auto"/>
            <w:gridSpan w:val="4"/>
            <w:noWrap/>
            <w:vAlign w:val="center"/>
            <w:hideMark/>
          </w:tcPr>
          <w:p w:rsidR="00283BDB" w:rsidRPr="00283BDB" w:rsidRDefault="00283BDB">
            <w:pPr>
              <w:pStyle w:val="NormalWeb"/>
              <w:rPr>
                <w:rFonts w:asciiTheme="minorHAnsi" w:hAnsiTheme="minorHAnsi"/>
              </w:rPr>
            </w:pPr>
            <w:r w:rsidRPr="00283BDB">
              <w:rPr>
                <w:rFonts w:asciiTheme="minorHAnsi" w:hAnsiTheme="minorHAnsi"/>
                <w:u w:val="single"/>
              </w:rPr>
              <w:t>Suggested Actions</w:t>
            </w:r>
            <w:r w:rsidRPr="00283BDB">
              <w:rPr>
                <w:rFonts w:asciiTheme="minorHAnsi" w:hAnsiTheme="minorHAnsi"/>
              </w:rPr>
              <w:t>:</w:t>
            </w:r>
          </w:p>
          <w:p w:rsidR="00283BDB" w:rsidRPr="00283BDB" w:rsidRDefault="00283BDB">
            <w:pPr>
              <w:pStyle w:val="NormalWeb"/>
              <w:rPr>
                <w:rFonts w:asciiTheme="minorHAnsi" w:hAnsiTheme="minorHAnsi"/>
              </w:rPr>
            </w:pPr>
            <w:r w:rsidRPr="00283BDB">
              <w:rPr>
                <w:rFonts w:asciiTheme="minorHAnsi" w:hAnsiTheme="minorHAnsi"/>
              </w:rPr>
              <w:t>If the fire reaches this MAP actions would be initiated to move firefighting resources to a location using the pre-identified egress route.</w:t>
            </w:r>
          </w:p>
        </w:tc>
      </w:tr>
      <w:tr w:rsidR="00283BDB" w:rsidRPr="00283BDB" w:rsidTr="00283BDB">
        <w:trPr>
          <w:tblCellSpacing w:w="7" w:type="dxa"/>
        </w:trPr>
        <w:tc>
          <w:tcPr>
            <w:tcW w:w="0" w:type="auto"/>
            <w:gridSpan w:val="4"/>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Resources: </w:t>
            </w:r>
          </w:p>
        </w:tc>
      </w:tr>
      <w:tr w:rsidR="00283BDB" w:rsidRPr="00283BDB" w:rsidTr="00283BDB">
        <w:trPr>
          <w:tblCellSpacing w:w="7" w:type="dxa"/>
        </w:trPr>
        <w:tc>
          <w:tcPr>
            <w:tcW w:w="0" w:type="auto"/>
            <w:gridSpan w:val="4"/>
            <w:noWrap/>
            <w:vAlign w:val="center"/>
            <w:hideMark/>
          </w:tcPr>
          <w:p w:rsidR="00283BDB" w:rsidRPr="00283BDB" w:rsidRDefault="00283BDB">
            <w:pPr>
              <w:pStyle w:val="NormalWeb"/>
              <w:rPr>
                <w:rFonts w:asciiTheme="minorHAnsi" w:hAnsiTheme="minorHAnsi"/>
              </w:rPr>
            </w:pPr>
            <w:r w:rsidRPr="00283BDB">
              <w:rPr>
                <w:rFonts w:asciiTheme="minorHAnsi" w:hAnsiTheme="minorHAnsi"/>
                <w:u w:val="single"/>
              </w:rPr>
              <w:t>Resources:</w:t>
            </w:r>
          </w:p>
          <w:p w:rsidR="00283BDB" w:rsidRPr="00283BDB" w:rsidRDefault="00283BDB">
            <w:pPr>
              <w:pStyle w:val="NormalWeb"/>
              <w:rPr>
                <w:rFonts w:asciiTheme="minorHAnsi" w:hAnsiTheme="minorHAnsi"/>
              </w:rPr>
            </w:pPr>
            <w:r w:rsidRPr="00283BDB">
              <w:rPr>
                <w:rFonts w:asciiTheme="minorHAnsi" w:hAnsiTheme="minorHAnsi"/>
              </w:rPr>
              <w:t>Resource needs will be determined by the IMT.</w:t>
            </w:r>
          </w:p>
          <w:p w:rsidR="00283BDB" w:rsidRPr="00283BDB" w:rsidRDefault="00283BDB">
            <w:pPr>
              <w:pStyle w:val="NormalWeb"/>
              <w:rPr>
                <w:rFonts w:asciiTheme="minorHAnsi" w:hAnsiTheme="minorHAnsi"/>
              </w:rPr>
            </w:pPr>
            <w:r w:rsidRPr="00283BDB">
              <w:rPr>
                <w:rFonts w:asciiTheme="minorHAnsi" w:hAnsiTheme="minorHAnsi"/>
                <w:u w:val="single"/>
              </w:rPr>
              <w:t>Consequences of Not Taking Action</w:t>
            </w:r>
            <w:r w:rsidRPr="00283BDB">
              <w:rPr>
                <w:rFonts w:asciiTheme="minorHAnsi" w:hAnsiTheme="minorHAnsi"/>
              </w:rPr>
              <w:t>:</w:t>
            </w:r>
          </w:p>
          <w:p w:rsidR="00283BDB" w:rsidRPr="00283BDB" w:rsidRDefault="00283BDB">
            <w:pPr>
              <w:pStyle w:val="NormalWeb"/>
              <w:rPr>
                <w:rFonts w:asciiTheme="minorHAnsi" w:hAnsiTheme="minorHAnsi"/>
              </w:rPr>
            </w:pPr>
            <w:r w:rsidRPr="00283BDB">
              <w:rPr>
                <w:rFonts w:asciiTheme="minorHAnsi" w:hAnsiTheme="minorHAnsi"/>
              </w:rPr>
              <w:t>The consequences of not taking this action would be unnacceptable as the consequence would be to cut off the primary egress route for firefighting resources.</w:t>
            </w:r>
          </w:p>
          <w:p w:rsidR="00283BDB" w:rsidRPr="00283BDB" w:rsidRDefault="00283BDB">
            <w:pPr>
              <w:pStyle w:val="NormalWeb"/>
              <w:rPr>
                <w:rFonts w:asciiTheme="minorHAnsi" w:hAnsiTheme="minorHAnsi"/>
              </w:rPr>
            </w:pPr>
            <w:r w:rsidRPr="00283BDB">
              <w:rPr>
                <w:rFonts w:asciiTheme="minorHAnsi" w:hAnsiTheme="minorHAnsi"/>
                <w:u w:val="single"/>
              </w:rPr>
              <w:t>Notifications:</w:t>
            </w:r>
          </w:p>
          <w:p w:rsidR="00283BDB" w:rsidRPr="00283BDB" w:rsidRDefault="00283BDB" w:rsidP="00283BDB">
            <w:pPr>
              <w:widowControl/>
              <w:numPr>
                <w:ilvl w:val="0"/>
                <w:numId w:val="7"/>
              </w:numPr>
              <w:spacing w:before="100" w:beforeAutospacing="1" w:after="100" w:afterAutospacing="1"/>
              <w:rPr>
                <w:rFonts w:asciiTheme="minorHAnsi" w:hAnsiTheme="minorHAnsi"/>
              </w:rPr>
            </w:pPr>
            <w:r w:rsidRPr="00283BDB">
              <w:rPr>
                <w:rFonts w:asciiTheme="minorHAnsi" w:hAnsiTheme="minorHAnsi"/>
              </w:rPr>
              <w:t>Agency Administrator</w:t>
            </w:r>
          </w:p>
          <w:p w:rsidR="00283BDB" w:rsidRPr="00283BDB" w:rsidRDefault="00283BDB" w:rsidP="00283BDB">
            <w:pPr>
              <w:widowControl/>
              <w:numPr>
                <w:ilvl w:val="0"/>
                <w:numId w:val="7"/>
              </w:numPr>
              <w:spacing w:before="100" w:beforeAutospacing="1" w:after="100" w:afterAutospacing="1"/>
              <w:rPr>
                <w:rFonts w:asciiTheme="minorHAnsi" w:hAnsiTheme="minorHAnsi"/>
              </w:rPr>
            </w:pPr>
            <w:r w:rsidRPr="00283BDB">
              <w:rPr>
                <w:rFonts w:asciiTheme="minorHAnsi" w:hAnsiTheme="minorHAnsi"/>
              </w:rPr>
              <w:t>Forest fire duty officer</w:t>
            </w:r>
          </w:p>
          <w:p w:rsidR="00283BDB" w:rsidRPr="00283BDB" w:rsidRDefault="00283BDB" w:rsidP="00283BDB">
            <w:pPr>
              <w:widowControl/>
              <w:numPr>
                <w:ilvl w:val="0"/>
                <w:numId w:val="7"/>
              </w:numPr>
              <w:spacing w:before="100" w:beforeAutospacing="1" w:after="100" w:afterAutospacing="1"/>
              <w:rPr>
                <w:rFonts w:asciiTheme="minorHAnsi" w:hAnsiTheme="minorHAnsi"/>
                <w:sz w:val="24"/>
                <w:szCs w:val="24"/>
              </w:rPr>
            </w:pPr>
            <w:r w:rsidRPr="00283BDB">
              <w:rPr>
                <w:rFonts w:asciiTheme="minorHAnsi" w:hAnsiTheme="minorHAnsi"/>
              </w:rPr>
              <w:lastRenderedPageBreak/>
              <w:t>Resource advisors</w:t>
            </w:r>
          </w:p>
        </w:tc>
      </w:tr>
    </w:tbl>
    <w:p w:rsidR="00E7250A" w:rsidRDefault="00E7250A" w:rsidP="003250D4">
      <w:pPr>
        <w:pStyle w:val="BodyText"/>
        <w:spacing w:before="1"/>
        <w:ind w:right="102"/>
        <w:rPr>
          <w:u w:val="single"/>
        </w:rPr>
      </w:pPr>
    </w:p>
    <w:p w:rsidR="00283BDB" w:rsidRPr="00283BDB" w:rsidRDefault="00283BDB" w:rsidP="00B35AE9">
      <w:pPr>
        <w:pStyle w:val="Heading3"/>
      </w:pPr>
      <w:bookmarkStart w:id="37" w:name="_Toc454207121"/>
      <w:r w:rsidRPr="00283BDB">
        <w:t>2 - MAP 2 - Swillup Creek</w:t>
      </w:r>
      <w:bookmarkEnd w:id="37"/>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1633"/>
        <w:gridCol w:w="2292"/>
        <w:gridCol w:w="57"/>
      </w:tblGrid>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t>Incident Name: </w:t>
            </w:r>
          </w:p>
        </w:tc>
        <w:tc>
          <w:tcPr>
            <w:tcW w:w="0" w:type="auto"/>
            <w:noWrap/>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Pony</w:t>
            </w:r>
          </w:p>
        </w:tc>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p>
        </w:tc>
      </w:tr>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t>Cost: </w:t>
            </w:r>
          </w:p>
        </w:tc>
        <w:tc>
          <w:tcPr>
            <w:tcW w:w="0" w:type="auto"/>
            <w:noWrap/>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  </w:t>
            </w:r>
          </w:p>
        </w:tc>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p>
        </w:tc>
      </w:tr>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t>Shape: </w:t>
            </w:r>
          </w:p>
        </w:tc>
        <w:tc>
          <w:tcPr>
            <w:tcW w:w="0" w:type="auto"/>
            <w:noWrap/>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MAP 2 - Swillup Creek  </w:t>
            </w:r>
          </w:p>
        </w:tc>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p>
        </w:tc>
      </w:tr>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t>Activated: </w:t>
            </w:r>
          </w:p>
        </w:tc>
        <w:tc>
          <w:tcPr>
            <w:tcW w:w="0" w:type="auto"/>
            <w:noWrap/>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06/13/2016  </w:t>
            </w:r>
          </w:p>
        </w:tc>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p>
        </w:tc>
      </w:tr>
    </w:tbl>
    <w:p w:rsidR="00283BDB" w:rsidRPr="00283BDB" w:rsidRDefault="00283BDB" w:rsidP="00283BDB">
      <w:pPr>
        <w:widowControl/>
        <w:rPr>
          <w:rFonts w:asciiTheme="minorHAnsi" w:eastAsia="Times New Roman" w:hAnsiTheme="minorHAnsi" w:cs="Arial"/>
          <w:color w:val="000000"/>
          <w:sz w:val="27"/>
          <w:szCs w:val="27"/>
        </w:rPr>
      </w:pPr>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9720"/>
      </w:tblGrid>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p>
        </w:tc>
      </w:tr>
      <w:tr w:rsidR="00283BDB" w:rsidRPr="00283BDB" w:rsidTr="00283BDB">
        <w:trPr>
          <w:tblCellSpacing w:w="7" w:type="dxa"/>
        </w:trPr>
        <w:tc>
          <w:tcPr>
            <w:tcW w:w="0" w:type="auto"/>
            <w:noWrap/>
            <w:vAlign w:val="center"/>
            <w:hideMark/>
          </w:tcPr>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Condition:</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The fire crosses Swillup Creek to the east.</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Location:</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North and Northeast of the fire's current perimeter, along the portion of Swillup Creek that is within the planning area.</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Management Intent:</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The intent of this MAP is to be a trigger point for protecting the resources that occur within the Northeast portion of the planning area. These resources include: the Crawford Project Area, active northern spotted owl nesting sites, and a genetics progeny site. The Intent of the Swillup Creek MAP would be to provide protection to these resources while llimiting impacts to natural and cultural resources by utilizing direct, indirect, aviation, and point protection tactics.</w:t>
            </w:r>
          </w:p>
        </w:tc>
      </w:tr>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t>Actions: </w:t>
            </w:r>
          </w:p>
        </w:tc>
      </w:tr>
      <w:tr w:rsidR="00283BDB" w:rsidRPr="00283BDB" w:rsidTr="00283BDB">
        <w:trPr>
          <w:tblCellSpacing w:w="7" w:type="dxa"/>
        </w:trPr>
        <w:tc>
          <w:tcPr>
            <w:tcW w:w="0" w:type="auto"/>
            <w:noWrap/>
            <w:vAlign w:val="center"/>
            <w:hideMark/>
          </w:tcPr>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Suggested Actions:</w:t>
            </w:r>
          </w:p>
          <w:p w:rsidR="00283BDB" w:rsidRPr="00283BDB" w:rsidRDefault="00283BDB" w:rsidP="00283BDB">
            <w:pPr>
              <w:widowControl/>
              <w:numPr>
                <w:ilvl w:val="0"/>
                <w:numId w:val="8"/>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Extinguish any spot fires or slop overs as quickly as possible, and provide point protection on the progeny and owl nesting sites.</w:t>
            </w:r>
          </w:p>
          <w:p w:rsidR="00283BDB" w:rsidRPr="00283BDB" w:rsidRDefault="00283BDB" w:rsidP="00283BDB">
            <w:pPr>
              <w:widowControl/>
              <w:numPr>
                <w:ilvl w:val="0"/>
                <w:numId w:val="8"/>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Scout and identify best line construction options on identified ridgelines and road systems. Consult with a READ for line construction options.</w:t>
            </w:r>
          </w:p>
          <w:p w:rsidR="00283BDB" w:rsidRPr="00283BDB" w:rsidRDefault="00283BDB" w:rsidP="00283BDB">
            <w:pPr>
              <w:widowControl/>
              <w:numPr>
                <w:ilvl w:val="0"/>
                <w:numId w:val="8"/>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Evaluate the opportunities for conducting strategic burning operations to secure the line and promote low intensity fire. Note that fuel conditions are currently not condusive to firing operations that produce clean black.</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Values of Concern:</w:t>
            </w:r>
          </w:p>
          <w:p w:rsidR="00283BDB" w:rsidRPr="00283BDB" w:rsidRDefault="00283BDB" w:rsidP="00283BDB">
            <w:pPr>
              <w:widowControl/>
              <w:numPr>
                <w:ilvl w:val="0"/>
                <w:numId w:val="9"/>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Active northern spotted owl nesting sites (2)</w:t>
            </w:r>
          </w:p>
          <w:p w:rsidR="00283BDB" w:rsidRPr="00283BDB" w:rsidRDefault="00283BDB" w:rsidP="00283BDB">
            <w:pPr>
              <w:widowControl/>
              <w:numPr>
                <w:ilvl w:val="0"/>
                <w:numId w:val="9"/>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The Crawford Project Area - consisting of high value timber plantations from 20 to 60 years old, high timber values (mid-seral 100 to 120 year old trees). This project is in the final planning stages for producing an EIS.</w:t>
            </w:r>
          </w:p>
          <w:p w:rsidR="00283BDB" w:rsidRPr="00283BDB" w:rsidRDefault="00283BDB" w:rsidP="00283BDB">
            <w:pPr>
              <w:widowControl/>
              <w:numPr>
                <w:ilvl w:val="0"/>
                <w:numId w:val="9"/>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One genetics progeny site - a 13 acre site with existing line surrounding.</w:t>
            </w:r>
          </w:p>
          <w:p w:rsidR="00283BDB" w:rsidRPr="00283BDB" w:rsidRDefault="00283BDB" w:rsidP="00283BDB">
            <w:pPr>
              <w:widowControl/>
              <w:numPr>
                <w:ilvl w:val="0"/>
                <w:numId w:val="9"/>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lastRenderedPageBreak/>
              <w:t>Cultural sites: identified by Resource Advisors</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Probability of Success:</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Moderate.</w:t>
            </w:r>
          </w:p>
          <w:p w:rsidR="00283BDB" w:rsidRDefault="00283BDB" w:rsidP="00A36591">
            <w:pPr>
              <w:widowControl/>
              <w:spacing w:before="100" w:before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The fire is active on this end and is currently holding in the bottom of Swillup Creek, opportunities for firing operations may be limited due to the fuel moisture in the brush resulting in the possibility of a patchy burn that wouldn't consume enough fuel to be effective. Point protection for the progeny site is expected to be high due to the existing line around the site and the plan for setting up a sprinkler system. Active northern spotted owl nesting areas will be protected by wate</w:t>
            </w:r>
            <w:r w:rsidR="00A36591">
              <w:rPr>
                <w:rFonts w:asciiTheme="minorHAnsi" w:eastAsia="Times New Roman" w:hAnsiTheme="minorHAnsi" w:cs="Times New Roman"/>
                <w:sz w:val="24"/>
                <w:szCs w:val="24"/>
              </w:rPr>
              <w:t>r drops to the extent possible.</w:t>
            </w:r>
          </w:p>
          <w:p w:rsidR="00A36591" w:rsidRPr="00283BDB" w:rsidRDefault="00A36591" w:rsidP="00283BDB">
            <w:pPr>
              <w:widowControl/>
              <w:spacing w:before="100" w:beforeAutospacing="1" w:after="100" w:afterAutospacing="1"/>
              <w:rPr>
                <w:rFonts w:asciiTheme="minorHAnsi" w:eastAsia="Times New Roman" w:hAnsiTheme="minorHAnsi" w:cs="Times New Roman"/>
                <w:sz w:val="24"/>
                <w:szCs w:val="24"/>
              </w:rPr>
            </w:pPr>
          </w:p>
        </w:tc>
      </w:tr>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lastRenderedPageBreak/>
              <w:t>Resources: </w:t>
            </w:r>
          </w:p>
        </w:tc>
      </w:tr>
      <w:tr w:rsidR="00283BDB" w:rsidRPr="00283BDB" w:rsidTr="00283BDB">
        <w:trPr>
          <w:tblCellSpacing w:w="7" w:type="dxa"/>
        </w:trPr>
        <w:tc>
          <w:tcPr>
            <w:tcW w:w="0" w:type="auto"/>
            <w:noWrap/>
            <w:vAlign w:val="center"/>
            <w:hideMark/>
          </w:tcPr>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Resources:</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Resource needs will be determined by the IMT.</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Consequences of Not Taking Action:</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Potential for damage to the values of concern in this area, loss of northern spotted owl nesting sites (young birds may not be able to evacuate), loss of timber value, loss of important genetic material.</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Notifications:</w:t>
            </w:r>
          </w:p>
          <w:p w:rsidR="00283BDB" w:rsidRPr="00283BDB" w:rsidRDefault="00283BDB" w:rsidP="00283BDB">
            <w:pPr>
              <w:widowControl/>
              <w:numPr>
                <w:ilvl w:val="0"/>
                <w:numId w:val="10"/>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Agency Administrator</w:t>
            </w:r>
          </w:p>
          <w:p w:rsidR="00283BDB" w:rsidRPr="00283BDB" w:rsidRDefault="00283BDB" w:rsidP="00283BDB">
            <w:pPr>
              <w:widowControl/>
              <w:numPr>
                <w:ilvl w:val="0"/>
                <w:numId w:val="10"/>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Forest fire duty officer</w:t>
            </w:r>
          </w:p>
          <w:p w:rsidR="00283BDB" w:rsidRPr="00283BDB" w:rsidRDefault="00283BDB" w:rsidP="00283BDB">
            <w:pPr>
              <w:widowControl/>
              <w:numPr>
                <w:ilvl w:val="0"/>
                <w:numId w:val="10"/>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Resource advisors</w:t>
            </w:r>
          </w:p>
        </w:tc>
      </w:tr>
    </w:tbl>
    <w:p w:rsidR="00283BDB" w:rsidRDefault="00283BDB" w:rsidP="003250D4">
      <w:pPr>
        <w:pStyle w:val="BodyText"/>
        <w:spacing w:before="1"/>
        <w:ind w:right="102"/>
        <w:rPr>
          <w:u w:val="single"/>
        </w:rPr>
      </w:pPr>
    </w:p>
    <w:p w:rsidR="00283BDB" w:rsidRDefault="00283BDB" w:rsidP="00283BDB">
      <w:pPr>
        <w:rPr>
          <w:sz w:val="24"/>
          <w:szCs w:val="24"/>
        </w:rPr>
      </w:pPr>
      <w:r>
        <w:br w:type="page"/>
      </w:r>
    </w:p>
    <w:p w:rsidR="00283BDB" w:rsidRPr="00283BDB" w:rsidRDefault="00AF66CE" w:rsidP="00B35AE9">
      <w:pPr>
        <w:pStyle w:val="Heading3"/>
      </w:pPr>
      <w:bookmarkStart w:id="38" w:name="_Toc454207122"/>
      <w:r>
        <w:lastRenderedPageBreak/>
        <w:t xml:space="preserve">3 - MAP </w:t>
      </w:r>
      <w:r w:rsidR="00283BDB" w:rsidRPr="00283BDB">
        <w:t xml:space="preserve">3 </w:t>
      </w:r>
      <w:r>
        <w:t xml:space="preserve">- </w:t>
      </w:r>
      <w:r w:rsidR="00283BDB" w:rsidRPr="00283BDB">
        <w:t>Klamath River Infrastructure</w:t>
      </w:r>
      <w:bookmarkEnd w:id="38"/>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1633"/>
        <w:gridCol w:w="3637"/>
        <w:gridCol w:w="57"/>
      </w:tblGrid>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t>Incident Name: </w:t>
            </w:r>
          </w:p>
        </w:tc>
        <w:tc>
          <w:tcPr>
            <w:tcW w:w="0" w:type="auto"/>
            <w:noWrap/>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Pony</w:t>
            </w:r>
          </w:p>
        </w:tc>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p>
        </w:tc>
      </w:tr>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t>Cost: </w:t>
            </w:r>
          </w:p>
        </w:tc>
        <w:tc>
          <w:tcPr>
            <w:tcW w:w="0" w:type="auto"/>
            <w:noWrap/>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 </w:t>
            </w:r>
            <w:r w:rsidR="009A417E">
              <w:rPr>
                <w:rFonts w:asciiTheme="minorHAnsi" w:eastAsia="Times New Roman" w:hAnsiTheme="minorHAnsi" w:cs="Times New Roman"/>
                <w:sz w:val="24"/>
                <w:szCs w:val="24"/>
              </w:rPr>
              <w:t>TBD</w:t>
            </w:r>
            <w:r w:rsidRPr="00283BDB">
              <w:rPr>
                <w:rFonts w:asciiTheme="minorHAnsi" w:eastAsia="Times New Roman" w:hAnsiTheme="minorHAnsi" w:cs="Times New Roman"/>
                <w:sz w:val="24"/>
                <w:szCs w:val="24"/>
              </w:rPr>
              <w:t> </w:t>
            </w:r>
          </w:p>
        </w:tc>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p>
        </w:tc>
      </w:tr>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t>Shape: </w:t>
            </w:r>
          </w:p>
        </w:tc>
        <w:tc>
          <w:tcPr>
            <w:tcW w:w="0" w:type="auto"/>
            <w:noWrap/>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MAP-3 Klamath River Infrastructure  </w:t>
            </w:r>
          </w:p>
        </w:tc>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p>
        </w:tc>
      </w:tr>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t>Activated: </w:t>
            </w:r>
          </w:p>
        </w:tc>
        <w:tc>
          <w:tcPr>
            <w:tcW w:w="0" w:type="auto"/>
            <w:noWrap/>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06/13/2016  </w:t>
            </w:r>
          </w:p>
        </w:tc>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p>
        </w:tc>
      </w:tr>
    </w:tbl>
    <w:p w:rsidR="00283BDB" w:rsidRPr="00283BDB" w:rsidRDefault="00283BDB" w:rsidP="00283BDB">
      <w:pPr>
        <w:widowControl/>
        <w:rPr>
          <w:rFonts w:asciiTheme="minorHAnsi" w:eastAsia="Times New Roman" w:hAnsiTheme="minorHAnsi" w:cs="Arial"/>
          <w:color w:val="000000"/>
          <w:sz w:val="27"/>
          <w:szCs w:val="27"/>
        </w:rPr>
      </w:pPr>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9720"/>
      </w:tblGrid>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p>
        </w:tc>
      </w:tr>
      <w:tr w:rsidR="00283BDB" w:rsidRPr="00283BDB" w:rsidTr="00283BDB">
        <w:trPr>
          <w:tblCellSpacing w:w="7" w:type="dxa"/>
        </w:trPr>
        <w:tc>
          <w:tcPr>
            <w:tcW w:w="0" w:type="auto"/>
            <w:noWrap/>
            <w:vAlign w:val="center"/>
            <w:hideMark/>
          </w:tcPr>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Condition:</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Monitor the fire spread to the Southeast towards the Klamath River where private property and infrastructure exists. Contingency protection work is already being implemented to prepare for fire spread in this direction.</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Location:</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To the Southeast of the fire's current perimeter. The infrastructure mainly occurs between Hwy 96 and the Klamath River, with some water sources on the Northwest side of Hwy 96.</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Management Intent:</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 xml:space="preserve">The intent of the MAP is </w:t>
            </w:r>
            <w:r w:rsidR="009A417E">
              <w:rPr>
                <w:rFonts w:asciiTheme="minorHAnsi" w:eastAsia="Times New Roman" w:hAnsiTheme="minorHAnsi" w:cs="Times New Roman"/>
                <w:sz w:val="24"/>
                <w:szCs w:val="24"/>
              </w:rPr>
              <w:t xml:space="preserve">to </w:t>
            </w:r>
            <w:r w:rsidRPr="00283BDB">
              <w:rPr>
                <w:rFonts w:asciiTheme="minorHAnsi" w:eastAsia="Times New Roman" w:hAnsiTheme="minorHAnsi" w:cs="Times New Roman"/>
                <w:sz w:val="24"/>
                <w:szCs w:val="24"/>
              </w:rPr>
              <w:t>delineate the area of concern for private property and infrastructure. This MAP is not a trigger point as protection is already occurring to prepare for possible fire spread in this direction. </w:t>
            </w:r>
          </w:p>
        </w:tc>
      </w:tr>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t>Actions: </w:t>
            </w:r>
          </w:p>
        </w:tc>
      </w:tr>
      <w:tr w:rsidR="00283BDB" w:rsidRPr="00283BDB" w:rsidTr="00283BDB">
        <w:trPr>
          <w:tblCellSpacing w:w="7" w:type="dxa"/>
        </w:trPr>
        <w:tc>
          <w:tcPr>
            <w:tcW w:w="0" w:type="auto"/>
            <w:noWrap/>
            <w:vAlign w:val="center"/>
            <w:hideMark/>
          </w:tcPr>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Suggested Actions:</w:t>
            </w:r>
          </w:p>
          <w:p w:rsidR="00283BDB" w:rsidRPr="00283BDB" w:rsidRDefault="00283BDB" w:rsidP="00283BDB">
            <w:pPr>
              <w:widowControl/>
              <w:numPr>
                <w:ilvl w:val="0"/>
                <w:numId w:val="11"/>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Continue to implement protection to the infrastructure in this location, existing protection includes handline and hoselay for water sources that are above Hwy 96.</w:t>
            </w:r>
          </w:p>
          <w:p w:rsidR="00283BDB" w:rsidRPr="00283BDB" w:rsidRDefault="00283BDB" w:rsidP="00283BDB">
            <w:pPr>
              <w:widowControl/>
              <w:numPr>
                <w:ilvl w:val="0"/>
                <w:numId w:val="11"/>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Coordinate with appropriate agencies on structure protection and identified needs for evacuation.</w:t>
            </w:r>
          </w:p>
          <w:p w:rsidR="00283BDB" w:rsidRPr="00283BDB" w:rsidRDefault="00283BDB" w:rsidP="00283BDB">
            <w:pPr>
              <w:widowControl/>
              <w:spacing w:before="100" w:before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Values of Concern:</w:t>
            </w:r>
          </w:p>
          <w:p w:rsidR="00283BDB" w:rsidRPr="00283BDB" w:rsidRDefault="00283BDB" w:rsidP="00283BDB">
            <w:pPr>
              <w:widowControl/>
              <w:numPr>
                <w:ilvl w:val="0"/>
                <w:numId w:val="12"/>
              </w:numPr>
              <w:spacing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Structures and infrastructure mainly along the Klamath River Corridor: Includes: One residence with water storage and source, One developed Outdoor Area with water source, A cemetary plot of historical and cultural significance, and one residence and cemetary location.</w:t>
            </w:r>
          </w:p>
          <w:p w:rsidR="00283BDB" w:rsidRPr="00283BDB" w:rsidRDefault="00283BDB" w:rsidP="00283BDB">
            <w:pPr>
              <w:widowControl/>
              <w:numPr>
                <w:ilvl w:val="0"/>
                <w:numId w:val="12"/>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Wild and Scenic Klamath River and Scenic Byway Highway 96</w:t>
            </w:r>
          </w:p>
          <w:p w:rsidR="00283BDB" w:rsidRPr="00283BDB" w:rsidRDefault="00283BDB" w:rsidP="00283BDB">
            <w:pPr>
              <w:widowControl/>
              <w:numPr>
                <w:ilvl w:val="0"/>
                <w:numId w:val="12"/>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Habitat for sensitive and endangered aquatic species.</w:t>
            </w:r>
          </w:p>
          <w:p w:rsidR="00283BDB" w:rsidRPr="00283BDB" w:rsidRDefault="00283BDB" w:rsidP="00283BDB">
            <w:pPr>
              <w:widowControl/>
              <w:numPr>
                <w:ilvl w:val="0"/>
                <w:numId w:val="12"/>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Numerous cultural sites; identified by Resource Advisors</w:t>
            </w:r>
          </w:p>
          <w:p w:rsidR="00283BDB" w:rsidRPr="00283BDB" w:rsidRDefault="00283BDB" w:rsidP="00283BDB">
            <w:pPr>
              <w:widowControl/>
              <w:spacing w:before="100" w:before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Probability of Success:</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High.</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lastRenderedPageBreak/>
              <w:t xml:space="preserve">Highway 96 serves as a barrier to fire spread, most of the infrastructure occurs between Hwy 96 and the Klamath River. Protection for the infrastructure in the planning area is already being implemented. Spotting may occur, however, is a low probability at this time and resources are </w:t>
            </w:r>
            <w:r w:rsidR="008C2390" w:rsidRPr="00283BDB">
              <w:rPr>
                <w:rFonts w:asciiTheme="minorHAnsi" w:eastAsia="Times New Roman" w:hAnsiTheme="minorHAnsi" w:cs="Times New Roman"/>
                <w:sz w:val="24"/>
                <w:szCs w:val="24"/>
              </w:rPr>
              <w:t>available</w:t>
            </w:r>
            <w:r w:rsidRPr="00283BDB">
              <w:rPr>
                <w:rFonts w:asciiTheme="minorHAnsi" w:eastAsia="Times New Roman" w:hAnsiTheme="minorHAnsi" w:cs="Times New Roman"/>
                <w:sz w:val="24"/>
                <w:szCs w:val="24"/>
              </w:rPr>
              <w:t xml:space="preserve"> to respond to any identified spotting.</w:t>
            </w:r>
          </w:p>
        </w:tc>
      </w:tr>
      <w:tr w:rsidR="00283BDB" w:rsidRPr="00283BDB" w:rsidTr="00283BDB">
        <w:trPr>
          <w:tblCellSpacing w:w="7" w:type="dxa"/>
        </w:trPr>
        <w:tc>
          <w:tcPr>
            <w:tcW w:w="0" w:type="auto"/>
            <w:vAlign w:val="center"/>
            <w:hideMark/>
          </w:tcPr>
          <w:p w:rsidR="00283BDB" w:rsidRPr="00283BDB" w:rsidRDefault="00283BDB" w:rsidP="00283BDB">
            <w:pPr>
              <w:widowControl/>
              <w:rPr>
                <w:rFonts w:asciiTheme="minorHAnsi" w:eastAsia="Times New Roman" w:hAnsiTheme="minorHAnsi" w:cs="Times New Roman"/>
                <w:sz w:val="24"/>
                <w:szCs w:val="24"/>
              </w:rPr>
            </w:pPr>
            <w:r w:rsidRPr="00283BDB">
              <w:rPr>
                <w:rFonts w:asciiTheme="minorHAnsi" w:eastAsia="Times New Roman" w:hAnsiTheme="minorHAnsi" w:cs="Times New Roman"/>
                <w:b/>
                <w:bCs/>
                <w:sz w:val="24"/>
                <w:szCs w:val="24"/>
              </w:rPr>
              <w:lastRenderedPageBreak/>
              <w:t>Resources: </w:t>
            </w:r>
          </w:p>
        </w:tc>
      </w:tr>
      <w:tr w:rsidR="00283BDB" w:rsidRPr="00283BDB" w:rsidTr="00283BDB">
        <w:trPr>
          <w:tblCellSpacing w:w="7" w:type="dxa"/>
        </w:trPr>
        <w:tc>
          <w:tcPr>
            <w:tcW w:w="0" w:type="auto"/>
            <w:noWrap/>
            <w:vAlign w:val="center"/>
            <w:hideMark/>
          </w:tcPr>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Resources:</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Resource needs will be determined by the IMT.</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Consequences of Not Taking Action:</w:t>
            </w:r>
          </w:p>
          <w:p w:rsidR="00283BDB" w:rsidRPr="00283BDB" w:rsidRDefault="00283BDB" w:rsidP="00283BDB">
            <w:pPr>
              <w:widowControl/>
              <w:numPr>
                <w:ilvl w:val="0"/>
                <w:numId w:val="13"/>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Potential for damage to homes, infrastructure, and private property.</w:t>
            </w:r>
          </w:p>
          <w:p w:rsidR="00283BDB" w:rsidRPr="00283BDB" w:rsidRDefault="00283BDB" w:rsidP="00283BDB">
            <w:pPr>
              <w:widowControl/>
              <w:numPr>
                <w:ilvl w:val="0"/>
                <w:numId w:val="13"/>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A larger and more expensive fire</w:t>
            </w:r>
          </w:p>
          <w:p w:rsidR="00283BDB" w:rsidRPr="00283BDB" w:rsidRDefault="00283BDB" w:rsidP="00283BDB">
            <w:pPr>
              <w:widowControl/>
              <w:numPr>
                <w:ilvl w:val="0"/>
                <w:numId w:val="13"/>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Impacts to natural and cultural resources</w:t>
            </w:r>
          </w:p>
          <w:p w:rsidR="00283BDB" w:rsidRPr="00283BDB" w:rsidRDefault="00283BDB" w:rsidP="00283BDB">
            <w:pPr>
              <w:widowControl/>
              <w:numPr>
                <w:ilvl w:val="0"/>
                <w:numId w:val="13"/>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Impacts on recreational opportunities and major travel routes.</w:t>
            </w:r>
          </w:p>
          <w:p w:rsidR="00283BDB" w:rsidRPr="00283BDB" w:rsidRDefault="00283BDB" w:rsidP="00283BDB">
            <w:pPr>
              <w:widowControl/>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u w:val="single"/>
              </w:rPr>
              <w:t>Notifications:</w:t>
            </w:r>
          </w:p>
          <w:p w:rsidR="00283BDB" w:rsidRPr="00283BDB" w:rsidRDefault="00283BDB" w:rsidP="00283BDB">
            <w:pPr>
              <w:widowControl/>
              <w:numPr>
                <w:ilvl w:val="0"/>
                <w:numId w:val="14"/>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Agency Administrator</w:t>
            </w:r>
          </w:p>
          <w:p w:rsidR="00283BDB" w:rsidRPr="00283BDB" w:rsidRDefault="00283BDB" w:rsidP="00283BDB">
            <w:pPr>
              <w:widowControl/>
              <w:numPr>
                <w:ilvl w:val="0"/>
                <w:numId w:val="14"/>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Forest fire duty officer</w:t>
            </w:r>
          </w:p>
          <w:p w:rsidR="00283BDB" w:rsidRPr="00283BDB" w:rsidRDefault="00283BDB" w:rsidP="00283BDB">
            <w:pPr>
              <w:widowControl/>
              <w:numPr>
                <w:ilvl w:val="0"/>
                <w:numId w:val="14"/>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Resource advisors</w:t>
            </w:r>
          </w:p>
          <w:p w:rsidR="00283BDB" w:rsidRPr="00283BDB" w:rsidRDefault="00283BDB" w:rsidP="00283BDB">
            <w:pPr>
              <w:widowControl/>
              <w:numPr>
                <w:ilvl w:val="0"/>
                <w:numId w:val="14"/>
              </w:numPr>
              <w:spacing w:before="100" w:beforeAutospacing="1" w:after="100" w:afterAutospacing="1"/>
              <w:rPr>
                <w:rFonts w:asciiTheme="minorHAnsi" w:eastAsia="Times New Roman" w:hAnsiTheme="minorHAnsi" w:cs="Times New Roman"/>
                <w:sz w:val="24"/>
                <w:szCs w:val="24"/>
              </w:rPr>
            </w:pPr>
            <w:r w:rsidRPr="00283BDB">
              <w:rPr>
                <w:rFonts w:asciiTheme="minorHAnsi" w:eastAsia="Times New Roman" w:hAnsiTheme="minorHAnsi" w:cs="Times New Roman"/>
                <w:sz w:val="24"/>
                <w:szCs w:val="24"/>
              </w:rPr>
              <w:t>Calfire</w:t>
            </w:r>
          </w:p>
        </w:tc>
      </w:tr>
    </w:tbl>
    <w:p w:rsidR="00283BDB" w:rsidRDefault="00283BDB" w:rsidP="003250D4">
      <w:pPr>
        <w:pStyle w:val="BodyText"/>
        <w:spacing w:before="1"/>
        <w:ind w:right="102"/>
        <w:rPr>
          <w:u w:val="single"/>
        </w:rPr>
      </w:pPr>
    </w:p>
    <w:p w:rsidR="00283BDB" w:rsidRDefault="00283BDB" w:rsidP="00283BDB">
      <w:pPr>
        <w:rPr>
          <w:sz w:val="24"/>
          <w:szCs w:val="24"/>
        </w:rPr>
      </w:pPr>
      <w:r>
        <w:br w:type="page"/>
      </w:r>
    </w:p>
    <w:p w:rsidR="00283BDB" w:rsidRPr="00283BDB" w:rsidRDefault="00AF66CE" w:rsidP="00283BDB">
      <w:pPr>
        <w:pStyle w:val="Heading3"/>
        <w:ind w:left="0"/>
        <w:rPr>
          <w:rFonts w:asciiTheme="minorHAnsi" w:hAnsiTheme="minorHAnsi" w:cs="Arial"/>
          <w:color w:val="000000"/>
        </w:rPr>
      </w:pPr>
      <w:bookmarkStart w:id="39" w:name="_Toc454207123"/>
      <w:r>
        <w:rPr>
          <w:rFonts w:asciiTheme="minorHAnsi" w:hAnsiTheme="minorHAnsi" w:cs="Arial"/>
          <w:color w:val="000000"/>
        </w:rPr>
        <w:lastRenderedPageBreak/>
        <w:t xml:space="preserve">4 - MAP </w:t>
      </w:r>
      <w:r w:rsidR="00F40EF6">
        <w:rPr>
          <w:rFonts w:asciiTheme="minorHAnsi" w:hAnsiTheme="minorHAnsi" w:cs="Arial"/>
          <w:color w:val="000000"/>
        </w:rPr>
        <w:t xml:space="preserve">4 </w:t>
      </w:r>
      <w:r>
        <w:rPr>
          <w:rFonts w:asciiTheme="minorHAnsi" w:hAnsiTheme="minorHAnsi" w:cs="Arial"/>
          <w:color w:val="000000"/>
        </w:rPr>
        <w:t>-</w:t>
      </w:r>
      <w:r w:rsidR="00F40EF6" w:rsidRPr="00283BDB">
        <w:rPr>
          <w:rFonts w:asciiTheme="minorHAnsi" w:hAnsiTheme="minorHAnsi" w:cs="Arial"/>
          <w:color w:val="000000"/>
        </w:rPr>
        <w:t>Dillon</w:t>
      </w:r>
      <w:r w:rsidR="00283BDB">
        <w:rPr>
          <w:rFonts w:asciiTheme="minorHAnsi" w:hAnsiTheme="minorHAnsi" w:cs="Arial"/>
          <w:color w:val="000000"/>
        </w:rPr>
        <w:t xml:space="preserve"> </w:t>
      </w:r>
      <w:r w:rsidR="00014668">
        <w:rPr>
          <w:rFonts w:asciiTheme="minorHAnsi" w:hAnsiTheme="minorHAnsi" w:cs="Arial"/>
          <w:color w:val="000000"/>
        </w:rPr>
        <w:t>Creek</w:t>
      </w:r>
      <w:bookmarkEnd w:id="39"/>
      <w:r w:rsidR="00283BDB">
        <w:rPr>
          <w:rFonts w:asciiTheme="minorHAnsi" w:hAnsiTheme="minorHAnsi" w:cs="Arial"/>
          <w:color w:val="000000"/>
        </w:rPr>
        <w:t xml:space="preserve"> </w:t>
      </w:r>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1501"/>
        <w:gridCol w:w="2308"/>
        <w:gridCol w:w="57"/>
      </w:tblGrid>
      <w:tr w:rsidR="00283BDB" w:rsidRPr="00283BDB" w:rsidTr="00014668">
        <w:trPr>
          <w:tblCellSpacing w:w="7" w:type="dxa"/>
        </w:trPr>
        <w:tc>
          <w:tcPr>
            <w:tcW w:w="0" w:type="auto"/>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Incident Name: </w:t>
            </w:r>
          </w:p>
        </w:tc>
        <w:tc>
          <w:tcPr>
            <w:tcW w:w="2294" w:type="dxa"/>
            <w:noWrap/>
            <w:vAlign w:val="center"/>
            <w:hideMark/>
          </w:tcPr>
          <w:p w:rsidR="00283BDB" w:rsidRPr="00283BDB" w:rsidRDefault="00283BDB">
            <w:pPr>
              <w:rPr>
                <w:rFonts w:asciiTheme="minorHAnsi" w:hAnsiTheme="minorHAnsi"/>
                <w:sz w:val="24"/>
                <w:szCs w:val="24"/>
              </w:rPr>
            </w:pPr>
            <w:r w:rsidRPr="00283BDB">
              <w:rPr>
                <w:rFonts w:asciiTheme="minorHAnsi" w:hAnsiTheme="minorHAnsi"/>
              </w:rPr>
              <w:t>Pony</w:t>
            </w:r>
          </w:p>
        </w:tc>
        <w:tc>
          <w:tcPr>
            <w:tcW w:w="0" w:type="auto"/>
            <w:vAlign w:val="center"/>
            <w:hideMark/>
          </w:tcPr>
          <w:p w:rsidR="00283BDB" w:rsidRPr="00283BDB" w:rsidRDefault="00283BDB">
            <w:pPr>
              <w:rPr>
                <w:rFonts w:asciiTheme="minorHAnsi" w:hAnsiTheme="minorHAnsi"/>
                <w:sz w:val="24"/>
                <w:szCs w:val="24"/>
              </w:rPr>
            </w:pPr>
          </w:p>
        </w:tc>
      </w:tr>
      <w:tr w:rsidR="00283BDB" w:rsidRPr="00283BDB" w:rsidTr="00014668">
        <w:trPr>
          <w:tblCellSpacing w:w="7" w:type="dxa"/>
        </w:trPr>
        <w:tc>
          <w:tcPr>
            <w:tcW w:w="0" w:type="auto"/>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Cost: </w:t>
            </w:r>
          </w:p>
        </w:tc>
        <w:tc>
          <w:tcPr>
            <w:tcW w:w="2294" w:type="dxa"/>
            <w:noWrap/>
            <w:vAlign w:val="center"/>
            <w:hideMark/>
          </w:tcPr>
          <w:p w:rsidR="00283BDB" w:rsidRPr="00283BDB" w:rsidRDefault="009A417E">
            <w:pPr>
              <w:rPr>
                <w:rFonts w:asciiTheme="minorHAnsi" w:hAnsiTheme="minorHAnsi"/>
                <w:sz w:val="24"/>
                <w:szCs w:val="24"/>
              </w:rPr>
            </w:pPr>
            <w:r>
              <w:rPr>
                <w:rFonts w:asciiTheme="minorHAnsi" w:hAnsiTheme="minorHAnsi"/>
              </w:rPr>
              <w:t>TBD</w:t>
            </w:r>
            <w:r w:rsidR="00283BDB" w:rsidRPr="00283BDB">
              <w:rPr>
                <w:rFonts w:asciiTheme="minorHAnsi" w:hAnsiTheme="minorHAnsi"/>
              </w:rPr>
              <w:t> </w:t>
            </w:r>
          </w:p>
        </w:tc>
        <w:tc>
          <w:tcPr>
            <w:tcW w:w="0" w:type="auto"/>
            <w:vAlign w:val="center"/>
            <w:hideMark/>
          </w:tcPr>
          <w:p w:rsidR="00283BDB" w:rsidRPr="00283BDB" w:rsidRDefault="00283BDB">
            <w:pPr>
              <w:rPr>
                <w:rFonts w:asciiTheme="minorHAnsi" w:hAnsiTheme="minorHAnsi"/>
                <w:sz w:val="24"/>
                <w:szCs w:val="24"/>
              </w:rPr>
            </w:pPr>
          </w:p>
        </w:tc>
      </w:tr>
      <w:tr w:rsidR="00283BDB" w:rsidRPr="00283BDB" w:rsidTr="00014668">
        <w:trPr>
          <w:tblCellSpacing w:w="7" w:type="dxa"/>
        </w:trPr>
        <w:tc>
          <w:tcPr>
            <w:tcW w:w="0" w:type="auto"/>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Shape: </w:t>
            </w:r>
          </w:p>
        </w:tc>
        <w:tc>
          <w:tcPr>
            <w:tcW w:w="2294" w:type="dxa"/>
            <w:noWrap/>
            <w:vAlign w:val="center"/>
            <w:hideMark/>
          </w:tcPr>
          <w:p w:rsidR="00283BDB" w:rsidRPr="00283BDB" w:rsidRDefault="00283BDB" w:rsidP="00014668">
            <w:pPr>
              <w:rPr>
                <w:rFonts w:asciiTheme="minorHAnsi" w:hAnsiTheme="minorHAnsi"/>
                <w:sz w:val="24"/>
                <w:szCs w:val="24"/>
              </w:rPr>
            </w:pPr>
            <w:r w:rsidRPr="00283BDB">
              <w:rPr>
                <w:rFonts w:asciiTheme="minorHAnsi" w:hAnsiTheme="minorHAnsi"/>
              </w:rPr>
              <w:t>MAP-</w:t>
            </w:r>
            <w:r>
              <w:rPr>
                <w:rFonts w:asciiTheme="minorHAnsi" w:hAnsiTheme="minorHAnsi"/>
              </w:rPr>
              <w:t>4</w:t>
            </w:r>
            <w:r w:rsidRPr="00283BDB">
              <w:rPr>
                <w:rFonts w:asciiTheme="minorHAnsi" w:hAnsiTheme="minorHAnsi"/>
              </w:rPr>
              <w:t xml:space="preserve"> </w:t>
            </w:r>
            <w:r>
              <w:rPr>
                <w:rFonts w:asciiTheme="minorHAnsi" w:hAnsiTheme="minorHAnsi"/>
              </w:rPr>
              <w:t>Dillon</w:t>
            </w:r>
            <w:r w:rsidRPr="00283BDB">
              <w:rPr>
                <w:rFonts w:asciiTheme="minorHAnsi" w:hAnsiTheme="minorHAnsi"/>
              </w:rPr>
              <w:t xml:space="preserve"> </w:t>
            </w:r>
            <w:r w:rsidR="00014668">
              <w:rPr>
                <w:rFonts w:asciiTheme="minorHAnsi" w:hAnsiTheme="minorHAnsi"/>
              </w:rPr>
              <w:t>Creek TBD</w:t>
            </w:r>
          </w:p>
        </w:tc>
        <w:tc>
          <w:tcPr>
            <w:tcW w:w="0" w:type="auto"/>
            <w:vAlign w:val="center"/>
            <w:hideMark/>
          </w:tcPr>
          <w:p w:rsidR="00283BDB" w:rsidRPr="00283BDB" w:rsidRDefault="00283BDB">
            <w:pPr>
              <w:rPr>
                <w:rFonts w:asciiTheme="minorHAnsi" w:hAnsiTheme="minorHAnsi"/>
                <w:sz w:val="24"/>
                <w:szCs w:val="24"/>
              </w:rPr>
            </w:pPr>
          </w:p>
        </w:tc>
      </w:tr>
      <w:tr w:rsidR="00283BDB" w:rsidRPr="00283BDB" w:rsidTr="00014668">
        <w:trPr>
          <w:tblCellSpacing w:w="7" w:type="dxa"/>
        </w:trPr>
        <w:tc>
          <w:tcPr>
            <w:tcW w:w="0" w:type="auto"/>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Activated: </w:t>
            </w:r>
          </w:p>
        </w:tc>
        <w:tc>
          <w:tcPr>
            <w:tcW w:w="2294" w:type="dxa"/>
            <w:noWrap/>
            <w:vAlign w:val="center"/>
            <w:hideMark/>
          </w:tcPr>
          <w:p w:rsidR="00283BDB" w:rsidRPr="00283BDB" w:rsidRDefault="00283BDB">
            <w:pPr>
              <w:rPr>
                <w:rFonts w:asciiTheme="minorHAnsi" w:hAnsiTheme="minorHAnsi"/>
                <w:sz w:val="24"/>
                <w:szCs w:val="24"/>
              </w:rPr>
            </w:pPr>
          </w:p>
        </w:tc>
        <w:tc>
          <w:tcPr>
            <w:tcW w:w="0" w:type="auto"/>
            <w:vAlign w:val="center"/>
            <w:hideMark/>
          </w:tcPr>
          <w:p w:rsidR="00283BDB" w:rsidRPr="00283BDB" w:rsidRDefault="00283BDB">
            <w:pPr>
              <w:rPr>
                <w:rFonts w:asciiTheme="minorHAnsi" w:hAnsiTheme="minorHAnsi"/>
                <w:sz w:val="24"/>
                <w:szCs w:val="24"/>
              </w:rPr>
            </w:pPr>
          </w:p>
        </w:tc>
      </w:tr>
    </w:tbl>
    <w:p w:rsidR="00283BDB" w:rsidRPr="00283BDB" w:rsidRDefault="00283BDB" w:rsidP="00283BDB">
      <w:pPr>
        <w:rPr>
          <w:rStyle w:val="apple-style-span"/>
          <w:rFonts w:asciiTheme="minorHAnsi" w:hAnsiTheme="minorHAnsi" w:cs="Arial"/>
          <w:color w:val="000000"/>
          <w:sz w:val="27"/>
          <w:szCs w:val="27"/>
        </w:rPr>
      </w:pPr>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9720"/>
      </w:tblGrid>
      <w:tr w:rsidR="00283BDB" w:rsidRPr="00283BDB" w:rsidTr="00283BDB">
        <w:trPr>
          <w:tblCellSpacing w:w="7" w:type="dxa"/>
        </w:trPr>
        <w:tc>
          <w:tcPr>
            <w:tcW w:w="0" w:type="auto"/>
            <w:vAlign w:val="center"/>
            <w:hideMark/>
          </w:tcPr>
          <w:p w:rsidR="00283BDB" w:rsidRPr="00283BDB" w:rsidRDefault="00283BDB">
            <w:pPr>
              <w:rPr>
                <w:rFonts w:asciiTheme="minorHAnsi" w:hAnsiTheme="minorHAnsi"/>
                <w:sz w:val="24"/>
                <w:szCs w:val="24"/>
              </w:rPr>
            </w:pPr>
          </w:p>
        </w:tc>
      </w:tr>
      <w:tr w:rsidR="00283BDB" w:rsidRPr="00283BDB" w:rsidTr="00283BDB">
        <w:trPr>
          <w:tblCellSpacing w:w="7" w:type="dxa"/>
        </w:trPr>
        <w:tc>
          <w:tcPr>
            <w:tcW w:w="0" w:type="auto"/>
            <w:noWrap/>
            <w:vAlign w:val="center"/>
            <w:hideMark/>
          </w:tcPr>
          <w:p w:rsidR="00283BDB" w:rsidRPr="00283BDB" w:rsidRDefault="00283BDB">
            <w:pPr>
              <w:pStyle w:val="NormalWeb"/>
              <w:rPr>
                <w:rFonts w:asciiTheme="minorHAnsi" w:hAnsiTheme="minorHAnsi"/>
              </w:rPr>
            </w:pPr>
            <w:r w:rsidRPr="00283BDB">
              <w:rPr>
                <w:rFonts w:asciiTheme="minorHAnsi" w:hAnsiTheme="minorHAnsi"/>
                <w:u w:val="single"/>
              </w:rPr>
              <w:t>Condition:</w:t>
            </w:r>
          </w:p>
          <w:p w:rsidR="00283BDB" w:rsidRPr="00283BDB" w:rsidRDefault="00283BDB">
            <w:pPr>
              <w:pStyle w:val="NormalWeb"/>
              <w:rPr>
                <w:rFonts w:asciiTheme="minorHAnsi" w:hAnsiTheme="minorHAnsi"/>
              </w:rPr>
            </w:pPr>
            <w:r w:rsidRPr="00283BDB">
              <w:rPr>
                <w:rFonts w:asciiTheme="minorHAnsi" w:hAnsiTheme="minorHAnsi"/>
              </w:rPr>
              <w:t xml:space="preserve">Monitor the fire spread to the </w:t>
            </w:r>
            <w:r w:rsidR="00014668">
              <w:rPr>
                <w:rFonts w:asciiTheme="minorHAnsi" w:hAnsiTheme="minorHAnsi"/>
              </w:rPr>
              <w:t xml:space="preserve">west towards Dillon Creek; trigger is if the fire is established on the west side of Dillon Creek.  </w:t>
            </w:r>
          </w:p>
          <w:p w:rsidR="00283BDB" w:rsidRPr="00283BDB" w:rsidRDefault="00283BDB" w:rsidP="00444811">
            <w:pPr>
              <w:pStyle w:val="NormalWeb"/>
              <w:spacing w:before="0" w:beforeAutospacing="0" w:after="0" w:afterAutospacing="0"/>
              <w:rPr>
                <w:rFonts w:asciiTheme="minorHAnsi" w:hAnsiTheme="minorHAnsi"/>
              </w:rPr>
            </w:pPr>
            <w:r w:rsidRPr="00283BDB">
              <w:rPr>
                <w:rFonts w:asciiTheme="minorHAnsi" w:hAnsiTheme="minorHAnsi"/>
                <w:u w:val="single"/>
              </w:rPr>
              <w:t>Location:</w:t>
            </w:r>
          </w:p>
          <w:p w:rsidR="00014668" w:rsidRDefault="00014668" w:rsidP="00444811">
            <w:pPr>
              <w:pStyle w:val="NormalWeb"/>
              <w:spacing w:before="0" w:beforeAutospacing="0" w:after="0" w:afterAutospacing="0"/>
              <w:rPr>
                <w:rFonts w:asciiTheme="minorHAnsi" w:hAnsiTheme="minorHAnsi"/>
              </w:rPr>
            </w:pPr>
            <w:r>
              <w:rPr>
                <w:rFonts w:asciiTheme="minorHAnsi" w:hAnsiTheme="minorHAnsi"/>
              </w:rPr>
              <w:t xml:space="preserve">West of the </w:t>
            </w:r>
            <w:r w:rsidR="00283BDB" w:rsidRPr="00283BDB">
              <w:rPr>
                <w:rFonts w:asciiTheme="minorHAnsi" w:hAnsiTheme="minorHAnsi"/>
              </w:rPr>
              <w:t>fire's current perimeter</w:t>
            </w:r>
            <w:r>
              <w:rPr>
                <w:rFonts w:asciiTheme="minorHAnsi" w:hAnsiTheme="minorHAnsi"/>
              </w:rPr>
              <w:t xml:space="preserve"> in the bottom of Dillon Creek</w:t>
            </w:r>
            <w:r w:rsidR="00283BDB" w:rsidRPr="00283BDB">
              <w:rPr>
                <w:rFonts w:asciiTheme="minorHAnsi" w:hAnsiTheme="minorHAnsi"/>
              </w:rPr>
              <w:t xml:space="preserve">. </w:t>
            </w:r>
          </w:p>
          <w:p w:rsidR="00283BDB" w:rsidRPr="00283BDB" w:rsidRDefault="00283BDB" w:rsidP="00444811">
            <w:pPr>
              <w:pStyle w:val="NormalWeb"/>
              <w:spacing w:after="0" w:afterAutospacing="0"/>
              <w:rPr>
                <w:rFonts w:asciiTheme="minorHAnsi" w:hAnsiTheme="minorHAnsi"/>
              </w:rPr>
            </w:pPr>
            <w:r w:rsidRPr="00283BDB">
              <w:rPr>
                <w:rFonts w:asciiTheme="minorHAnsi" w:hAnsiTheme="minorHAnsi"/>
                <w:u w:val="single"/>
              </w:rPr>
              <w:t>Management Intent:</w:t>
            </w:r>
          </w:p>
          <w:p w:rsidR="00444811" w:rsidRDefault="00283BDB" w:rsidP="00923837">
            <w:pPr>
              <w:pStyle w:val="NormalWeb"/>
              <w:spacing w:before="0" w:beforeAutospacing="0" w:after="0" w:afterAutospacing="0"/>
              <w:rPr>
                <w:rFonts w:asciiTheme="minorHAnsi" w:hAnsiTheme="minorHAnsi"/>
              </w:rPr>
            </w:pPr>
            <w:r w:rsidRPr="00283BDB">
              <w:rPr>
                <w:rFonts w:asciiTheme="minorHAnsi" w:hAnsiTheme="minorHAnsi"/>
              </w:rPr>
              <w:t xml:space="preserve">The intent of the MAP is </w:t>
            </w:r>
            <w:r w:rsidR="00014668">
              <w:rPr>
                <w:rFonts w:asciiTheme="minorHAnsi" w:hAnsiTheme="minorHAnsi"/>
              </w:rPr>
              <w:t>to implement appropriate actions manage fire spread to the west</w:t>
            </w:r>
            <w:r w:rsidR="00444811">
              <w:rPr>
                <w:rFonts w:asciiTheme="minorHAnsi" w:hAnsiTheme="minorHAnsi"/>
              </w:rPr>
              <w:t xml:space="preserve"> and south</w:t>
            </w:r>
            <w:r w:rsidR="00014668">
              <w:rPr>
                <w:rFonts w:asciiTheme="minorHAnsi" w:hAnsiTheme="minorHAnsi"/>
              </w:rPr>
              <w:t xml:space="preserve">. </w:t>
            </w:r>
            <w:r w:rsidR="00444811">
              <w:rPr>
                <w:rFonts w:asciiTheme="minorHAnsi" w:hAnsiTheme="minorHAnsi"/>
              </w:rPr>
              <w:t xml:space="preserve"> The objective would be to contain the fire to the North of Dillon mountain peak. </w:t>
            </w:r>
            <w:r w:rsidR="00014668">
              <w:rPr>
                <w:rFonts w:asciiTheme="minorHAnsi" w:hAnsiTheme="minorHAnsi"/>
              </w:rPr>
              <w:t xml:space="preserve"> </w:t>
            </w:r>
          </w:p>
          <w:p w:rsidR="00923837" w:rsidRPr="00283BDB" w:rsidRDefault="00923837" w:rsidP="00923837">
            <w:pPr>
              <w:pStyle w:val="NormalWeb"/>
              <w:spacing w:before="0" w:beforeAutospacing="0"/>
              <w:rPr>
                <w:rFonts w:asciiTheme="minorHAnsi" w:hAnsiTheme="minorHAnsi"/>
              </w:rPr>
            </w:pPr>
          </w:p>
        </w:tc>
      </w:tr>
      <w:tr w:rsidR="00283BDB" w:rsidRPr="00283BDB" w:rsidTr="00283BDB">
        <w:trPr>
          <w:tblCellSpacing w:w="7" w:type="dxa"/>
        </w:trPr>
        <w:tc>
          <w:tcPr>
            <w:tcW w:w="0" w:type="auto"/>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Actions: </w:t>
            </w:r>
          </w:p>
        </w:tc>
      </w:tr>
      <w:tr w:rsidR="00283BDB" w:rsidRPr="00283BDB" w:rsidTr="00283BDB">
        <w:trPr>
          <w:tblCellSpacing w:w="7" w:type="dxa"/>
        </w:trPr>
        <w:tc>
          <w:tcPr>
            <w:tcW w:w="0" w:type="auto"/>
            <w:noWrap/>
            <w:vAlign w:val="center"/>
            <w:hideMark/>
          </w:tcPr>
          <w:p w:rsidR="00283BDB" w:rsidRPr="00283BDB" w:rsidRDefault="00283BDB" w:rsidP="00444811">
            <w:pPr>
              <w:pStyle w:val="NormalWeb"/>
              <w:spacing w:after="0" w:afterAutospacing="0"/>
              <w:rPr>
                <w:rFonts w:asciiTheme="minorHAnsi" w:hAnsiTheme="minorHAnsi"/>
              </w:rPr>
            </w:pPr>
            <w:r w:rsidRPr="00283BDB">
              <w:rPr>
                <w:rFonts w:asciiTheme="minorHAnsi" w:hAnsiTheme="minorHAnsi"/>
                <w:u w:val="single"/>
              </w:rPr>
              <w:t>Suggested Actions:</w:t>
            </w:r>
          </w:p>
          <w:p w:rsidR="00283BDB" w:rsidRDefault="00014668" w:rsidP="00444811">
            <w:pPr>
              <w:widowControl/>
              <w:numPr>
                <w:ilvl w:val="0"/>
                <w:numId w:val="15"/>
              </w:numPr>
              <w:rPr>
                <w:rFonts w:asciiTheme="minorHAnsi" w:hAnsiTheme="minorHAnsi"/>
              </w:rPr>
            </w:pPr>
            <w:r>
              <w:rPr>
                <w:rFonts w:asciiTheme="minorHAnsi" w:hAnsiTheme="minorHAnsi"/>
              </w:rPr>
              <w:t xml:space="preserve">Utilize the </w:t>
            </w:r>
            <w:r w:rsidR="00D05B63">
              <w:rPr>
                <w:rFonts w:asciiTheme="minorHAnsi" w:hAnsiTheme="minorHAnsi"/>
              </w:rPr>
              <w:t xml:space="preserve">prepared Sidewinder road/dozer line to manage fire spread. </w:t>
            </w:r>
          </w:p>
          <w:p w:rsidR="00D05B63" w:rsidRPr="00D05B63" w:rsidRDefault="00D05B63" w:rsidP="00444811">
            <w:pPr>
              <w:widowControl/>
              <w:numPr>
                <w:ilvl w:val="0"/>
                <w:numId w:val="15"/>
              </w:numPr>
              <w:rPr>
                <w:rFonts w:asciiTheme="minorHAnsi" w:hAnsiTheme="minorHAnsi"/>
              </w:rPr>
            </w:pPr>
            <w:r>
              <w:rPr>
                <w:rFonts w:asciiTheme="minorHAnsi" w:hAnsiTheme="minorHAnsi"/>
              </w:rPr>
              <w:t xml:space="preserve">Utilize established site protection for the Camp Ground at the mouth of </w:t>
            </w:r>
            <w:r w:rsidR="00C15FFC">
              <w:rPr>
                <w:rFonts w:asciiTheme="minorHAnsi" w:hAnsiTheme="minorHAnsi"/>
              </w:rPr>
              <w:t>Dillon</w:t>
            </w:r>
            <w:r>
              <w:rPr>
                <w:rFonts w:asciiTheme="minorHAnsi" w:hAnsiTheme="minorHAnsi"/>
              </w:rPr>
              <w:t xml:space="preserve"> Creek.</w:t>
            </w:r>
          </w:p>
          <w:p w:rsidR="00D05B63" w:rsidRDefault="00283BDB" w:rsidP="00444811">
            <w:pPr>
              <w:widowControl/>
              <w:numPr>
                <w:ilvl w:val="0"/>
                <w:numId w:val="15"/>
              </w:numPr>
              <w:rPr>
                <w:rFonts w:asciiTheme="minorHAnsi" w:hAnsiTheme="minorHAnsi"/>
              </w:rPr>
            </w:pPr>
            <w:r w:rsidRPr="00283BDB">
              <w:rPr>
                <w:rFonts w:asciiTheme="minorHAnsi" w:hAnsiTheme="minorHAnsi"/>
              </w:rPr>
              <w:t>Coordinate with appropriate agencies on structure protection and identified needs for</w:t>
            </w:r>
            <w:r w:rsidR="00D05B63">
              <w:rPr>
                <w:rFonts w:asciiTheme="minorHAnsi" w:hAnsiTheme="minorHAnsi"/>
              </w:rPr>
              <w:t xml:space="preserve"> campground </w:t>
            </w:r>
            <w:r w:rsidR="00D05B63" w:rsidRPr="00283BDB">
              <w:rPr>
                <w:rFonts w:asciiTheme="minorHAnsi" w:hAnsiTheme="minorHAnsi"/>
              </w:rPr>
              <w:t>evacuation</w:t>
            </w:r>
            <w:r w:rsidRPr="00283BDB">
              <w:rPr>
                <w:rFonts w:asciiTheme="minorHAnsi" w:hAnsiTheme="minorHAnsi"/>
              </w:rPr>
              <w:t>.</w:t>
            </w:r>
          </w:p>
          <w:p w:rsidR="00923837" w:rsidRPr="00444811" w:rsidRDefault="00923837" w:rsidP="00444811">
            <w:pPr>
              <w:widowControl/>
              <w:numPr>
                <w:ilvl w:val="0"/>
                <w:numId w:val="15"/>
              </w:numPr>
              <w:rPr>
                <w:rFonts w:asciiTheme="minorHAnsi" w:hAnsiTheme="minorHAnsi"/>
              </w:rPr>
            </w:pPr>
            <w:r>
              <w:rPr>
                <w:rFonts w:asciiTheme="minorHAnsi" w:hAnsiTheme="minorHAnsi"/>
              </w:rPr>
              <w:t xml:space="preserve">Utilize strategic firing for containment and to manage desired fire effects </w:t>
            </w:r>
          </w:p>
          <w:p w:rsidR="00283BDB" w:rsidRPr="00283BDB" w:rsidRDefault="00283BDB" w:rsidP="00444811">
            <w:pPr>
              <w:pStyle w:val="NormalWeb"/>
              <w:spacing w:after="0" w:afterAutospacing="0"/>
              <w:rPr>
                <w:rFonts w:asciiTheme="minorHAnsi" w:hAnsiTheme="minorHAnsi"/>
              </w:rPr>
            </w:pPr>
            <w:r w:rsidRPr="00283BDB">
              <w:rPr>
                <w:rFonts w:asciiTheme="minorHAnsi" w:hAnsiTheme="minorHAnsi"/>
                <w:u w:val="single"/>
              </w:rPr>
              <w:t>Values of Concern:</w:t>
            </w:r>
          </w:p>
          <w:p w:rsidR="00283BDB" w:rsidRPr="00283BDB" w:rsidRDefault="00444811" w:rsidP="00444811">
            <w:pPr>
              <w:widowControl/>
              <w:numPr>
                <w:ilvl w:val="0"/>
                <w:numId w:val="16"/>
              </w:numPr>
              <w:spacing w:after="100" w:afterAutospacing="1"/>
              <w:rPr>
                <w:rFonts w:asciiTheme="minorHAnsi" w:hAnsiTheme="minorHAnsi"/>
              </w:rPr>
            </w:pPr>
            <w:r>
              <w:rPr>
                <w:rFonts w:asciiTheme="minorHAnsi" w:hAnsiTheme="minorHAnsi"/>
              </w:rPr>
              <w:t>Campground at the mouth of Dillon Creek</w:t>
            </w:r>
            <w:r w:rsidR="00283BDB" w:rsidRPr="00283BDB">
              <w:rPr>
                <w:rFonts w:asciiTheme="minorHAnsi" w:hAnsiTheme="minorHAnsi"/>
              </w:rPr>
              <w:t>.</w:t>
            </w:r>
          </w:p>
          <w:p w:rsidR="00283BDB" w:rsidRPr="00283BDB" w:rsidRDefault="00283BDB" w:rsidP="00283BDB">
            <w:pPr>
              <w:widowControl/>
              <w:numPr>
                <w:ilvl w:val="0"/>
                <w:numId w:val="16"/>
              </w:numPr>
              <w:spacing w:before="100" w:beforeAutospacing="1" w:after="100" w:afterAutospacing="1"/>
              <w:rPr>
                <w:rFonts w:asciiTheme="minorHAnsi" w:hAnsiTheme="minorHAnsi"/>
              </w:rPr>
            </w:pPr>
            <w:r w:rsidRPr="00283BDB">
              <w:rPr>
                <w:rFonts w:asciiTheme="minorHAnsi" w:hAnsiTheme="minorHAnsi"/>
              </w:rPr>
              <w:t>Wild and Scenic Klamath River and Scenic Byway Highway 96</w:t>
            </w:r>
          </w:p>
          <w:p w:rsidR="00283BDB" w:rsidRPr="00283BDB" w:rsidRDefault="00283BDB" w:rsidP="00283BDB">
            <w:pPr>
              <w:widowControl/>
              <w:numPr>
                <w:ilvl w:val="0"/>
                <w:numId w:val="16"/>
              </w:numPr>
              <w:spacing w:before="100" w:beforeAutospacing="1" w:after="100" w:afterAutospacing="1"/>
              <w:rPr>
                <w:rFonts w:asciiTheme="minorHAnsi" w:hAnsiTheme="minorHAnsi"/>
              </w:rPr>
            </w:pPr>
            <w:r w:rsidRPr="00283BDB">
              <w:rPr>
                <w:rFonts w:asciiTheme="minorHAnsi" w:hAnsiTheme="minorHAnsi"/>
              </w:rPr>
              <w:t>Habitat for sensitive and endangered aquatic species.</w:t>
            </w:r>
          </w:p>
          <w:p w:rsidR="00283BDB" w:rsidRPr="00283BDB" w:rsidRDefault="00283BDB" w:rsidP="00283BDB">
            <w:pPr>
              <w:widowControl/>
              <w:numPr>
                <w:ilvl w:val="0"/>
                <w:numId w:val="16"/>
              </w:numPr>
              <w:spacing w:before="100" w:beforeAutospacing="1" w:after="100" w:afterAutospacing="1"/>
              <w:rPr>
                <w:rFonts w:asciiTheme="minorHAnsi" w:hAnsiTheme="minorHAnsi"/>
              </w:rPr>
            </w:pPr>
            <w:r w:rsidRPr="00283BDB">
              <w:rPr>
                <w:rFonts w:asciiTheme="minorHAnsi" w:hAnsiTheme="minorHAnsi"/>
              </w:rPr>
              <w:t>Numerous cultural sites; identified by Resource Advisors</w:t>
            </w:r>
          </w:p>
          <w:p w:rsidR="00283BDB" w:rsidRPr="00283BDB" w:rsidRDefault="00283BDB">
            <w:pPr>
              <w:pStyle w:val="NormalWeb"/>
              <w:rPr>
                <w:rFonts w:asciiTheme="minorHAnsi" w:hAnsiTheme="minorHAnsi"/>
              </w:rPr>
            </w:pPr>
            <w:r w:rsidRPr="00283BDB">
              <w:rPr>
                <w:rFonts w:asciiTheme="minorHAnsi" w:hAnsiTheme="minorHAnsi"/>
                <w:u w:val="single"/>
              </w:rPr>
              <w:t>Probability of Success:</w:t>
            </w:r>
          </w:p>
          <w:p w:rsidR="00283BDB" w:rsidRPr="00283BDB" w:rsidRDefault="00444811">
            <w:pPr>
              <w:pStyle w:val="NormalWeb"/>
              <w:rPr>
                <w:rFonts w:asciiTheme="minorHAnsi" w:hAnsiTheme="minorHAnsi"/>
              </w:rPr>
            </w:pPr>
            <w:r>
              <w:rPr>
                <w:rFonts w:asciiTheme="minorHAnsi" w:hAnsiTheme="minorHAnsi"/>
              </w:rPr>
              <w:t>Moderate</w:t>
            </w:r>
            <w:r w:rsidR="00283BDB" w:rsidRPr="00283BDB">
              <w:rPr>
                <w:rFonts w:asciiTheme="minorHAnsi" w:hAnsiTheme="minorHAnsi"/>
              </w:rPr>
              <w:t>.</w:t>
            </w:r>
          </w:p>
          <w:p w:rsidR="00283BDB" w:rsidRPr="00283BDB" w:rsidRDefault="00444811" w:rsidP="00F40EF6">
            <w:pPr>
              <w:pStyle w:val="NormalWeb"/>
              <w:rPr>
                <w:rFonts w:asciiTheme="minorHAnsi" w:hAnsiTheme="minorHAnsi"/>
              </w:rPr>
            </w:pPr>
            <w:r>
              <w:rPr>
                <w:rFonts w:asciiTheme="minorHAnsi" w:hAnsiTheme="minorHAnsi"/>
              </w:rPr>
              <w:t xml:space="preserve">In previous fires Dillon Creek </w:t>
            </w:r>
            <w:r w:rsidRPr="00283BDB">
              <w:rPr>
                <w:rFonts w:asciiTheme="minorHAnsi" w:hAnsiTheme="minorHAnsi"/>
              </w:rPr>
              <w:t>has</w:t>
            </w:r>
            <w:r>
              <w:rPr>
                <w:rFonts w:asciiTheme="minorHAnsi" w:hAnsiTheme="minorHAnsi"/>
              </w:rPr>
              <w:t xml:space="preserve"> served</w:t>
            </w:r>
            <w:r w:rsidR="00283BDB" w:rsidRPr="00283BDB">
              <w:rPr>
                <w:rFonts w:asciiTheme="minorHAnsi" w:hAnsiTheme="minorHAnsi"/>
              </w:rPr>
              <w:t xml:space="preserve"> as a barrier to fire spread.</w:t>
            </w:r>
            <w:r>
              <w:rPr>
                <w:rFonts w:asciiTheme="minorHAnsi" w:hAnsiTheme="minorHAnsi"/>
              </w:rPr>
              <w:t xml:space="preserve">  The difficulty is being able to detect if/when a fire has crossed the creek to </w:t>
            </w:r>
            <w:r w:rsidR="00F40EF6">
              <w:rPr>
                <w:rFonts w:asciiTheme="minorHAnsi" w:hAnsiTheme="minorHAnsi"/>
              </w:rPr>
              <w:t xml:space="preserve">implement </w:t>
            </w:r>
            <w:r>
              <w:rPr>
                <w:rFonts w:asciiTheme="minorHAnsi" w:hAnsiTheme="minorHAnsi"/>
              </w:rPr>
              <w:t xml:space="preserve">management actions.  </w:t>
            </w:r>
            <w:r w:rsidR="00283BDB" w:rsidRPr="00283BDB">
              <w:rPr>
                <w:rFonts w:asciiTheme="minorHAnsi" w:hAnsiTheme="minorHAnsi"/>
              </w:rPr>
              <w:t xml:space="preserve"> </w:t>
            </w:r>
            <w:r>
              <w:rPr>
                <w:rFonts w:asciiTheme="minorHAnsi" w:hAnsiTheme="minorHAnsi"/>
              </w:rPr>
              <w:t xml:space="preserve">The ability to use the established Sidewinder dozer line will be key to successful containment for further spread to the west and </w:t>
            </w:r>
            <w:r w:rsidR="00F40EF6">
              <w:rPr>
                <w:rFonts w:asciiTheme="minorHAnsi" w:hAnsiTheme="minorHAnsi"/>
              </w:rPr>
              <w:t>south.</w:t>
            </w:r>
          </w:p>
        </w:tc>
      </w:tr>
      <w:tr w:rsidR="00283BDB" w:rsidRPr="00283BDB" w:rsidTr="00283BDB">
        <w:trPr>
          <w:tblCellSpacing w:w="7" w:type="dxa"/>
        </w:trPr>
        <w:tc>
          <w:tcPr>
            <w:tcW w:w="0" w:type="auto"/>
            <w:vAlign w:val="center"/>
            <w:hideMark/>
          </w:tcPr>
          <w:p w:rsidR="00283BDB" w:rsidRPr="00283BDB" w:rsidRDefault="00283BDB">
            <w:pPr>
              <w:rPr>
                <w:rFonts w:asciiTheme="minorHAnsi" w:hAnsiTheme="minorHAnsi"/>
                <w:sz w:val="24"/>
                <w:szCs w:val="24"/>
              </w:rPr>
            </w:pPr>
            <w:r w:rsidRPr="00283BDB">
              <w:rPr>
                <w:rFonts w:asciiTheme="minorHAnsi" w:hAnsiTheme="minorHAnsi"/>
                <w:b/>
                <w:bCs/>
              </w:rPr>
              <w:t>Resources: </w:t>
            </w:r>
          </w:p>
        </w:tc>
      </w:tr>
      <w:tr w:rsidR="00283BDB" w:rsidRPr="00283BDB" w:rsidTr="00283BDB">
        <w:trPr>
          <w:tblCellSpacing w:w="7" w:type="dxa"/>
        </w:trPr>
        <w:tc>
          <w:tcPr>
            <w:tcW w:w="0" w:type="auto"/>
            <w:noWrap/>
            <w:vAlign w:val="center"/>
            <w:hideMark/>
          </w:tcPr>
          <w:p w:rsidR="00283BDB" w:rsidRPr="00283BDB" w:rsidRDefault="00283BDB">
            <w:pPr>
              <w:pStyle w:val="NormalWeb"/>
              <w:rPr>
                <w:rFonts w:asciiTheme="minorHAnsi" w:hAnsiTheme="minorHAnsi"/>
              </w:rPr>
            </w:pPr>
            <w:r w:rsidRPr="00283BDB">
              <w:rPr>
                <w:rFonts w:asciiTheme="minorHAnsi" w:hAnsiTheme="minorHAnsi"/>
                <w:u w:val="single"/>
              </w:rPr>
              <w:t>Resources:</w:t>
            </w:r>
          </w:p>
          <w:p w:rsidR="00283BDB" w:rsidRPr="00283BDB" w:rsidRDefault="00283BDB">
            <w:pPr>
              <w:pStyle w:val="NormalWeb"/>
              <w:rPr>
                <w:rFonts w:asciiTheme="minorHAnsi" w:hAnsiTheme="minorHAnsi"/>
              </w:rPr>
            </w:pPr>
            <w:r w:rsidRPr="00283BDB">
              <w:rPr>
                <w:rFonts w:asciiTheme="minorHAnsi" w:hAnsiTheme="minorHAnsi"/>
              </w:rPr>
              <w:lastRenderedPageBreak/>
              <w:t>Resource needs will be determined by the IMT.</w:t>
            </w:r>
          </w:p>
          <w:p w:rsidR="00283BDB" w:rsidRPr="00283BDB" w:rsidRDefault="00283BDB" w:rsidP="00444811">
            <w:pPr>
              <w:pStyle w:val="NormalWeb"/>
              <w:spacing w:after="0" w:afterAutospacing="0"/>
              <w:rPr>
                <w:rFonts w:asciiTheme="minorHAnsi" w:hAnsiTheme="minorHAnsi"/>
              </w:rPr>
            </w:pPr>
            <w:r w:rsidRPr="00283BDB">
              <w:rPr>
                <w:rFonts w:asciiTheme="minorHAnsi" w:hAnsiTheme="minorHAnsi"/>
                <w:u w:val="single"/>
              </w:rPr>
              <w:t>Consequences of Not Taking Action:</w:t>
            </w:r>
          </w:p>
          <w:p w:rsidR="00283BDB" w:rsidRPr="00283BDB" w:rsidRDefault="00283BDB" w:rsidP="00444811">
            <w:pPr>
              <w:widowControl/>
              <w:numPr>
                <w:ilvl w:val="0"/>
                <w:numId w:val="17"/>
              </w:numPr>
              <w:spacing w:after="100" w:afterAutospacing="1"/>
              <w:rPr>
                <w:rFonts w:asciiTheme="minorHAnsi" w:hAnsiTheme="minorHAnsi"/>
              </w:rPr>
            </w:pPr>
            <w:r w:rsidRPr="00283BDB">
              <w:rPr>
                <w:rFonts w:asciiTheme="minorHAnsi" w:hAnsiTheme="minorHAnsi"/>
              </w:rPr>
              <w:t xml:space="preserve">Potential for </w:t>
            </w:r>
            <w:r w:rsidR="00444811">
              <w:rPr>
                <w:rFonts w:asciiTheme="minorHAnsi" w:hAnsiTheme="minorHAnsi"/>
              </w:rPr>
              <w:t>c</w:t>
            </w:r>
            <w:r w:rsidR="00F40EF6">
              <w:rPr>
                <w:rFonts w:asciiTheme="minorHAnsi" w:hAnsiTheme="minorHAnsi"/>
              </w:rPr>
              <w:t>amp</w:t>
            </w:r>
            <w:r w:rsidR="00444811">
              <w:rPr>
                <w:rFonts w:asciiTheme="minorHAnsi" w:hAnsiTheme="minorHAnsi"/>
              </w:rPr>
              <w:t xml:space="preserve">ground </w:t>
            </w:r>
            <w:r w:rsidRPr="00283BDB">
              <w:rPr>
                <w:rFonts w:asciiTheme="minorHAnsi" w:hAnsiTheme="minorHAnsi"/>
              </w:rPr>
              <w:t>infr</w:t>
            </w:r>
            <w:r w:rsidR="00444811">
              <w:rPr>
                <w:rFonts w:asciiTheme="minorHAnsi" w:hAnsiTheme="minorHAnsi"/>
              </w:rPr>
              <w:t>astructure</w:t>
            </w:r>
            <w:r w:rsidR="00F40EF6">
              <w:rPr>
                <w:rFonts w:asciiTheme="minorHAnsi" w:hAnsiTheme="minorHAnsi"/>
              </w:rPr>
              <w:t xml:space="preserve"> damage</w:t>
            </w:r>
            <w:r w:rsidRPr="00283BDB">
              <w:rPr>
                <w:rFonts w:asciiTheme="minorHAnsi" w:hAnsiTheme="minorHAnsi"/>
              </w:rPr>
              <w:t>.</w:t>
            </w:r>
          </w:p>
          <w:p w:rsidR="00283BDB" w:rsidRPr="00283BDB" w:rsidRDefault="00283BDB" w:rsidP="00283BDB">
            <w:pPr>
              <w:widowControl/>
              <w:numPr>
                <w:ilvl w:val="0"/>
                <w:numId w:val="17"/>
              </w:numPr>
              <w:spacing w:before="100" w:beforeAutospacing="1" w:after="100" w:afterAutospacing="1"/>
              <w:rPr>
                <w:rFonts w:asciiTheme="minorHAnsi" w:hAnsiTheme="minorHAnsi"/>
              </w:rPr>
            </w:pPr>
            <w:r w:rsidRPr="00283BDB">
              <w:rPr>
                <w:rFonts w:asciiTheme="minorHAnsi" w:hAnsiTheme="minorHAnsi"/>
              </w:rPr>
              <w:t>A larger and more expensive fire</w:t>
            </w:r>
          </w:p>
          <w:p w:rsidR="00283BDB" w:rsidRPr="00283BDB" w:rsidRDefault="00283BDB" w:rsidP="00283BDB">
            <w:pPr>
              <w:widowControl/>
              <w:numPr>
                <w:ilvl w:val="0"/>
                <w:numId w:val="17"/>
              </w:numPr>
              <w:spacing w:before="100" w:beforeAutospacing="1" w:after="100" w:afterAutospacing="1"/>
              <w:rPr>
                <w:rFonts w:asciiTheme="minorHAnsi" w:hAnsiTheme="minorHAnsi"/>
              </w:rPr>
            </w:pPr>
            <w:r w:rsidRPr="00283BDB">
              <w:rPr>
                <w:rFonts w:asciiTheme="minorHAnsi" w:hAnsiTheme="minorHAnsi"/>
              </w:rPr>
              <w:t>Impacts to natural and cultural resources</w:t>
            </w:r>
          </w:p>
          <w:p w:rsidR="00283BDB" w:rsidRPr="00283BDB" w:rsidRDefault="00283BDB" w:rsidP="00444811">
            <w:pPr>
              <w:pStyle w:val="NormalWeb"/>
              <w:spacing w:after="0" w:afterAutospacing="0"/>
              <w:rPr>
                <w:rFonts w:asciiTheme="minorHAnsi" w:hAnsiTheme="minorHAnsi"/>
              </w:rPr>
            </w:pPr>
            <w:r w:rsidRPr="00283BDB">
              <w:rPr>
                <w:rFonts w:asciiTheme="minorHAnsi" w:hAnsiTheme="minorHAnsi"/>
                <w:u w:val="single"/>
              </w:rPr>
              <w:t>Notifications:</w:t>
            </w:r>
          </w:p>
          <w:p w:rsidR="00283BDB" w:rsidRPr="00283BDB" w:rsidRDefault="00283BDB" w:rsidP="00444811">
            <w:pPr>
              <w:widowControl/>
              <w:numPr>
                <w:ilvl w:val="0"/>
                <w:numId w:val="18"/>
              </w:numPr>
              <w:spacing w:after="100" w:afterAutospacing="1"/>
              <w:rPr>
                <w:rFonts w:asciiTheme="minorHAnsi" w:hAnsiTheme="minorHAnsi"/>
              </w:rPr>
            </w:pPr>
            <w:r w:rsidRPr="00283BDB">
              <w:rPr>
                <w:rFonts w:asciiTheme="minorHAnsi" w:hAnsiTheme="minorHAnsi"/>
              </w:rPr>
              <w:t>Agency Administrator</w:t>
            </w:r>
          </w:p>
          <w:p w:rsidR="00283BDB" w:rsidRPr="00283BDB" w:rsidRDefault="00283BDB" w:rsidP="00283BDB">
            <w:pPr>
              <w:widowControl/>
              <w:numPr>
                <w:ilvl w:val="0"/>
                <w:numId w:val="18"/>
              </w:numPr>
              <w:spacing w:before="100" w:beforeAutospacing="1" w:after="100" w:afterAutospacing="1"/>
              <w:rPr>
                <w:rFonts w:asciiTheme="minorHAnsi" w:hAnsiTheme="minorHAnsi"/>
              </w:rPr>
            </w:pPr>
            <w:r w:rsidRPr="00283BDB">
              <w:rPr>
                <w:rFonts w:asciiTheme="minorHAnsi" w:hAnsiTheme="minorHAnsi"/>
              </w:rPr>
              <w:t>Forest fire duty officer</w:t>
            </w:r>
          </w:p>
          <w:p w:rsidR="00283BDB" w:rsidRPr="00283BDB" w:rsidRDefault="00283BDB" w:rsidP="00283BDB">
            <w:pPr>
              <w:widowControl/>
              <w:numPr>
                <w:ilvl w:val="0"/>
                <w:numId w:val="18"/>
              </w:numPr>
              <w:spacing w:before="100" w:beforeAutospacing="1" w:after="100" w:afterAutospacing="1"/>
              <w:rPr>
                <w:rFonts w:asciiTheme="minorHAnsi" w:hAnsiTheme="minorHAnsi"/>
              </w:rPr>
            </w:pPr>
            <w:r w:rsidRPr="00283BDB">
              <w:rPr>
                <w:rFonts w:asciiTheme="minorHAnsi" w:hAnsiTheme="minorHAnsi"/>
              </w:rPr>
              <w:t>Resource advisors</w:t>
            </w:r>
          </w:p>
          <w:p w:rsidR="00283BDB" w:rsidRPr="00283BDB" w:rsidRDefault="00283BDB">
            <w:pPr>
              <w:pStyle w:val="NormalWeb"/>
              <w:rPr>
                <w:rFonts w:asciiTheme="minorHAnsi" w:hAnsiTheme="minorHAnsi"/>
              </w:rPr>
            </w:pPr>
            <w:r w:rsidRPr="00283BDB">
              <w:rPr>
                <w:rFonts w:asciiTheme="minorHAnsi" w:hAnsiTheme="minorHAnsi"/>
              </w:rPr>
              <w:t> </w:t>
            </w:r>
          </w:p>
        </w:tc>
      </w:tr>
    </w:tbl>
    <w:p w:rsidR="001857EB" w:rsidRDefault="001857EB" w:rsidP="003250D4">
      <w:pPr>
        <w:pStyle w:val="BodyText"/>
        <w:spacing w:before="1"/>
        <w:ind w:right="102"/>
        <w:rPr>
          <w:u w:val="single"/>
        </w:rPr>
      </w:pPr>
    </w:p>
    <w:p w:rsidR="001857EB" w:rsidRDefault="001857EB" w:rsidP="001857EB">
      <w:pPr>
        <w:rPr>
          <w:sz w:val="24"/>
          <w:szCs w:val="24"/>
        </w:rPr>
      </w:pPr>
      <w:r>
        <w:br w:type="page"/>
      </w:r>
    </w:p>
    <w:p w:rsidR="001857EB" w:rsidRPr="00283BDB" w:rsidRDefault="000535DC" w:rsidP="001857EB">
      <w:pPr>
        <w:pStyle w:val="Heading3"/>
        <w:ind w:left="0"/>
        <w:rPr>
          <w:rFonts w:asciiTheme="minorHAnsi" w:hAnsiTheme="minorHAnsi" w:cs="Arial"/>
          <w:color w:val="000000"/>
        </w:rPr>
      </w:pPr>
      <w:bookmarkStart w:id="40" w:name="_Toc454207124"/>
      <w:r>
        <w:rPr>
          <w:rFonts w:asciiTheme="minorHAnsi" w:hAnsiTheme="minorHAnsi" w:cs="Arial"/>
          <w:color w:val="000000"/>
        </w:rPr>
        <w:lastRenderedPageBreak/>
        <w:t xml:space="preserve">5 – MAP </w:t>
      </w:r>
      <w:r w:rsidR="001857EB">
        <w:rPr>
          <w:rFonts w:asciiTheme="minorHAnsi" w:hAnsiTheme="minorHAnsi" w:cs="Arial"/>
          <w:color w:val="000000"/>
        </w:rPr>
        <w:t xml:space="preserve">5 </w:t>
      </w:r>
      <w:r>
        <w:rPr>
          <w:rFonts w:asciiTheme="minorHAnsi" w:hAnsiTheme="minorHAnsi" w:cs="Arial"/>
          <w:color w:val="000000"/>
        </w:rPr>
        <w:t xml:space="preserve">- </w:t>
      </w:r>
      <w:r w:rsidR="001857EB">
        <w:rPr>
          <w:rFonts w:asciiTheme="minorHAnsi" w:hAnsiTheme="minorHAnsi" w:cs="Arial"/>
          <w:color w:val="000000"/>
        </w:rPr>
        <w:t>Pony Peak to Klamath River</w:t>
      </w:r>
      <w:bookmarkEnd w:id="40"/>
      <w:r w:rsidR="001857EB">
        <w:rPr>
          <w:rFonts w:asciiTheme="minorHAnsi" w:hAnsiTheme="minorHAnsi" w:cs="Arial"/>
          <w:color w:val="000000"/>
        </w:rPr>
        <w:t xml:space="preserve">  </w:t>
      </w:r>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1501"/>
        <w:gridCol w:w="4378"/>
        <w:gridCol w:w="1350"/>
      </w:tblGrid>
      <w:tr w:rsidR="001857EB" w:rsidRPr="00283BDB" w:rsidTr="008C2390">
        <w:trPr>
          <w:tblCellSpacing w:w="7" w:type="dxa"/>
        </w:trPr>
        <w:tc>
          <w:tcPr>
            <w:tcW w:w="0" w:type="auto"/>
            <w:vAlign w:val="center"/>
            <w:hideMark/>
          </w:tcPr>
          <w:p w:rsidR="001857EB" w:rsidRPr="00283BDB" w:rsidRDefault="001857EB" w:rsidP="00BD18FB">
            <w:pPr>
              <w:rPr>
                <w:rFonts w:asciiTheme="minorHAnsi" w:hAnsiTheme="minorHAnsi"/>
                <w:sz w:val="24"/>
                <w:szCs w:val="24"/>
              </w:rPr>
            </w:pPr>
            <w:r w:rsidRPr="00283BDB">
              <w:rPr>
                <w:rFonts w:asciiTheme="minorHAnsi" w:hAnsiTheme="minorHAnsi"/>
                <w:b/>
                <w:bCs/>
              </w:rPr>
              <w:t>Incident Name: </w:t>
            </w:r>
          </w:p>
        </w:tc>
        <w:tc>
          <w:tcPr>
            <w:tcW w:w="4364" w:type="dxa"/>
            <w:noWrap/>
            <w:vAlign w:val="center"/>
            <w:hideMark/>
          </w:tcPr>
          <w:p w:rsidR="001857EB" w:rsidRPr="00283BDB" w:rsidRDefault="001857EB" w:rsidP="00BD18FB">
            <w:pPr>
              <w:rPr>
                <w:rFonts w:asciiTheme="minorHAnsi" w:hAnsiTheme="minorHAnsi"/>
                <w:sz w:val="24"/>
                <w:szCs w:val="24"/>
              </w:rPr>
            </w:pPr>
            <w:r w:rsidRPr="00283BDB">
              <w:rPr>
                <w:rFonts w:asciiTheme="minorHAnsi" w:hAnsiTheme="minorHAnsi"/>
              </w:rPr>
              <w:t>Pony</w:t>
            </w:r>
          </w:p>
        </w:tc>
        <w:tc>
          <w:tcPr>
            <w:tcW w:w="1329" w:type="dxa"/>
            <w:vAlign w:val="center"/>
            <w:hideMark/>
          </w:tcPr>
          <w:p w:rsidR="001857EB" w:rsidRPr="00283BDB" w:rsidRDefault="001857EB" w:rsidP="00BD18FB">
            <w:pPr>
              <w:rPr>
                <w:rFonts w:asciiTheme="minorHAnsi" w:hAnsiTheme="minorHAnsi"/>
                <w:sz w:val="24"/>
                <w:szCs w:val="24"/>
              </w:rPr>
            </w:pPr>
          </w:p>
        </w:tc>
      </w:tr>
      <w:tr w:rsidR="001857EB" w:rsidRPr="00283BDB" w:rsidTr="008C2390">
        <w:trPr>
          <w:tblCellSpacing w:w="7" w:type="dxa"/>
        </w:trPr>
        <w:tc>
          <w:tcPr>
            <w:tcW w:w="0" w:type="auto"/>
            <w:vAlign w:val="center"/>
            <w:hideMark/>
          </w:tcPr>
          <w:p w:rsidR="001857EB" w:rsidRPr="00283BDB" w:rsidRDefault="001857EB" w:rsidP="00BD18FB">
            <w:pPr>
              <w:rPr>
                <w:rFonts w:asciiTheme="minorHAnsi" w:hAnsiTheme="minorHAnsi"/>
                <w:sz w:val="24"/>
                <w:szCs w:val="24"/>
              </w:rPr>
            </w:pPr>
            <w:r w:rsidRPr="00283BDB">
              <w:rPr>
                <w:rFonts w:asciiTheme="minorHAnsi" w:hAnsiTheme="minorHAnsi"/>
                <w:b/>
                <w:bCs/>
              </w:rPr>
              <w:t>Cost: </w:t>
            </w:r>
          </w:p>
        </w:tc>
        <w:tc>
          <w:tcPr>
            <w:tcW w:w="4364" w:type="dxa"/>
            <w:noWrap/>
            <w:vAlign w:val="center"/>
            <w:hideMark/>
          </w:tcPr>
          <w:p w:rsidR="001857EB" w:rsidRPr="00283BDB" w:rsidRDefault="009A417E" w:rsidP="00BD18FB">
            <w:pPr>
              <w:rPr>
                <w:rFonts w:asciiTheme="minorHAnsi" w:hAnsiTheme="minorHAnsi"/>
                <w:sz w:val="24"/>
                <w:szCs w:val="24"/>
              </w:rPr>
            </w:pPr>
            <w:r>
              <w:rPr>
                <w:rFonts w:asciiTheme="minorHAnsi" w:hAnsiTheme="minorHAnsi"/>
              </w:rPr>
              <w:t>TBD</w:t>
            </w:r>
            <w:r w:rsidR="001857EB" w:rsidRPr="00283BDB">
              <w:rPr>
                <w:rFonts w:asciiTheme="minorHAnsi" w:hAnsiTheme="minorHAnsi"/>
              </w:rPr>
              <w:t>  </w:t>
            </w:r>
          </w:p>
        </w:tc>
        <w:tc>
          <w:tcPr>
            <w:tcW w:w="1329" w:type="dxa"/>
            <w:vAlign w:val="center"/>
            <w:hideMark/>
          </w:tcPr>
          <w:p w:rsidR="001857EB" w:rsidRPr="00283BDB" w:rsidRDefault="001857EB" w:rsidP="00BD18FB">
            <w:pPr>
              <w:rPr>
                <w:rFonts w:asciiTheme="minorHAnsi" w:hAnsiTheme="minorHAnsi"/>
                <w:sz w:val="24"/>
                <w:szCs w:val="24"/>
              </w:rPr>
            </w:pPr>
          </w:p>
        </w:tc>
      </w:tr>
      <w:tr w:rsidR="001857EB" w:rsidRPr="00283BDB" w:rsidTr="008C2390">
        <w:trPr>
          <w:tblCellSpacing w:w="7" w:type="dxa"/>
        </w:trPr>
        <w:tc>
          <w:tcPr>
            <w:tcW w:w="0" w:type="auto"/>
            <w:vAlign w:val="center"/>
            <w:hideMark/>
          </w:tcPr>
          <w:p w:rsidR="001857EB" w:rsidRPr="00283BDB" w:rsidRDefault="001857EB" w:rsidP="00BD18FB">
            <w:pPr>
              <w:rPr>
                <w:rFonts w:asciiTheme="minorHAnsi" w:hAnsiTheme="minorHAnsi"/>
                <w:sz w:val="24"/>
                <w:szCs w:val="24"/>
              </w:rPr>
            </w:pPr>
            <w:r w:rsidRPr="00283BDB">
              <w:rPr>
                <w:rFonts w:asciiTheme="minorHAnsi" w:hAnsiTheme="minorHAnsi"/>
                <w:b/>
                <w:bCs/>
              </w:rPr>
              <w:t>Shape: </w:t>
            </w:r>
          </w:p>
        </w:tc>
        <w:tc>
          <w:tcPr>
            <w:tcW w:w="4364" w:type="dxa"/>
            <w:noWrap/>
            <w:vAlign w:val="center"/>
            <w:hideMark/>
          </w:tcPr>
          <w:p w:rsidR="001857EB" w:rsidRPr="00283BDB" w:rsidRDefault="001857EB" w:rsidP="001857EB">
            <w:pPr>
              <w:ind w:right="-202"/>
              <w:rPr>
                <w:rFonts w:asciiTheme="minorHAnsi" w:hAnsiTheme="minorHAnsi"/>
                <w:sz w:val="24"/>
                <w:szCs w:val="24"/>
              </w:rPr>
            </w:pPr>
            <w:r w:rsidRPr="00283BDB">
              <w:rPr>
                <w:rFonts w:asciiTheme="minorHAnsi" w:hAnsiTheme="minorHAnsi"/>
              </w:rPr>
              <w:t>MAP-</w:t>
            </w:r>
            <w:r>
              <w:rPr>
                <w:rFonts w:asciiTheme="minorHAnsi" w:hAnsiTheme="minorHAnsi"/>
              </w:rPr>
              <w:t>5</w:t>
            </w:r>
            <w:r w:rsidRPr="00283BDB">
              <w:rPr>
                <w:rFonts w:asciiTheme="minorHAnsi" w:hAnsiTheme="minorHAnsi"/>
              </w:rPr>
              <w:t xml:space="preserve"> </w:t>
            </w:r>
            <w:r>
              <w:rPr>
                <w:rFonts w:asciiTheme="minorHAnsi" w:hAnsiTheme="minorHAnsi" w:cs="Arial"/>
                <w:color w:val="000000"/>
              </w:rPr>
              <w:t>Pony Peak to Klamath River</w:t>
            </w:r>
            <w:r>
              <w:rPr>
                <w:rFonts w:asciiTheme="minorHAnsi" w:hAnsiTheme="minorHAnsi"/>
              </w:rPr>
              <w:t xml:space="preserve">  </w:t>
            </w:r>
            <w:r w:rsidR="008C2390">
              <w:rPr>
                <w:rFonts w:asciiTheme="minorHAnsi" w:hAnsiTheme="minorHAnsi"/>
              </w:rPr>
              <w:t>Shape</w:t>
            </w:r>
            <w:r>
              <w:rPr>
                <w:rFonts w:asciiTheme="minorHAnsi" w:hAnsiTheme="minorHAnsi"/>
              </w:rPr>
              <w:t xml:space="preserve"> TBD</w:t>
            </w:r>
          </w:p>
        </w:tc>
        <w:tc>
          <w:tcPr>
            <w:tcW w:w="1329" w:type="dxa"/>
            <w:vAlign w:val="center"/>
            <w:hideMark/>
          </w:tcPr>
          <w:p w:rsidR="001857EB" w:rsidRPr="00283BDB" w:rsidRDefault="001857EB" w:rsidP="008C2390">
            <w:pPr>
              <w:ind w:left="338"/>
              <w:rPr>
                <w:rFonts w:asciiTheme="minorHAnsi" w:hAnsiTheme="minorHAnsi"/>
                <w:sz w:val="24"/>
                <w:szCs w:val="24"/>
              </w:rPr>
            </w:pPr>
          </w:p>
        </w:tc>
      </w:tr>
      <w:tr w:rsidR="001857EB" w:rsidRPr="00283BDB" w:rsidTr="008C2390">
        <w:trPr>
          <w:tblCellSpacing w:w="7" w:type="dxa"/>
        </w:trPr>
        <w:tc>
          <w:tcPr>
            <w:tcW w:w="0" w:type="auto"/>
            <w:vAlign w:val="center"/>
            <w:hideMark/>
          </w:tcPr>
          <w:p w:rsidR="001857EB" w:rsidRPr="00283BDB" w:rsidRDefault="001857EB" w:rsidP="00BD18FB">
            <w:pPr>
              <w:rPr>
                <w:rFonts w:asciiTheme="minorHAnsi" w:hAnsiTheme="minorHAnsi"/>
                <w:sz w:val="24"/>
                <w:szCs w:val="24"/>
              </w:rPr>
            </w:pPr>
            <w:r w:rsidRPr="00283BDB">
              <w:rPr>
                <w:rFonts w:asciiTheme="minorHAnsi" w:hAnsiTheme="minorHAnsi"/>
                <w:b/>
                <w:bCs/>
              </w:rPr>
              <w:t>Activated: </w:t>
            </w:r>
          </w:p>
        </w:tc>
        <w:tc>
          <w:tcPr>
            <w:tcW w:w="4364" w:type="dxa"/>
            <w:noWrap/>
            <w:vAlign w:val="center"/>
            <w:hideMark/>
          </w:tcPr>
          <w:p w:rsidR="001857EB" w:rsidRPr="00283BDB" w:rsidRDefault="001857EB" w:rsidP="00BD18FB">
            <w:pPr>
              <w:rPr>
                <w:rFonts w:asciiTheme="minorHAnsi" w:hAnsiTheme="minorHAnsi"/>
                <w:sz w:val="24"/>
                <w:szCs w:val="24"/>
              </w:rPr>
            </w:pPr>
          </w:p>
        </w:tc>
        <w:tc>
          <w:tcPr>
            <w:tcW w:w="1329" w:type="dxa"/>
            <w:vAlign w:val="center"/>
            <w:hideMark/>
          </w:tcPr>
          <w:p w:rsidR="001857EB" w:rsidRPr="00283BDB" w:rsidRDefault="001857EB" w:rsidP="00BD18FB">
            <w:pPr>
              <w:rPr>
                <w:rFonts w:asciiTheme="minorHAnsi" w:hAnsiTheme="minorHAnsi"/>
                <w:sz w:val="24"/>
                <w:szCs w:val="24"/>
              </w:rPr>
            </w:pPr>
          </w:p>
        </w:tc>
      </w:tr>
    </w:tbl>
    <w:p w:rsidR="001857EB" w:rsidRPr="00283BDB" w:rsidRDefault="001857EB" w:rsidP="001857EB">
      <w:pPr>
        <w:rPr>
          <w:rStyle w:val="apple-style-span"/>
          <w:rFonts w:asciiTheme="minorHAnsi" w:hAnsiTheme="minorHAnsi" w:cs="Arial"/>
          <w:color w:val="000000"/>
          <w:sz w:val="27"/>
          <w:szCs w:val="27"/>
        </w:rPr>
      </w:pPr>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9720"/>
      </w:tblGrid>
      <w:tr w:rsidR="001857EB" w:rsidRPr="00283BDB" w:rsidTr="00BD18FB">
        <w:trPr>
          <w:tblCellSpacing w:w="7" w:type="dxa"/>
        </w:trPr>
        <w:tc>
          <w:tcPr>
            <w:tcW w:w="0" w:type="auto"/>
            <w:vAlign w:val="center"/>
            <w:hideMark/>
          </w:tcPr>
          <w:p w:rsidR="001857EB" w:rsidRPr="00283BDB" w:rsidRDefault="001857EB" w:rsidP="00BD18FB">
            <w:pPr>
              <w:rPr>
                <w:rFonts w:asciiTheme="minorHAnsi" w:hAnsiTheme="minorHAnsi"/>
                <w:sz w:val="24"/>
                <w:szCs w:val="24"/>
              </w:rPr>
            </w:pPr>
          </w:p>
        </w:tc>
      </w:tr>
      <w:tr w:rsidR="001857EB" w:rsidRPr="00283BDB" w:rsidTr="00BD18FB">
        <w:trPr>
          <w:tblCellSpacing w:w="7" w:type="dxa"/>
        </w:trPr>
        <w:tc>
          <w:tcPr>
            <w:tcW w:w="0" w:type="auto"/>
            <w:noWrap/>
            <w:vAlign w:val="center"/>
            <w:hideMark/>
          </w:tcPr>
          <w:p w:rsidR="001857EB" w:rsidRPr="00283BDB" w:rsidRDefault="001857EB" w:rsidP="00BD18FB">
            <w:pPr>
              <w:pStyle w:val="NormalWeb"/>
              <w:rPr>
                <w:rFonts w:asciiTheme="minorHAnsi" w:hAnsiTheme="minorHAnsi"/>
              </w:rPr>
            </w:pPr>
            <w:r w:rsidRPr="00283BDB">
              <w:rPr>
                <w:rFonts w:asciiTheme="minorHAnsi" w:hAnsiTheme="minorHAnsi"/>
                <w:u w:val="single"/>
              </w:rPr>
              <w:t>Condition:</w:t>
            </w:r>
          </w:p>
          <w:p w:rsidR="001857EB" w:rsidRPr="00283BDB" w:rsidRDefault="001857EB" w:rsidP="00BD18FB">
            <w:pPr>
              <w:pStyle w:val="NormalWeb"/>
              <w:rPr>
                <w:rFonts w:asciiTheme="minorHAnsi" w:hAnsiTheme="minorHAnsi"/>
              </w:rPr>
            </w:pPr>
            <w:r w:rsidRPr="00283BDB">
              <w:rPr>
                <w:rFonts w:asciiTheme="minorHAnsi" w:hAnsiTheme="minorHAnsi"/>
              </w:rPr>
              <w:t xml:space="preserve">Monitor the fire spread to the </w:t>
            </w:r>
            <w:r>
              <w:rPr>
                <w:rFonts w:asciiTheme="minorHAnsi" w:hAnsiTheme="minorHAnsi"/>
              </w:rPr>
              <w:t xml:space="preserve">west towards </w:t>
            </w:r>
            <w:r w:rsidR="008C2390">
              <w:rPr>
                <w:rFonts w:asciiTheme="minorHAnsi" w:hAnsiTheme="minorHAnsi"/>
              </w:rPr>
              <w:t>Three Creek and the road</w:t>
            </w:r>
            <w:r w:rsidR="009A417E">
              <w:rPr>
                <w:rFonts w:asciiTheme="minorHAnsi" w:hAnsiTheme="minorHAnsi"/>
              </w:rPr>
              <w:t xml:space="preserve"> dozer </w:t>
            </w:r>
            <w:r w:rsidR="008C2390">
              <w:rPr>
                <w:rFonts w:asciiTheme="minorHAnsi" w:hAnsiTheme="minorHAnsi"/>
              </w:rPr>
              <w:t>line to the north of Three Creeks</w:t>
            </w:r>
            <w:r>
              <w:rPr>
                <w:rFonts w:asciiTheme="minorHAnsi" w:hAnsiTheme="minorHAnsi"/>
              </w:rPr>
              <w:t xml:space="preserve">; trigger is if the fire is established on the west of the road/dozer line in the Three Creeks drainage </w:t>
            </w:r>
            <w:r w:rsidR="00AB1FF9">
              <w:rPr>
                <w:rFonts w:asciiTheme="minorHAnsi" w:hAnsiTheme="minorHAnsi"/>
              </w:rPr>
              <w:t xml:space="preserve">on the south side of the current (9/19/16) fire perimeter </w:t>
            </w:r>
          </w:p>
          <w:p w:rsidR="001857EB" w:rsidRPr="00283BDB" w:rsidRDefault="001857EB" w:rsidP="00BD18FB">
            <w:pPr>
              <w:pStyle w:val="NormalWeb"/>
              <w:spacing w:before="0" w:beforeAutospacing="0" w:after="0" w:afterAutospacing="0"/>
              <w:rPr>
                <w:rFonts w:asciiTheme="minorHAnsi" w:hAnsiTheme="minorHAnsi"/>
              </w:rPr>
            </w:pPr>
            <w:r w:rsidRPr="00283BDB">
              <w:rPr>
                <w:rFonts w:asciiTheme="minorHAnsi" w:hAnsiTheme="minorHAnsi"/>
                <w:u w:val="single"/>
              </w:rPr>
              <w:t>Location:</w:t>
            </w:r>
          </w:p>
          <w:p w:rsidR="001857EB" w:rsidRDefault="008C2390" w:rsidP="00BD18FB">
            <w:pPr>
              <w:pStyle w:val="NormalWeb"/>
              <w:spacing w:before="0" w:beforeAutospacing="0" w:after="0" w:afterAutospacing="0"/>
              <w:rPr>
                <w:rFonts w:asciiTheme="minorHAnsi" w:hAnsiTheme="minorHAnsi"/>
              </w:rPr>
            </w:pPr>
            <w:r>
              <w:rPr>
                <w:rFonts w:asciiTheme="minorHAnsi" w:hAnsiTheme="minorHAnsi"/>
              </w:rPr>
              <w:t xml:space="preserve">Three Creeks drainage, Southern portion of the fire. </w:t>
            </w:r>
          </w:p>
          <w:p w:rsidR="001857EB" w:rsidRPr="00283BDB" w:rsidRDefault="001857EB" w:rsidP="00BD18FB">
            <w:pPr>
              <w:pStyle w:val="NormalWeb"/>
              <w:spacing w:after="0" w:afterAutospacing="0"/>
              <w:rPr>
                <w:rFonts w:asciiTheme="minorHAnsi" w:hAnsiTheme="minorHAnsi"/>
              </w:rPr>
            </w:pPr>
            <w:r w:rsidRPr="00283BDB">
              <w:rPr>
                <w:rFonts w:asciiTheme="minorHAnsi" w:hAnsiTheme="minorHAnsi"/>
                <w:u w:val="single"/>
              </w:rPr>
              <w:t>Management Intent:</w:t>
            </w:r>
          </w:p>
          <w:p w:rsidR="001857EB" w:rsidRPr="00283BDB" w:rsidRDefault="001857EB" w:rsidP="00AB1FF9">
            <w:pPr>
              <w:pStyle w:val="NormalWeb"/>
              <w:spacing w:before="0" w:beforeAutospacing="0"/>
              <w:rPr>
                <w:rFonts w:asciiTheme="minorHAnsi" w:hAnsiTheme="minorHAnsi"/>
              </w:rPr>
            </w:pPr>
            <w:r w:rsidRPr="00283BDB">
              <w:rPr>
                <w:rFonts w:asciiTheme="minorHAnsi" w:hAnsiTheme="minorHAnsi"/>
              </w:rPr>
              <w:t xml:space="preserve">The intent of the MAP is </w:t>
            </w:r>
            <w:r>
              <w:rPr>
                <w:rFonts w:asciiTheme="minorHAnsi" w:hAnsiTheme="minorHAnsi"/>
              </w:rPr>
              <w:t xml:space="preserve">to implement appropriate actions </w:t>
            </w:r>
            <w:r w:rsidR="00AB1FF9">
              <w:rPr>
                <w:rFonts w:asciiTheme="minorHAnsi" w:hAnsiTheme="minorHAnsi"/>
              </w:rPr>
              <w:t>to limit</w:t>
            </w:r>
            <w:r>
              <w:rPr>
                <w:rFonts w:asciiTheme="minorHAnsi" w:hAnsiTheme="minorHAnsi"/>
              </w:rPr>
              <w:t xml:space="preserve"> fire spread to the </w:t>
            </w:r>
            <w:r w:rsidR="00AB1FF9">
              <w:rPr>
                <w:rFonts w:asciiTheme="minorHAnsi" w:hAnsiTheme="minorHAnsi"/>
              </w:rPr>
              <w:t>north</w:t>
            </w:r>
            <w:r>
              <w:rPr>
                <w:rFonts w:asciiTheme="minorHAnsi" w:hAnsiTheme="minorHAnsi"/>
              </w:rPr>
              <w:t xml:space="preserve"> </w:t>
            </w:r>
            <w:r w:rsidR="00AB1FF9">
              <w:rPr>
                <w:rFonts w:asciiTheme="minorHAnsi" w:hAnsiTheme="minorHAnsi"/>
              </w:rPr>
              <w:t xml:space="preserve">from an approach from the </w:t>
            </w:r>
            <w:r>
              <w:rPr>
                <w:rFonts w:asciiTheme="minorHAnsi" w:hAnsiTheme="minorHAnsi"/>
              </w:rPr>
              <w:t xml:space="preserve">south.  The objective would be to contain the fire to the </w:t>
            </w:r>
            <w:r w:rsidR="00AB1FF9">
              <w:rPr>
                <w:rFonts w:asciiTheme="minorHAnsi" w:hAnsiTheme="minorHAnsi"/>
              </w:rPr>
              <w:t>south of the Road/dozer line from Pony peak to the Klamath River</w:t>
            </w:r>
            <w:r>
              <w:rPr>
                <w:rFonts w:asciiTheme="minorHAnsi" w:hAnsiTheme="minorHAnsi"/>
              </w:rPr>
              <w:t xml:space="preserve">.  </w:t>
            </w:r>
          </w:p>
        </w:tc>
      </w:tr>
      <w:tr w:rsidR="001857EB" w:rsidRPr="00283BDB" w:rsidTr="00BD18FB">
        <w:trPr>
          <w:tblCellSpacing w:w="7" w:type="dxa"/>
        </w:trPr>
        <w:tc>
          <w:tcPr>
            <w:tcW w:w="0" w:type="auto"/>
            <w:vAlign w:val="center"/>
            <w:hideMark/>
          </w:tcPr>
          <w:p w:rsidR="00AB1FF9" w:rsidRDefault="00AB1FF9" w:rsidP="00BD18FB">
            <w:pPr>
              <w:rPr>
                <w:rFonts w:asciiTheme="minorHAnsi" w:hAnsiTheme="minorHAnsi"/>
                <w:b/>
                <w:bCs/>
              </w:rPr>
            </w:pPr>
          </w:p>
          <w:p w:rsidR="001857EB" w:rsidRPr="00283BDB" w:rsidRDefault="001857EB" w:rsidP="00BD18FB">
            <w:pPr>
              <w:rPr>
                <w:rFonts w:asciiTheme="minorHAnsi" w:hAnsiTheme="minorHAnsi"/>
                <w:sz w:val="24"/>
                <w:szCs w:val="24"/>
              </w:rPr>
            </w:pPr>
            <w:r w:rsidRPr="00283BDB">
              <w:rPr>
                <w:rFonts w:asciiTheme="minorHAnsi" w:hAnsiTheme="minorHAnsi"/>
                <w:b/>
                <w:bCs/>
              </w:rPr>
              <w:t>Actions: </w:t>
            </w:r>
          </w:p>
        </w:tc>
      </w:tr>
      <w:tr w:rsidR="001857EB" w:rsidRPr="00283BDB" w:rsidTr="00BD18FB">
        <w:trPr>
          <w:tblCellSpacing w:w="7" w:type="dxa"/>
        </w:trPr>
        <w:tc>
          <w:tcPr>
            <w:tcW w:w="0" w:type="auto"/>
            <w:noWrap/>
            <w:vAlign w:val="center"/>
            <w:hideMark/>
          </w:tcPr>
          <w:p w:rsidR="001857EB" w:rsidRPr="00283BDB" w:rsidRDefault="001857EB" w:rsidP="00BD18FB">
            <w:pPr>
              <w:pStyle w:val="NormalWeb"/>
              <w:spacing w:after="0" w:afterAutospacing="0"/>
              <w:rPr>
                <w:rFonts w:asciiTheme="minorHAnsi" w:hAnsiTheme="minorHAnsi"/>
              </w:rPr>
            </w:pPr>
            <w:r w:rsidRPr="00283BDB">
              <w:rPr>
                <w:rFonts w:asciiTheme="minorHAnsi" w:hAnsiTheme="minorHAnsi"/>
                <w:u w:val="single"/>
              </w:rPr>
              <w:t>Suggested Actions:</w:t>
            </w:r>
          </w:p>
          <w:p w:rsidR="001857EB" w:rsidRDefault="001857EB" w:rsidP="00BD18FB">
            <w:pPr>
              <w:widowControl/>
              <w:numPr>
                <w:ilvl w:val="0"/>
                <w:numId w:val="15"/>
              </w:numPr>
              <w:rPr>
                <w:rFonts w:asciiTheme="minorHAnsi" w:hAnsiTheme="minorHAnsi"/>
              </w:rPr>
            </w:pPr>
            <w:r>
              <w:rPr>
                <w:rFonts w:asciiTheme="minorHAnsi" w:hAnsiTheme="minorHAnsi"/>
              </w:rPr>
              <w:t>Utilize the prepared road/dozer line</w:t>
            </w:r>
            <w:r w:rsidR="008C2390">
              <w:rPr>
                <w:rFonts w:asciiTheme="minorHAnsi" w:hAnsiTheme="minorHAnsi"/>
              </w:rPr>
              <w:t xml:space="preserve"> hose</w:t>
            </w:r>
            <w:r w:rsidR="00923837">
              <w:rPr>
                <w:rFonts w:asciiTheme="minorHAnsi" w:hAnsiTheme="minorHAnsi"/>
              </w:rPr>
              <w:t xml:space="preserve"> </w:t>
            </w:r>
            <w:r w:rsidR="008C2390">
              <w:rPr>
                <w:rFonts w:asciiTheme="minorHAnsi" w:hAnsiTheme="minorHAnsi"/>
              </w:rPr>
              <w:t>lay</w:t>
            </w:r>
            <w:r>
              <w:rPr>
                <w:rFonts w:asciiTheme="minorHAnsi" w:hAnsiTheme="minorHAnsi"/>
              </w:rPr>
              <w:t xml:space="preserve"> to manage fire spread. </w:t>
            </w:r>
          </w:p>
          <w:p w:rsidR="001857EB" w:rsidRDefault="001857EB" w:rsidP="00BD18FB">
            <w:pPr>
              <w:widowControl/>
              <w:numPr>
                <w:ilvl w:val="0"/>
                <w:numId w:val="15"/>
              </w:numPr>
              <w:rPr>
                <w:rFonts w:asciiTheme="minorHAnsi" w:hAnsiTheme="minorHAnsi"/>
              </w:rPr>
            </w:pPr>
            <w:r w:rsidRPr="00283BDB">
              <w:rPr>
                <w:rFonts w:asciiTheme="minorHAnsi" w:hAnsiTheme="minorHAnsi"/>
              </w:rPr>
              <w:t>Coordinate with appropriate agencies on structure protection and identified needs for</w:t>
            </w:r>
            <w:r>
              <w:rPr>
                <w:rFonts w:asciiTheme="minorHAnsi" w:hAnsiTheme="minorHAnsi"/>
              </w:rPr>
              <w:t xml:space="preserve"> campground </w:t>
            </w:r>
            <w:r w:rsidRPr="00283BDB">
              <w:rPr>
                <w:rFonts w:asciiTheme="minorHAnsi" w:hAnsiTheme="minorHAnsi"/>
              </w:rPr>
              <w:t>evacuation.</w:t>
            </w:r>
          </w:p>
          <w:p w:rsidR="00923837" w:rsidRPr="00923837" w:rsidRDefault="00923837" w:rsidP="00923837">
            <w:pPr>
              <w:widowControl/>
              <w:numPr>
                <w:ilvl w:val="0"/>
                <w:numId w:val="15"/>
              </w:numPr>
              <w:rPr>
                <w:rFonts w:asciiTheme="minorHAnsi" w:hAnsiTheme="minorHAnsi"/>
              </w:rPr>
            </w:pPr>
            <w:r>
              <w:rPr>
                <w:rFonts w:asciiTheme="minorHAnsi" w:hAnsiTheme="minorHAnsi"/>
              </w:rPr>
              <w:t xml:space="preserve">Utilize strategic firing for containment and to manage desired fire effects </w:t>
            </w:r>
          </w:p>
          <w:p w:rsidR="001857EB" w:rsidRPr="00283BDB" w:rsidRDefault="001857EB" w:rsidP="00BD18FB">
            <w:pPr>
              <w:pStyle w:val="NormalWeb"/>
              <w:spacing w:after="0" w:afterAutospacing="0"/>
              <w:rPr>
                <w:rFonts w:asciiTheme="minorHAnsi" w:hAnsiTheme="minorHAnsi"/>
              </w:rPr>
            </w:pPr>
            <w:r w:rsidRPr="00283BDB">
              <w:rPr>
                <w:rFonts w:asciiTheme="minorHAnsi" w:hAnsiTheme="minorHAnsi"/>
                <w:u w:val="single"/>
              </w:rPr>
              <w:t>Values of Concern:</w:t>
            </w:r>
          </w:p>
          <w:p w:rsidR="00AB1FF9" w:rsidRPr="00AB1FF9" w:rsidRDefault="00AB1FF9" w:rsidP="00AB1FF9">
            <w:pPr>
              <w:pStyle w:val="ListParagraph"/>
              <w:numPr>
                <w:ilvl w:val="0"/>
                <w:numId w:val="16"/>
              </w:numPr>
              <w:rPr>
                <w:rFonts w:asciiTheme="minorHAnsi" w:hAnsiTheme="minorHAnsi"/>
              </w:rPr>
            </w:pPr>
            <w:r w:rsidRPr="00AB1FF9">
              <w:rPr>
                <w:rFonts w:asciiTheme="minorHAnsi" w:hAnsiTheme="minorHAnsi"/>
              </w:rPr>
              <w:t>If the fire continues north, Structures and infrastructure mainly along the Klamath River Corridor: Includes: One residence with water storage and source, One developed Outdoor Area with water source, A cemetary plot of historical and cultural significance, and one residence and cemetary location.</w:t>
            </w:r>
          </w:p>
          <w:p w:rsidR="00AB1FF9" w:rsidRDefault="00AB1FF9" w:rsidP="00BD18FB">
            <w:pPr>
              <w:widowControl/>
              <w:numPr>
                <w:ilvl w:val="0"/>
                <w:numId w:val="16"/>
              </w:numPr>
              <w:spacing w:before="100" w:beforeAutospacing="1" w:after="100" w:afterAutospacing="1"/>
              <w:rPr>
                <w:rFonts w:asciiTheme="minorHAnsi" w:hAnsiTheme="minorHAnsi"/>
              </w:rPr>
            </w:pPr>
            <w:r>
              <w:rPr>
                <w:rFonts w:asciiTheme="minorHAnsi" w:hAnsiTheme="minorHAnsi"/>
              </w:rPr>
              <w:t>Nesting NSO Owls</w:t>
            </w:r>
          </w:p>
          <w:p w:rsidR="00164260" w:rsidRDefault="00164260" w:rsidP="00BD18FB">
            <w:pPr>
              <w:widowControl/>
              <w:numPr>
                <w:ilvl w:val="0"/>
                <w:numId w:val="16"/>
              </w:numPr>
              <w:spacing w:before="100" w:beforeAutospacing="1" w:after="100" w:afterAutospacing="1"/>
              <w:rPr>
                <w:rFonts w:asciiTheme="minorHAnsi" w:hAnsiTheme="minorHAnsi"/>
              </w:rPr>
            </w:pPr>
            <w:r w:rsidRPr="00AB1FF9">
              <w:rPr>
                <w:rFonts w:asciiTheme="minorHAnsi" w:hAnsiTheme="minorHAnsi"/>
              </w:rPr>
              <w:t>timber value,</w:t>
            </w:r>
          </w:p>
          <w:p w:rsidR="00164260" w:rsidRDefault="00164260" w:rsidP="00BD18FB">
            <w:pPr>
              <w:widowControl/>
              <w:numPr>
                <w:ilvl w:val="0"/>
                <w:numId w:val="16"/>
              </w:numPr>
              <w:spacing w:before="100" w:beforeAutospacing="1" w:after="100" w:afterAutospacing="1"/>
              <w:rPr>
                <w:rFonts w:asciiTheme="minorHAnsi" w:hAnsiTheme="minorHAnsi"/>
              </w:rPr>
            </w:pPr>
            <w:r w:rsidRPr="00AB1FF9">
              <w:rPr>
                <w:rFonts w:asciiTheme="minorHAnsi" w:hAnsiTheme="minorHAnsi"/>
              </w:rPr>
              <w:t>loss of important genetic material</w:t>
            </w:r>
          </w:p>
          <w:p w:rsidR="001857EB" w:rsidRPr="00283BDB" w:rsidRDefault="001857EB" w:rsidP="00BD18FB">
            <w:pPr>
              <w:widowControl/>
              <w:numPr>
                <w:ilvl w:val="0"/>
                <w:numId w:val="16"/>
              </w:numPr>
              <w:spacing w:before="100" w:beforeAutospacing="1" w:after="100" w:afterAutospacing="1"/>
              <w:rPr>
                <w:rFonts w:asciiTheme="minorHAnsi" w:hAnsiTheme="minorHAnsi"/>
              </w:rPr>
            </w:pPr>
            <w:r w:rsidRPr="00283BDB">
              <w:rPr>
                <w:rFonts w:asciiTheme="minorHAnsi" w:hAnsiTheme="minorHAnsi"/>
              </w:rPr>
              <w:t>Numerous cultural sites; identified by Resource Advisors</w:t>
            </w:r>
          </w:p>
          <w:p w:rsidR="001857EB" w:rsidRPr="00283BDB" w:rsidRDefault="001857EB" w:rsidP="00AB1FF9">
            <w:pPr>
              <w:pStyle w:val="NormalWeb"/>
              <w:spacing w:after="0" w:afterAutospacing="0"/>
              <w:rPr>
                <w:rFonts w:asciiTheme="minorHAnsi" w:hAnsiTheme="minorHAnsi"/>
              </w:rPr>
            </w:pPr>
            <w:r w:rsidRPr="00283BDB">
              <w:rPr>
                <w:rFonts w:asciiTheme="minorHAnsi" w:hAnsiTheme="minorHAnsi"/>
                <w:u w:val="single"/>
              </w:rPr>
              <w:t>Probability of Success:</w:t>
            </w:r>
          </w:p>
          <w:p w:rsidR="001857EB" w:rsidRPr="00283BDB" w:rsidRDefault="001857EB" w:rsidP="00AB1FF9">
            <w:pPr>
              <w:pStyle w:val="NormalWeb"/>
              <w:spacing w:before="0" w:beforeAutospacing="0"/>
              <w:rPr>
                <w:rFonts w:asciiTheme="minorHAnsi" w:hAnsiTheme="minorHAnsi"/>
              </w:rPr>
            </w:pPr>
            <w:r>
              <w:rPr>
                <w:rFonts w:asciiTheme="minorHAnsi" w:hAnsiTheme="minorHAnsi"/>
              </w:rPr>
              <w:t>Moderate</w:t>
            </w:r>
            <w:r w:rsidRPr="00283BDB">
              <w:rPr>
                <w:rFonts w:asciiTheme="minorHAnsi" w:hAnsiTheme="minorHAnsi"/>
              </w:rPr>
              <w:t>.</w:t>
            </w:r>
          </w:p>
          <w:p w:rsidR="001857EB" w:rsidRPr="00283BDB" w:rsidRDefault="001857EB" w:rsidP="00BB7A3F">
            <w:pPr>
              <w:pStyle w:val="NormalWeb"/>
              <w:rPr>
                <w:rFonts w:asciiTheme="minorHAnsi" w:hAnsiTheme="minorHAnsi"/>
              </w:rPr>
            </w:pPr>
            <w:r>
              <w:rPr>
                <w:rFonts w:asciiTheme="minorHAnsi" w:hAnsiTheme="minorHAnsi"/>
              </w:rPr>
              <w:t xml:space="preserve">The difficulty </w:t>
            </w:r>
            <w:r w:rsidR="00AB1FF9">
              <w:rPr>
                <w:rFonts w:asciiTheme="minorHAnsi" w:hAnsiTheme="minorHAnsi"/>
              </w:rPr>
              <w:t xml:space="preserve">is the exposed nature on the </w:t>
            </w:r>
            <w:r w:rsidR="00164260">
              <w:rPr>
                <w:rFonts w:asciiTheme="minorHAnsi" w:hAnsiTheme="minorHAnsi"/>
              </w:rPr>
              <w:t>containment</w:t>
            </w:r>
            <w:r w:rsidR="00AB1FF9">
              <w:rPr>
                <w:rFonts w:asciiTheme="minorHAnsi" w:hAnsiTheme="minorHAnsi"/>
              </w:rPr>
              <w:t xml:space="preserve"> line to south wind.  This potentially makes blacklining the dozer line problematic</w:t>
            </w:r>
            <w:r w:rsidR="00164260">
              <w:rPr>
                <w:rFonts w:asciiTheme="minorHAnsi" w:hAnsiTheme="minorHAnsi"/>
              </w:rPr>
              <w:t xml:space="preserve"> with a sout wind</w:t>
            </w:r>
            <w:r>
              <w:rPr>
                <w:rFonts w:asciiTheme="minorHAnsi" w:hAnsiTheme="minorHAnsi"/>
              </w:rPr>
              <w:t>.</w:t>
            </w:r>
            <w:r w:rsidR="00164260">
              <w:rPr>
                <w:rFonts w:asciiTheme="minorHAnsi" w:hAnsiTheme="minorHAnsi"/>
              </w:rPr>
              <w:t xml:space="preserve">  Fortunately a strong south wind is rare. </w:t>
            </w:r>
            <w:r>
              <w:rPr>
                <w:rFonts w:asciiTheme="minorHAnsi" w:hAnsiTheme="minorHAnsi"/>
              </w:rPr>
              <w:t xml:space="preserve"> The ability to use the established dozer line will be key to successful containment for further spread to the </w:t>
            </w:r>
            <w:r w:rsidR="00AB1FF9">
              <w:rPr>
                <w:rFonts w:asciiTheme="minorHAnsi" w:hAnsiTheme="minorHAnsi"/>
              </w:rPr>
              <w:t>North and East</w:t>
            </w:r>
            <w:r>
              <w:rPr>
                <w:rFonts w:asciiTheme="minorHAnsi" w:hAnsiTheme="minorHAnsi"/>
              </w:rPr>
              <w:t>.</w:t>
            </w:r>
          </w:p>
        </w:tc>
      </w:tr>
      <w:tr w:rsidR="001857EB" w:rsidRPr="00283BDB" w:rsidTr="00BD18FB">
        <w:trPr>
          <w:tblCellSpacing w:w="7" w:type="dxa"/>
        </w:trPr>
        <w:tc>
          <w:tcPr>
            <w:tcW w:w="0" w:type="auto"/>
            <w:vAlign w:val="center"/>
            <w:hideMark/>
          </w:tcPr>
          <w:p w:rsidR="00AB1FF9" w:rsidRDefault="00AB1FF9" w:rsidP="00BD18FB">
            <w:pPr>
              <w:rPr>
                <w:rFonts w:asciiTheme="minorHAnsi" w:hAnsiTheme="minorHAnsi"/>
                <w:b/>
                <w:bCs/>
              </w:rPr>
            </w:pPr>
          </w:p>
          <w:p w:rsidR="00AB1FF9" w:rsidRDefault="00AB1FF9" w:rsidP="00BD18FB">
            <w:pPr>
              <w:rPr>
                <w:rFonts w:asciiTheme="minorHAnsi" w:hAnsiTheme="minorHAnsi"/>
                <w:b/>
                <w:bCs/>
              </w:rPr>
            </w:pPr>
          </w:p>
          <w:p w:rsidR="001857EB" w:rsidRPr="00283BDB" w:rsidRDefault="001857EB" w:rsidP="00BD18FB">
            <w:pPr>
              <w:rPr>
                <w:rFonts w:asciiTheme="minorHAnsi" w:hAnsiTheme="minorHAnsi"/>
                <w:sz w:val="24"/>
                <w:szCs w:val="24"/>
              </w:rPr>
            </w:pPr>
            <w:r w:rsidRPr="00283BDB">
              <w:rPr>
                <w:rFonts w:asciiTheme="minorHAnsi" w:hAnsiTheme="minorHAnsi"/>
                <w:b/>
                <w:bCs/>
              </w:rPr>
              <w:t>Resources: </w:t>
            </w:r>
          </w:p>
        </w:tc>
      </w:tr>
      <w:tr w:rsidR="001857EB" w:rsidRPr="00283BDB" w:rsidTr="00BD18FB">
        <w:trPr>
          <w:tblCellSpacing w:w="7" w:type="dxa"/>
        </w:trPr>
        <w:tc>
          <w:tcPr>
            <w:tcW w:w="0" w:type="auto"/>
            <w:noWrap/>
            <w:vAlign w:val="center"/>
            <w:hideMark/>
          </w:tcPr>
          <w:p w:rsidR="001857EB" w:rsidRPr="00283BDB" w:rsidRDefault="001857EB" w:rsidP="00BD18FB">
            <w:pPr>
              <w:pStyle w:val="NormalWeb"/>
              <w:rPr>
                <w:rFonts w:asciiTheme="minorHAnsi" w:hAnsiTheme="minorHAnsi"/>
              </w:rPr>
            </w:pPr>
            <w:r w:rsidRPr="00283BDB">
              <w:rPr>
                <w:rFonts w:asciiTheme="minorHAnsi" w:hAnsiTheme="minorHAnsi"/>
                <w:u w:val="single"/>
              </w:rPr>
              <w:t>Resources:</w:t>
            </w:r>
          </w:p>
          <w:p w:rsidR="001857EB" w:rsidRPr="00283BDB" w:rsidRDefault="001857EB" w:rsidP="00BD18FB">
            <w:pPr>
              <w:pStyle w:val="NormalWeb"/>
              <w:rPr>
                <w:rFonts w:asciiTheme="minorHAnsi" w:hAnsiTheme="minorHAnsi"/>
              </w:rPr>
            </w:pPr>
            <w:r w:rsidRPr="00283BDB">
              <w:rPr>
                <w:rFonts w:asciiTheme="minorHAnsi" w:hAnsiTheme="minorHAnsi"/>
              </w:rPr>
              <w:t>Resource needs will be determined by the IMT.</w:t>
            </w:r>
          </w:p>
          <w:p w:rsidR="001857EB" w:rsidRPr="00283BDB" w:rsidRDefault="001857EB" w:rsidP="00BD18FB">
            <w:pPr>
              <w:pStyle w:val="NormalWeb"/>
              <w:spacing w:after="0" w:afterAutospacing="0"/>
              <w:rPr>
                <w:rFonts w:asciiTheme="minorHAnsi" w:hAnsiTheme="minorHAnsi"/>
              </w:rPr>
            </w:pPr>
            <w:r w:rsidRPr="00283BDB">
              <w:rPr>
                <w:rFonts w:asciiTheme="minorHAnsi" w:hAnsiTheme="minorHAnsi"/>
                <w:u w:val="single"/>
              </w:rPr>
              <w:t>Consequences of Not Taking Action:</w:t>
            </w:r>
          </w:p>
          <w:p w:rsidR="00AB1FF9" w:rsidRDefault="00AB1FF9" w:rsidP="00AB1FF9">
            <w:pPr>
              <w:widowControl/>
              <w:numPr>
                <w:ilvl w:val="0"/>
                <w:numId w:val="17"/>
              </w:numPr>
              <w:spacing w:before="100" w:beforeAutospacing="1" w:after="100" w:afterAutospacing="1"/>
              <w:rPr>
                <w:rFonts w:asciiTheme="minorHAnsi" w:hAnsiTheme="minorHAnsi"/>
              </w:rPr>
            </w:pPr>
            <w:r w:rsidRPr="00AB1FF9">
              <w:rPr>
                <w:rFonts w:asciiTheme="minorHAnsi" w:hAnsiTheme="minorHAnsi"/>
              </w:rPr>
              <w:t>Potential for damage to the values of concern in this area, loss of northern spotted owl nesting sites (young birds may not be able to evacuate), loss of timber value, loss of important genetic material.</w:t>
            </w:r>
          </w:p>
          <w:p w:rsidR="00AB1FF9" w:rsidRPr="00283BDB" w:rsidRDefault="00AB1FF9" w:rsidP="00AB1FF9">
            <w:pPr>
              <w:widowControl/>
              <w:numPr>
                <w:ilvl w:val="0"/>
                <w:numId w:val="17"/>
              </w:numPr>
              <w:spacing w:before="100" w:beforeAutospacing="1" w:after="100" w:afterAutospacing="1"/>
              <w:rPr>
                <w:rFonts w:asciiTheme="minorHAnsi" w:hAnsiTheme="minorHAnsi"/>
              </w:rPr>
            </w:pPr>
            <w:r w:rsidRPr="00283BDB">
              <w:rPr>
                <w:rFonts w:asciiTheme="minorHAnsi" w:hAnsiTheme="minorHAnsi"/>
              </w:rPr>
              <w:t>Wild and Scenic Klamath River and Scenic Byway Highway 96</w:t>
            </w:r>
          </w:p>
          <w:p w:rsidR="001857EB" w:rsidRPr="00283BDB" w:rsidRDefault="001857EB" w:rsidP="00AB1FF9">
            <w:pPr>
              <w:widowControl/>
              <w:numPr>
                <w:ilvl w:val="0"/>
                <w:numId w:val="17"/>
              </w:numPr>
              <w:spacing w:before="100" w:beforeAutospacing="1" w:after="100" w:afterAutospacing="1"/>
              <w:rPr>
                <w:rFonts w:asciiTheme="minorHAnsi" w:hAnsiTheme="minorHAnsi"/>
              </w:rPr>
            </w:pPr>
            <w:r w:rsidRPr="00283BDB">
              <w:rPr>
                <w:rFonts w:asciiTheme="minorHAnsi" w:hAnsiTheme="minorHAnsi"/>
              </w:rPr>
              <w:t>A larger and more expensive fire</w:t>
            </w:r>
          </w:p>
          <w:p w:rsidR="001857EB" w:rsidRPr="00283BDB" w:rsidRDefault="001857EB" w:rsidP="00AB1FF9">
            <w:pPr>
              <w:widowControl/>
              <w:numPr>
                <w:ilvl w:val="0"/>
                <w:numId w:val="17"/>
              </w:numPr>
              <w:spacing w:before="100" w:beforeAutospacing="1" w:after="100" w:afterAutospacing="1"/>
              <w:rPr>
                <w:rFonts w:asciiTheme="minorHAnsi" w:hAnsiTheme="minorHAnsi"/>
              </w:rPr>
            </w:pPr>
            <w:r w:rsidRPr="00283BDB">
              <w:rPr>
                <w:rFonts w:asciiTheme="minorHAnsi" w:hAnsiTheme="minorHAnsi"/>
              </w:rPr>
              <w:t>Impacts to natural and cultural resources</w:t>
            </w:r>
          </w:p>
          <w:p w:rsidR="001857EB" w:rsidRPr="00283BDB" w:rsidRDefault="001857EB" w:rsidP="00BD18FB">
            <w:pPr>
              <w:pStyle w:val="NormalWeb"/>
              <w:spacing w:after="0" w:afterAutospacing="0"/>
              <w:rPr>
                <w:rFonts w:asciiTheme="minorHAnsi" w:hAnsiTheme="minorHAnsi"/>
              </w:rPr>
            </w:pPr>
            <w:r w:rsidRPr="00283BDB">
              <w:rPr>
                <w:rFonts w:asciiTheme="minorHAnsi" w:hAnsiTheme="minorHAnsi"/>
                <w:u w:val="single"/>
              </w:rPr>
              <w:t>Notifications:</w:t>
            </w:r>
          </w:p>
          <w:p w:rsidR="001857EB" w:rsidRPr="00283BDB" w:rsidRDefault="001857EB" w:rsidP="00AB1FF9">
            <w:pPr>
              <w:widowControl/>
              <w:numPr>
                <w:ilvl w:val="0"/>
                <w:numId w:val="17"/>
              </w:numPr>
              <w:spacing w:after="100" w:afterAutospacing="1"/>
              <w:rPr>
                <w:rFonts w:asciiTheme="minorHAnsi" w:hAnsiTheme="minorHAnsi"/>
              </w:rPr>
            </w:pPr>
            <w:r w:rsidRPr="00283BDB">
              <w:rPr>
                <w:rFonts w:asciiTheme="minorHAnsi" w:hAnsiTheme="minorHAnsi"/>
              </w:rPr>
              <w:t>Agency Administrator</w:t>
            </w:r>
          </w:p>
          <w:p w:rsidR="001857EB" w:rsidRPr="00283BDB" w:rsidRDefault="001857EB" w:rsidP="00AB1FF9">
            <w:pPr>
              <w:widowControl/>
              <w:numPr>
                <w:ilvl w:val="0"/>
                <w:numId w:val="17"/>
              </w:numPr>
              <w:spacing w:before="100" w:beforeAutospacing="1" w:after="100" w:afterAutospacing="1"/>
              <w:rPr>
                <w:rFonts w:asciiTheme="minorHAnsi" w:hAnsiTheme="minorHAnsi"/>
              </w:rPr>
            </w:pPr>
            <w:r w:rsidRPr="00283BDB">
              <w:rPr>
                <w:rFonts w:asciiTheme="minorHAnsi" w:hAnsiTheme="minorHAnsi"/>
              </w:rPr>
              <w:t>Forest fire duty officer</w:t>
            </w:r>
          </w:p>
          <w:p w:rsidR="001857EB" w:rsidRPr="00283BDB" w:rsidRDefault="001857EB" w:rsidP="00AB1FF9">
            <w:pPr>
              <w:widowControl/>
              <w:numPr>
                <w:ilvl w:val="0"/>
                <w:numId w:val="17"/>
              </w:numPr>
              <w:spacing w:before="100" w:beforeAutospacing="1" w:after="100" w:afterAutospacing="1"/>
              <w:rPr>
                <w:rFonts w:asciiTheme="minorHAnsi" w:hAnsiTheme="minorHAnsi"/>
              </w:rPr>
            </w:pPr>
            <w:r w:rsidRPr="00283BDB">
              <w:rPr>
                <w:rFonts w:asciiTheme="minorHAnsi" w:hAnsiTheme="minorHAnsi"/>
              </w:rPr>
              <w:t>Resource advisors</w:t>
            </w:r>
          </w:p>
          <w:p w:rsidR="001857EB" w:rsidRPr="00283BDB" w:rsidRDefault="001857EB" w:rsidP="00BD18FB">
            <w:pPr>
              <w:pStyle w:val="NormalWeb"/>
              <w:rPr>
                <w:rFonts w:asciiTheme="minorHAnsi" w:hAnsiTheme="minorHAnsi"/>
              </w:rPr>
            </w:pPr>
            <w:r w:rsidRPr="00283BDB">
              <w:rPr>
                <w:rFonts w:asciiTheme="minorHAnsi" w:hAnsiTheme="minorHAnsi"/>
              </w:rPr>
              <w:t> </w:t>
            </w:r>
          </w:p>
        </w:tc>
      </w:tr>
    </w:tbl>
    <w:p w:rsidR="008C2390" w:rsidRPr="00DF51C8" w:rsidRDefault="008C2390">
      <w:pPr>
        <w:rPr>
          <w:sz w:val="24"/>
          <w:szCs w:val="24"/>
        </w:rPr>
      </w:pPr>
      <w:r w:rsidRPr="00DF51C8">
        <w:br w:type="page"/>
      </w:r>
    </w:p>
    <w:p w:rsidR="00283BDB" w:rsidRDefault="00283BDB" w:rsidP="003250D4">
      <w:pPr>
        <w:pStyle w:val="BodyText"/>
        <w:spacing w:before="1"/>
        <w:ind w:right="102"/>
        <w:rPr>
          <w:u w:val="single"/>
        </w:rPr>
      </w:pPr>
    </w:p>
    <w:p w:rsidR="008C2390" w:rsidRPr="00B35AE9" w:rsidRDefault="000535DC" w:rsidP="00B35AE9">
      <w:pPr>
        <w:pStyle w:val="Heading3"/>
      </w:pPr>
      <w:bookmarkStart w:id="41" w:name="_Toc454207125"/>
      <w:r>
        <w:t xml:space="preserve">6 – MAP </w:t>
      </w:r>
      <w:r w:rsidR="008C2390" w:rsidRPr="00B35AE9">
        <w:t>6</w:t>
      </w:r>
      <w:r>
        <w:t xml:space="preserve"> -</w:t>
      </w:r>
      <w:r w:rsidR="008C2390" w:rsidRPr="00B35AE9">
        <w:t xml:space="preserve"> Pony Peak to Wilderness</w:t>
      </w:r>
      <w:bookmarkEnd w:id="41"/>
      <w:r w:rsidR="008C2390" w:rsidRPr="00B35AE9">
        <w:t xml:space="preserve"> </w:t>
      </w:r>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1425"/>
        <w:gridCol w:w="7856"/>
        <w:gridCol w:w="418"/>
        <w:gridCol w:w="21"/>
      </w:tblGrid>
      <w:tr w:rsidR="008C2390" w:rsidRPr="00283BDB" w:rsidTr="0006702D">
        <w:trPr>
          <w:gridAfter w:val="1"/>
          <w:tblCellSpacing w:w="7" w:type="dxa"/>
        </w:trPr>
        <w:tc>
          <w:tcPr>
            <w:tcW w:w="0" w:type="auto"/>
            <w:vAlign w:val="center"/>
            <w:hideMark/>
          </w:tcPr>
          <w:p w:rsidR="008C2390" w:rsidRPr="00283BDB" w:rsidRDefault="008C2390" w:rsidP="00BD18FB">
            <w:pPr>
              <w:rPr>
                <w:rFonts w:asciiTheme="minorHAnsi" w:hAnsiTheme="minorHAnsi"/>
                <w:sz w:val="24"/>
                <w:szCs w:val="24"/>
              </w:rPr>
            </w:pPr>
            <w:r w:rsidRPr="00283BDB">
              <w:rPr>
                <w:rFonts w:asciiTheme="minorHAnsi" w:hAnsiTheme="minorHAnsi"/>
                <w:b/>
                <w:bCs/>
              </w:rPr>
              <w:t>Incident Name: </w:t>
            </w:r>
          </w:p>
        </w:tc>
        <w:tc>
          <w:tcPr>
            <w:tcW w:w="7606" w:type="dxa"/>
            <w:noWrap/>
            <w:vAlign w:val="center"/>
            <w:hideMark/>
          </w:tcPr>
          <w:p w:rsidR="008C2390" w:rsidRPr="00283BDB" w:rsidRDefault="008C2390" w:rsidP="00BD18FB">
            <w:pPr>
              <w:rPr>
                <w:rFonts w:asciiTheme="minorHAnsi" w:hAnsiTheme="minorHAnsi"/>
                <w:sz w:val="24"/>
                <w:szCs w:val="24"/>
              </w:rPr>
            </w:pPr>
            <w:r w:rsidRPr="00283BDB">
              <w:rPr>
                <w:rFonts w:asciiTheme="minorHAnsi" w:hAnsiTheme="minorHAnsi"/>
              </w:rPr>
              <w:t>Pony</w:t>
            </w:r>
          </w:p>
        </w:tc>
        <w:tc>
          <w:tcPr>
            <w:tcW w:w="661" w:type="dxa"/>
            <w:vAlign w:val="center"/>
            <w:hideMark/>
          </w:tcPr>
          <w:p w:rsidR="008C2390" w:rsidRPr="00283BDB" w:rsidRDefault="008C2390" w:rsidP="00BD18FB">
            <w:pPr>
              <w:rPr>
                <w:rFonts w:asciiTheme="minorHAnsi" w:hAnsiTheme="minorHAnsi"/>
                <w:sz w:val="24"/>
                <w:szCs w:val="24"/>
              </w:rPr>
            </w:pPr>
          </w:p>
        </w:tc>
      </w:tr>
      <w:tr w:rsidR="008C2390" w:rsidRPr="00C64DF9" w:rsidTr="0006702D">
        <w:trPr>
          <w:gridAfter w:val="1"/>
          <w:tblCellSpacing w:w="7" w:type="dxa"/>
        </w:trPr>
        <w:tc>
          <w:tcPr>
            <w:tcW w:w="0" w:type="auto"/>
            <w:vAlign w:val="center"/>
            <w:hideMark/>
          </w:tcPr>
          <w:p w:rsidR="008C2390" w:rsidRPr="005B28CB" w:rsidRDefault="008C2390" w:rsidP="00BD18FB">
            <w:pPr>
              <w:rPr>
                <w:rFonts w:asciiTheme="minorHAnsi" w:hAnsiTheme="minorHAnsi"/>
                <w:sz w:val="24"/>
                <w:szCs w:val="24"/>
              </w:rPr>
            </w:pPr>
            <w:r w:rsidRPr="005B28CB">
              <w:rPr>
                <w:rFonts w:asciiTheme="minorHAnsi" w:hAnsiTheme="minorHAnsi"/>
                <w:b/>
                <w:bCs/>
              </w:rPr>
              <w:t>Cost: </w:t>
            </w:r>
          </w:p>
        </w:tc>
        <w:tc>
          <w:tcPr>
            <w:tcW w:w="7606" w:type="dxa"/>
            <w:noWrap/>
            <w:vAlign w:val="center"/>
            <w:hideMark/>
          </w:tcPr>
          <w:p w:rsidR="008C2390" w:rsidRPr="005B28CB" w:rsidRDefault="008C2390" w:rsidP="00BD18FB">
            <w:pPr>
              <w:rPr>
                <w:rFonts w:asciiTheme="minorHAnsi" w:hAnsiTheme="minorHAnsi"/>
                <w:sz w:val="24"/>
                <w:szCs w:val="24"/>
              </w:rPr>
            </w:pPr>
            <w:r w:rsidRPr="005B28CB">
              <w:rPr>
                <w:rFonts w:asciiTheme="minorHAnsi" w:hAnsiTheme="minorHAnsi"/>
              </w:rPr>
              <w:t>  </w:t>
            </w:r>
          </w:p>
        </w:tc>
        <w:tc>
          <w:tcPr>
            <w:tcW w:w="661" w:type="dxa"/>
            <w:vAlign w:val="center"/>
            <w:hideMark/>
          </w:tcPr>
          <w:p w:rsidR="008C2390" w:rsidRPr="00C64DF9" w:rsidRDefault="008C2390" w:rsidP="00BD18FB">
            <w:pPr>
              <w:rPr>
                <w:rFonts w:asciiTheme="minorHAnsi" w:hAnsiTheme="minorHAnsi"/>
                <w:sz w:val="24"/>
                <w:szCs w:val="24"/>
                <w:highlight w:val="yellow"/>
              </w:rPr>
            </w:pPr>
          </w:p>
        </w:tc>
      </w:tr>
      <w:tr w:rsidR="008C2390" w:rsidRPr="00C64DF9" w:rsidTr="0006702D">
        <w:trPr>
          <w:gridAfter w:val="1"/>
          <w:tblCellSpacing w:w="7" w:type="dxa"/>
        </w:trPr>
        <w:tc>
          <w:tcPr>
            <w:tcW w:w="0" w:type="auto"/>
            <w:vAlign w:val="center"/>
            <w:hideMark/>
          </w:tcPr>
          <w:p w:rsidR="008C2390" w:rsidRPr="005B28CB" w:rsidRDefault="008C2390" w:rsidP="00BD18FB">
            <w:pPr>
              <w:rPr>
                <w:rFonts w:asciiTheme="minorHAnsi" w:hAnsiTheme="minorHAnsi"/>
                <w:sz w:val="24"/>
                <w:szCs w:val="24"/>
              </w:rPr>
            </w:pPr>
            <w:r w:rsidRPr="005B28CB">
              <w:rPr>
                <w:rFonts w:asciiTheme="minorHAnsi" w:hAnsiTheme="minorHAnsi"/>
                <w:b/>
                <w:bCs/>
              </w:rPr>
              <w:t>Shape: </w:t>
            </w:r>
          </w:p>
        </w:tc>
        <w:tc>
          <w:tcPr>
            <w:tcW w:w="7606" w:type="dxa"/>
            <w:noWrap/>
            <w:vAlign w:val="center"/>
            <w:hideMark/>
          </w:tcPr>
          <w:p w:rsidR="008C2390" w:rsidRPr="005B28CB" w:rsidRDefault="008C2390" w:rsidP="008C2390">
            <w:pPr>
              <w:ind w:right="-202"/>
              <w:rPr>
                <w:rFonts w:asciiTheme="minorHAnsi" w:hAnsiTheme="minorHAnsi"/>
                <w:sz w:val="24"/>
                <w:szCs w:val="24"/>
              </w:rPr>
            </w:pPr>
            <w:r w:rsidRPr="005B28CB">
              <w:rPr>
                <w:rFonts w:asciiTheme="minorHAnsi" w:hAnsiTheme="minorHAnsi"/>
              </w:rPr>
              <w:t xml:space="preserve">MAP-6 </w:t>
            </w:r>
            <w:r w:rsidRPr="005B28CB">
              <w:rPr>
                <w:rFonts w:asciiTheme="minorHAnsi" w:hAnsiTheme="minorHAnsi" w:cs="Arial"/>
                <w:color w:val="000000"/>
              </w:rPr>
              <w:t xml:space="preserve">Pony Peak to Wilderness </w:t>
            </w:r>
            <w:r w:rsidRPr="005B28CB">
              <w:rPr>
                <w:rFonts w:asciiTheme="minorHAnsi" w:hAnsiTheme="minorHAnsi"/>
              </w:rPr>
              <w:t>Shape TBD</w:t>
            </w:r>
          </w:p>
        </w:tc>
        <w:tc>
          <w:tcPr>
            <w:tcW w:w="661" w:type="dxa"/>
            <w:vAlign w:val="center"/>
            <w:hideMark/>
          </w:tcPr>
          <w:p w:rsidR="008C2390" w:rsidRPr="00C64DF9" w:rsidRDefault="008C2390" w:rsidP="00BD18FB">
            <w:pPr>
              <w:rPr>
                <w:rFonts w:asciiTheme="minorHAnsi" w:hAnsiTheme="minorHAnsi"/>
                <w:sz w:val="24"/>
                <w:szCs w:val="24"/>
                <w:highlight w:val="yellow"/>
              </w:rPr>
            </w:pPr>
          </w:p>
        </w:tc>
      </w:tr>
      <w:tr w:rsidR="008C2390" w:rsidRPr="00C64DF9" w:rsidTr="0006702D">
        <w:trPr>
          <w:gridAfter w:val="1"/>
          <w:tblCellSpacing w:w="7" w:type="dxa"/>
        </w:trPr>
        <w:tc>
          <w:tcPr>
            <w:tcW w:w="0" w:type="auto"/>
            <w:vAlign w:val="center"/>
            <w:hideMark/>
          </w:tcPr>
          <w:p w:rsidR="008C2390" w:rsidRPr="005B28CB" w:rsidRDefault="008C2390" w:rsidP="00BD18FB">
            <w:pPr>
              <w:rPr>
                <w:rFonts w:asciiTheme="minorHAnsi" w:hAnsiTheme="minorHAnsi"/>
                <w:sz w:val="24"/>
                <w:szCs w:val="24"/>
              </w:rPr>
            </w:pPr>
            <w:r w:rsidRPr="005B28CB">
              <w:rPr>
                <w:rFonts w:asciiTheme="minorHAnsi" w:hAnsiTheme="minorHAnsi"/>
                <w:b/>
                <w:bCs/>
              </w:rPr>
              <w:t>Activated: </w:t>
            </w:r>
          </w:p>
        </w:tc>
        <w:tc>
          <w:tcPr>
            <w:tcW w:w="7606" w:type="dxa"/>
            <w:noWrap/>
            <w:vAlign w:val="center"/>
            <w:hideMark/>
          </w:tcPr>
          <w:p w:rsidR="008C2390" w:rsidRPr="005B28CB" w:rsidRDefault="008C2390" w:rsidP="00BD18FB">
            <w:pPr>
              <w:rPr>
                <w:rFonts w:asciiTheme="minorHAnsi" w:hAnsiTheme="minorHAnsi"/>
                <w:sz w:val="24"/>
                <w:szCs w:val="24"/>
              </w:rPr>
            </w:pPr>
          </w:p>
        </w:tc>
        <w:tc>
          <w:tcPr>
            <w:tcW w:w="661" w:type="dxa"/>
            <w:vAlign w:val="center"/>
            <w:hideMark/>
          </w:tcPr>
          <w:p w:rsidR="008C2390" w:rsidRPr="00C64DF9" w:rsidRDefault="008C2390" w:rsidP="00BD18FB">
            <w:pPr>
              <w:rPr>
                <w:rFonts w:asciiTheme="minorHAnsi" w:hAnsiTheme="minorHAnsi"/>
                <w:sz w:val="24"/>
                <w:szCs w:val="24"/>
                <w:highlight w:val="yellow"/>
              </w:rPr>
            </w:pPr>
          </w:p>
        </w:tc>
      </w:tr>
      <w:tr w:rsidR="008C2390" w:rsidRPr="00C64DF9" w:rsidTr="00BD18FB">
        <w:trPr>
          <w:tblCellSpacing w:w="7" w:type="dxa"/>
        </w:trPr>
        <w:tc>
          <w:tcPr>
            <w:tcW w:w="0" w:type="auto"/>
            <w:gridSpan w:val="4"/>
            <w:vAlign w:val="center"/>
            <w:hideMark/>
          </w:tcPr>
          <w:p w:rsidR="008C2390" w:rsidRPr="00256AC4" w:rsidRDefault="008C2390" w:rsidP="00BD18FB">
            <w:pPr>
              <w:rPr>
                <w:rFonts w:asciiTheme="minorHAnsi" w:hAnsiTheme="minorHAnsi"/>
                <w:sz w:val="24"/>
                <w:szCs w:val="24"/>
              </w:rPr>
            </w:pPr>
            <w:r w:rsidRPr="00256AC4">
              <w:rPr>
                <w:rFonts w:asciiTheme="minorHAnsi" w:hAnsiTheme="minorHAnsi"/>
                <w:b/>
                <w:bCs/>
              </w:rPr>
              <w:t>Condition: </w:t>
            </w:r>
          </w:p>
        </w:tc>
      </w:tr>
      <w:tr w:rsidR="008C2390" w:rsidRPr="00C64DF9" w:rsidTr="00BD18FB">
        <w:trPr>
          <w:tblCellSpacing w:w="7" w:type="dxa"/>
        </w:trPr>
        <w:tc>
          <w:tcPr>
            <w:tcW w:w="0" w:type="auto"/>
            <w:gridSpan w:val="4"/>
            <w:noWrap/>
            <w:vAlign w:val="center"/>
            <w:hideMark/>
          </w:tcPr>
          <w:p w:rsidR="008C2390" w:rsidRPr="00256AC4" w:rsidRDefault="00256AC4" w:rsidP="00BD18FB">
            <w:pPr>
              <w:pStyle w:val="NormalWeb"/>
              <w:rPr>
                <w:rFonts w:asciiTheme="minorHAnsi" w:hAnsiTheme="minorHAnsi"/>
              </w:rPr>
            </w:pPr>
            <w:r w:rsidRPr="00256AC4">
              <w:rPr>
                <w:rFonts w:asciiTheme="minorHAnsi" w:hAnsiTheme="minorHAnsi"/>
              </w:rPr>
              <w:t xml:space="preserve">Fire moves beyond the </w:t>
            </w:r>
            <w:r>
              <w:rPr>
                <w:rFonts w:asciiTheme="minorHAnsi" w:hAnsiTheme="minorHAnsi"/>
              </w:rPr>
              <w:t xml:space="preserve">dozer line/hand line east/west from Pony peak to Dillon creek and is established north of that line.  </w:t>
            </w:r>
          </w:p>
          <w:p w:rsidR="008C2390" w:rsidRPr="00256AC4" w:rsidRDefault="008C2390" w:rsidP="00BD18FB">
            <w:pPr>
              <w:pStyle w:val="NormalWeb"/>
              <w:spacing w:before="0" w:beforeAutospacing="0" w:after="0" w:afterAutospacing="0"/>
              <w:rPr>
                <w:rFonts w:asciiTheme="minorHAnsi" w:hAnsiTheme="minorHAnsi"/>
              </w:rPr>
            </w:pPr>
            <w:r w:rsidRPr="00256AC4">
              <w:rPr>
                <w:rFonts w:asciiTheme="minorHAnsi" w:hAnsiTheme="minorHAnsi"/>
                <w:u w:val="single"/>
              </w:rPr>
              <w:t>Location:</w:t>
            </w:r>
          </w:p>
          <w:p w:rsidR="008C2390" w:rsidRPr="00256AC4" w:rsidRDefault="00256AC4" w:rsidP="00BD18FB">
            <w:pPr>
              <w:pStyle w:val="NormalWeb"/>
              <w:spacing w:before="0" w:beforeAutospacing="0" w:after="0" w:afterAutospacing="0"/>
              <w:rPr>
                <w:rFonts w:asciiTheme="minorHAnsi" w:hAnsiTheme="minorHAnsi"/>
              </w:rPr>
            </w:pPr>
            <w:r>
              <w:rPr>
                <w:rFonts w:asciiTheme="minorHAnsi" w:hAnsiTheme="minorHAnsi"/>
              </w:rPr>
              <w:t xml:space="preserve">West of Pony peak to Dillon creek </w:t>
            </w:r>
          </w:p>
          <w:p w:rsidR="008C2390" w:rsidRPr="00256AC4" w:rsidRDefault="008C2390" w:rsidP="00BD18FB">
            <w:pPr>
              <w:pStyle w:val="NormalWeb"/>
              <w:spacing w:after="0" w:afterAutospacing="0"/>
              <w:rPr>
                <w:rFonts w:asciiTheme="minorHAnsi" w:hAnsiTheme="minorHAnsi"/>
              </w:rPr>
            </w:pPr>
            <w:r w:rsidRPr="00256AC4">
              <w:rPr>
                <w:rFonts w:asciiTheme="minorHAnsi" w:hAnsiTheme="minorHAnsi"/>
                <w:u w:val="single"/>
              </w:rPr>
              <w:t>Management Intent:</w:t>
            </w:r>
          </w:p>
          <w:p w:rsidR="008C2390" w:rsidRPr="00256AC4" w:rsidRDefault="008C2390" w:rsidP="00F54195">
            <w:pPr>
              <w:pStyle w:val="NormalWeb"/>
              <w:spacing w:before="0" w:beforeAutospacing="0"/>
              <w:rPr>
                <w:rFonts w:asciiTheme="minorHAnsi" w:hAnsiTheme="minorHAnsi"/>
              </w:rPr>
            </w:pPr>
            <w:r w:rsidRPr="00256AC4">
              <w:rPr>
                <w:rFonts w:asciiTheme="minorHAnsi" w:hAnsiTheme="minorHAnsi"/>
              </w:rPr>
              <w:t xml:space="preserve">The intent of the MAP is to implement appropriate actions </w:t>
            </w:r>
            <w:r w:rsidR="00F54195">
              <w:rPr>
                <w:rFonts w:asciiTheme="minorHAnsi" w:hAnsiTheme="minorHAnsi"/>
              </w:rPr>
              <w:t xml:space="preserve">further contingency action to limit fire impacts to the North where values are most concentrated.  </w:t>
            </w:r>
            <w:r w:rsidRPr="00256AC4">
              <w:rPr>
                <w:rFonts w:asciiTheme="minorHAnsi" w:hAnsiTheme="minorHAnsi"/>
              </w:rPr>
              <w:t xml:space="preserve">  </w:t>
            </w:r>
          </w:p>
        </w:tc>
      </w:tr>
      <w:tr w:rsidR="008C2390" w:rsidRPr="00C64DF9" w:rsidTr="00BD18FB">
        <w:trPr>
          <w:tblCellSpacing w:w="7" w:type="dxa"/>
        </w:trPr>
        <w:tc>
          <w:tcPr>
            <w:tcW w:w="0" w:type="auto"/>
            <w:gridSpan w:val="4"/>
            <w:vAlign w:val="center"/>
            <w:hideMark/>
          </w:tcPr>
          <w:p w:rsidR="008C2390" w:rsidRPr="00C64DF9" w:rsidRDefault="008C2390" w:rsidP="00BD18FB">
            <w:pPr>
              <w:rPr>
                <w:rFonts w:asciiTheme="minorHAnsi" w:hAnsiTheme="minorHAnsi"/>
                <w:b/>
                <w:bCs/>
                <w:highlight w:val="yellow"/>
              </w:rPr>
            </w:pPr>
          </w:p>
          <w:p w:rsidR="008C2390" w:rsidRPr="00C64DF9" w:rsidRDefault="008C2390" w:rsidP="00BD18FB">
            <w:pPr>
              <w:rPr>
                <w:rFonts w:asciiTheme="minorHAnsi" w:hAnsiTheme="minorHAnsi"/>
                <w:sz w:val="24"/>
                <w:szCs w:val="24"/>
                <w:highlight w:val="yellow"/>
              </w:rPr>
            </w:pPr>
            <w:r w:rsidRPr="00F54195">
              <w:rPr>
                <w:rFonts w:asciiTheme="minorHAnsi" w:hAnsiTheme="minorHAnsi"/>
                <w:b/>
                <w:bCs/>
              </w:rPr>
              <w:t>Actions: </w:t>
            </w:r>
          </w:p>
        </w:tc>
      </w:tr>
      <w:tr w:rsidR="008C2390" w:rsidRPr="00C64DF9" w:rsidTr="00BD18FB">
        <w:trPr>
          <w:tblCellSpacing w:w="7" w:type="dxa"/>
        </w:trPr>
        <w:tc>
          <w:tcPr>
            <w:tcW w:w="0" w:type="auto"/>
            <w:gridSpan w:val="4"/>
            <w:noWrap/>
            <w:vAlign w:val="center"/>
            <w:hideMark/>
          </w:tcPr>
          <w:p w:rsidR="008C2390" w:rsidRPr="00F54195" w:rsidRDefault="008C2390" w:rsidP="00BD18FB">
            <w:pPr>
              <w:pStyle w:val="NormalWeb"/>
              <w:spacing w:after="0" w:afterAutospacing="0"/>
              <w:rPr>
                <w:rFonts w:asciiTheme="minorHAnsi" w:hAnsiTheme="minorHAnsi"/>
              </w:rPr>
            </w:pPr>
            <w:r w:rsidRPr="00F54195">
              <w:rPr>
                <w:rFonts w:asciiTheme="minorHAnsi" w:hAnsiTheme="minorHAnsi"/>
                <w:u w:val="single"/>
              </w:rPr>
              <w:t>Suggested Actions:</w:t>
            </w:r>
          </w:p>
          <w:p w:rsidR="008C2390" w:rsidRPr="00F54195" w:rsidRDefault="00F54195" w:rsidP="00BD18FB">
            <w:pPr>
              <w:widowControl/>
              <w:numPr>
                <w:ilvl w:val="0"/>
                <w:numId w:val="15"/>
              </w:numPr>
              <w:rPr>
                <w:rFonts w:asciiTheme="minorHAnsi" w:hAnsiTheme="minorHAnsi"/>
              </w:rPr>
            </w:pPr>
            <w:r>
              <w:rPr>
                <w:rFonts w:asciiTheme="minorHAnsi" w:hAnsiTheme="minorHAnsi"/>
              </w:rPr>
              <w:t>Use the road sys</w:t>
            </w:r>
            <w:r w:rsidR="00622438">
              <w:rPr>
                <w:rFonts w:asciiTheme="minorHAnsi" w:hAnsiTheme="minorHAnsi"/>
              </w:rPr>
              <w:t xml:space="preserve">tem </w:t>
            </w:r>
            <w:r>
              <w:rPr>
                <w:rFonts w:asciiTheme="minorHAnsi" w:hAnsiTheme="minorHAnsi"/>
              </w:rPr>
              <w:t xml:space="preserve"> (15N30 and 15N19)</w:t>
            </w:r>
            <w:r w:rsidR="008C2390" w:rsidRPr="00F54195">
              <w:rPr>
                <w:rFonts w:asciiTheme="minorHAnsi" w:hAnsiTheme="minorHAnsi"/>
              </w:rPr>
              <w:t xml:space="preserve"> </w:t>
            </w:r>
            <w:r w:rsidR="00622438">
              <w:rPr>
                <w:rFonts w:asciiTheme="minorHAnsi" w:hAnsiTheme="minorHAnsi"/>
              </w:rPr>
              <w:t>holding lines to limit fire spread</w:t>
            </w:r>
          </w:p>
          <w:p w:rsidR="008C2390" w:rsidRPr="00F54195" w:rsidRDefault="00622438" w:rsidP="00BD18FB">
            <w:pPr>
              <w:widowControl/>
              <w:numPr>
                <w:ilvl w:val="0"/>
                <w:numId w:val="15"/>
              </w:numPr>
              <w:rPr>
                <w:rFonts w:asciiTheme="minorHAnsi" w:hAnsiTheme="minorHAnsi"/>
              </w:rPr>
            </w:pPr>
            <w:r>
              <w:rPr>
                <w:rFonts w:asciiTheme="minorHAnsi" w:hAnsiTheme="minorHAnsi"/>
              </w:rPr>
              <w:t>Coordinate with cultural resource specialists on potential</w:t>
            </w:r>
            <w:r w:rsidR="008C2390" w:rsidRPr="00F54195">
              <w:rPr>
                <w:rFonts w:asciiTheme="minorHAnsi" w:hAnsiTheme="minorHAnsi"/>
              </w:rPr>
              <w:t>.</w:t>
            </w:r>
          </w:p>
          <w:p w:rsidR="008C2390" w:rsidRPr="00622438" w:rsidRDefault="008C2390" w:rsidP="00622438">
            <w:pPr>
              <w:pStyle w:val="NormalWeb"/>
              <w:spacing w:before="0" w:beforeAutospacing="0" w:after="0" w:afterAutospacing="0"/>
              <w:rPr>
                <w:rFonts w:asciiTheme="minorHAnsi" w:hAnsiTheme="minorHAnsi"/>
              </w:rPr>
            </w:pPr>
            <w:r w:rsidRPr="00622438">
              <w:rPr>
                <w:rFonts w:asciiTheme="minorHAnsi" w:hAnsiTheme="minorHAnsi"/>
                <w:u w:val="single"/>
              </w:rPr>
              <w:t>Values of Concern:</w:t>
            </w:r>
          </w:p>
          <w:p w:rsidR="008C2390" w:rsidRPr="00622438" w:rsidRDefault="008C2390" w:rsidP="00622438">
            <w:pPr>
              <w:widowControl/>
              <w:numPr>
                <w:ilvl w:val="0"/>
                <w:numId w:val="16"/>
              </w:numPr>
              <w:spacing w:after="100" w:afterAutospacing="1"/>
              <w:rPr>
                <w:rFonts w:asciiTheme="minorHAnsi" w:hAnsiTheme="minorHAnsi"/>
              </w:rPr>
            </w:pPr>
            <w:r w:rsidRPr="00622438">
              <w:rPr>
                <w:rFonts w:asciiTheme="minorHAnsi" w:hAnsiTheme="minorHAnsi"/>
              </w:rPr>
              <w:t>Nesting NSO Owls</w:t>
            </w:r>
          </w:p>
          <w:p w:rsidR="008C2390" w:rsidRPr="00622438" w:rsidRDefault="008C2390" w:rsidP="00BD18FB">
            <w:pPr>
              <w:widowControl/>
              <w:numPr>
                <w:ilvl w:val="0"/>
                <w:numId w:val="16"/>
              </w:numPr>
              <w:spacing w:before="100" w:beforeAutospacing="1" w:after="100" w:afterAutospacing="1"/>
              <w:rPr>
                <w:rFonts w:asciiTheme="minorHAnsi" w:hAnsiTheme="minorHAnsi"/>
              </w:rPr>
            </w:pPr>
            <w:r w:rsidRPr="00622438">
              <w:rPr>
                <w:rFonts w:asciiTheme="minorHAnsi" w:hAnsiTheme="minorHAnsi"/>
              </w:rPr>
              <w:t>Numerous cultural sites; identified by Resource Advisors</w:t>
            </w:r>
          </w:p>
          <w:p w:rsidR="008C2390" w:rsidRPr="00622438" w:rsidRDefault="008C2390" w:rsidP="00BD18FB">
            <w:pPr>
              <w:pStyle w:val="NormalWeb"/>
              <w:spacing w:after="0" w:afterAutospacing="0"/>
              <w:rPr>
                <w:rFonts w:asciiTheme="minorHAnsi" w:hAnsiTheme="minorHAnsi"/>
              </w:rPr>
            </w:pPr>
            <w:r w:rsidRPr="00622438">
              <w:rPr>
                <w:rFonts w:asciiTheme="minorHAnsi" w:hAnsiTheme="minorHAnsi"/>
                <w:u w:val="single"/>
              </w:rPr>
              <w:t>Probability of Success:</w:t>
            </w:r>
          </w:p>
          <w:p w:rsidR="008C2390" w:rsidRPr="00622438" w:rsidRDefault="00622438" w:rsidP="00BD18FB">
            <w:pPr>
              <w:pStyle w:val="NormalWeb"/>
              <w:spacing w:before="0" w:beforeAutospacing="0"/>
              <w:rPr>
                <w:rFonts w:asciiTheme="minorHAnsi" w:hAnsiTheme="minorHAnsi"/>
              </w:rPr>
            </w:pPr>
            <w:r w:rsidRPr="00622438">
              <w:rPr>
                <w:rFonts w:asciiTheme="minorHAnsi" w:hAnsiTheme="minorHAnsi"/>
              </w:rPr>
              <w:t>High</w:t>
            </w:r>
            <w:r w:rsidR="008C2390" w:rsidRPr="00622438">
              <w:rPr>
                <w:rFonts w:asciiTheme="minorHAnsi" w:hAnsiTheme="minorHAnsi"/>
              </w:rPr>
              <w:t>.</w:t>
            </w:r>
          </w:p>
          <w:p w:rsidR="008C2390" w:rsidRPr="00C64DF9" w:rsidRDefault="00622438" w:rsidP="00BD18FB">
            <w:pPr>
              <w:pStyle w:val="NormalWeb"/>
              <w:rPr>
                <w:rFonts w:asciiTheme="minorHAnsi" w:hAnsiTheme="minorHAnsi"/>
                <w:highlight w:val="yellow"/>
              </w:rPr>
            </w:pPr>
            <w:r w:rsidRPr="00622438">
              <w:rPr>
                <w:rFonts w:asciiTheme="minorHAnsi" w:hAnsiTheme="minorHAnsi"/>
              </w:rPr>
              <w:t xml:space="preserve">Fuels become sparse on the North West side of the fire and should limit rapid fire spread.  The road system has been prepared for suppression action and hose lays are established.  </w:t>
            </w:r>
          </w:p>
        </w:tc>
      </w:tr>
      <w:tr w:rsidR="008C2390" w:rsidRPr="00C64DF9" w:rsidTr="00BD18FB">
        <w:trPr>
          <w:tblCellSpacing w:w="7" w:type="dxa"/>
        </w:trPr>
        <w:tc>
          <w:tcPr>
            <w:tcW w:w="0" w:type="auto"/>
            <w:gridSpan w:val="4"/>
            <w:vAlign w:val="center"/>
            <w:hideMark/>
          </w:tcPr>
          <w:p w:rsidR="008C2390" w:rsidRPr="00622438" w:rsidRDefault="008C2390" w:rsidP="00BD18FB">
            <w:pPr>
              <w:rPr>
                <w:rFonts w:asciiTheme="minorHAnsi" w:hAnsiTheme="minorHAnsi"/>
                <w:sz w:val="24"/>
                <w:szCs w:val="24"/>
              </w:rPr>
            </w:pPr>
          </w:p>
        </w:tc>
      </w:tr>
      <w:tr w:rsidR="008C2390" w:rsidRPr="00283BDB" w:rsidTr="00BD18FB">
        <w:trPr>
          <w:tblCellSpacing w:w="7" w:type="dxa"/>
        </w:trPr>
        <w:tc>
          <w:tcPr>
            <w:tcW w:w="0" w:type="auto"/>
            <w:gridSpan w:val="4"/>
            <w:noWrap/>
            <w:vAlign w:val="center"/>
            <w:hideMark/>
          </w:tcPr>
          <w:p w:rsidR="008C2390" w:rsidRPr="00622438" w:rsidRDefault="008C2390" w:rsidP="00F61AAA">
            <w:pPr>
              <w:pStyle w:val="NormalWeb"/>
              <w:spacing w:after="0" w:afterAutospacing="0"/>
              <w:rPr>
                <w:rFonts w:asciiTheme="minorHAnsi" w:hAnsiTheme="minorHAnsi"/>
              </w:rPr>
            </w:pPr>
            <w:r w:rsidRPr="00622438">
              <w:rPr>
                <w:rFonts w:asciiTheme="minorHAnsi" w:hAnsiTheme="minorHAnsi"/>
                <w:u w:val="single"/>
              </w:rPr>
              <w:t>Resources:</w:t>
            </w:r>
          </w:p>
          <w:p w:rsidR="008C2390" w:rsidRPr="00622438" w:rsidRDefault="008C2390" w:rsidP="00F61AAA">
            <w:pPr>
              <w:pStyle w:val="NormalWeb"/>
              <w:spacing w:before="0" w:beforeAutospacing="0" w:after="0" w:afterAutospacing="0"/>
              <w:rPr>
                <w:rFonts w:asciiTheme="minorHAnsi" w:hAnsiTheme="minorHAnsi"/>
              </w:rPr>
            </w:pPr>
            <w:r w:rsidRPr="00622438">
              <w:rPr>
                <w:rFonts w:asciiTheme="minorHAnsi" w:hAnsiTheme="minorHAnsi"/>
              </w:rPr>
              <w:t>Resource needs will be determined by the IMT.</w:t>
            </w:r>
          </w:p>
          <w:p w:rsidR="008C2390" w:rsidRPr="00622438" w:rsidRDefault="008C2390" w:rsidP="00BD18FB">
            <w:pPr>
              <w:pStyle w:val="NormalWeb"/>
              <w:spacing w:after="0" w:afterAutospacing="0"/>
              <w:rPr>
                <w:rFonts w:asciiTheme="minorHAnsi" w:hAnsiTheme="minorHAnsi"/>
              </w:rPr>
            </w:pPr>
            <w:r w:rsidRPr="00622438">
              <w:rPr>
                <w:rFonts w:asciiTheme="minorHAnsi" w:hAnsiTheme="minorHAnsi"/>
                <w:u w:val="single"/>
              </w:rPr>
              <w:t>Consequences of Not Taking Action:</w:t>
            </w:r>
          </w:p>
          <w:p w:rsidR="008C2390" w:rsidRPr="00622438" w:rsidRDefault="008C2390" w:rsidP="00BD18FB">
            <w:pPr>
              <w:widowControl/>
              <w:numPr>
                <w:ilvl w:val="0"/>
                <w:numId w:val="17"/>
              </w:numPr>
              <w:spacing w:before="100" w:beforeAutospacing="1" w:after="100" w:afterAutospacing="1"/>
              <w:rPr>
                <w:rFonts w:asciiTheme="minorHAnsi" w:hAnsiTheme="minorHAnsi"/>
              </w:rPr>
            </w:pPr>
            <w:r w:rsidRPr="00622438">
              <w:rPr>
                <w:rFonts w:asciiTheme="minorHAnsi" w:hAnsiTheme="minorHAnsi"/>
              </w:rPr>
              <w:t>A larger and more expensive fire</w:t>
            </w:r>
          </w:p>
          <w:p w:rsidR="008C2390" w:rsidRPr="00622438" w:rsidRDefault="008C2390" w:rsidP="00BD18FB">
            <w:pPr>
              <w:widowControl/>
              <w:numPr>
                <w:ilvl w:val="0"/>
                <w:numId w:val="17"/>
              </w:numPr>
              <w:spacing w:before="100" w:beforeAutospacing="1" w:after="100" w:afterAutospacing="1"/>
              <w:rPr>
                <w:rFonts w:asciiTheme="minorHAnsi" w:hAnsiTheme="minorHAnsi"/>
              </w:rPr>
            </w:pPr>
            <w:r w:rsidRPr="00622438">
              <w:rPr>
                <w:rFonts w:asciiTheme="minorHAnsi" w:hAnsiTheme="minorHAnsi"/>
              </w:rPr>
              <w:t>Impacts to natural and cultural resources</w:t>
            </w:r>
          </w:p>
          <w:p w:rsidR="008C2390" w:rsidRPr="00622438" w:rsidRDefault="008C2390" w:rsidP="00BD18FB">
            <w:pPr>
              <w:pStyle w:val="NormalWeb"/>
              <w:spacing w:after="0" w:afterAutospacing="0"/>
              <w:rPr>
                <w:rFonts w:asciiTheme="minorHAnsi" w:hAnsiTheme="minorHAnsi"/>
              </w:rPr>
            </w:pPr>
            <w:r w:rsidRPr="00622438">
              <w:rPr>
                <w:rFonts w:asciiTheme="minorHAnsi" w:hAnsiTheme="minorHAnsi"/>
                <w:u w:val="single"/>
              </w:rPr>
              <w:t>Notifications:</w:t>
            </w:r>
          </w:p>
          <w:p w:rsidR="008C2390" w:rsidRPr="00622438" w:rsidRDefault="008C2390" w:rsidP="00BD18FB">
            <w:pPr>
              <w:widowControl/>
              <w:numPr>
                <w:ilvl w:val="0"/>
                <w:numId w:val="17"/>
              </w:numPr>
              <w:spacing w:after="100" w:afterAutospacing="1"/>
              <w:rPr>
                <w:rFonts w:asciiTheme="minorHAnsi" w:hAnsiTheme="minorHAnsi"/>
              </w:rPr>
            </w:pPr>
            <w:r w:rsidRPr="00622438">
              <w:rPr>
                <w:rFonts w:asciiTheme="minorHAnsi" w:hAnsiTheme="minorHAnsi"/>
              </w:rPr>
              <w:t>Agency Administrator</w:t>
            </w:r>
          </w:p>
          <w:p w:rsidR="008C2390" w:rsidRPr="00622438" w:rsidRDefault="008C2390" w:rsidP="00BD18FB">
            <w:pPr>
              <w:widowControl/>
              <w:numPr>
                <w:ilvl w:val="0"/>
                <w:numId w:val="17"/>
              </w:numPr>
              <w:spacing w:before="100" w:beforeAutospacing="1" w:after="100" w:afterAutospacing="1"/>
              <w:rPr>
                <w:rFonts w:asciiTheme="minorHAnsi" w:hAnsiTheme="minorHAnsi"/>
              </w:rPr>
            </w:pPr>
            <w:r w:rsidRPr="00622438">
              <w:rPr>
                <w:rFonts w:asciiTheme="minorHAnsi" w:hAnsiTheme="minorHAnsi"/>
              </w:rPr>
              <w:t>Forest fire duty officer</w:t>
            </w:r>
          </w:p>
          <w:p w:rsidR="008C2390" w:rsidRPr="00622438" w:rsidRDefault="008C2390" w:rsidP="00BD18FB">
            <w:pPr>
              <w:widowControl/>
              <w:numPr>
                <w:ilvl w:val="0"/>
                <w:numId w:val="17"/>
              </w:numPr>
              <w:spacing w:before="100" w:beforeAutospacing="1" w:after="100" w:afterAutospacing="1"/>
              <w:rPr>
                <w:rFonts w:asciiTheme="minorHAnsi" w:hAnsiTheme="minorHAnsi"/>
              </w:rPr>
            </w:pPr>
            <w:r w:rsidRPr="00622438">
              <w:rPr>
                <w:rFonts w:asciiTheme="minorHAnsi" w:hAnsiTheme="minorHAnsi"/>
              </w:rPr>
              <w:t>Resource advisors</w:t>
            </w:r>
          </w:p>
          <w:p w:rsidR="00E463CF" w:rsidRPr="00B52C27" w:rsidRDefault="0006702D" w:rsidP="00B52C27">
            <w:pPr>
              <w:pStyle w:val="Heading3"/>
              <w:ind w:left="0"/>
            </w:pPr>
            <w:bookmarkStart w:id="42" w:name="_Toc454207126"/>
            <w:r w:rsidRPr="00B52C27">
              <w:lastRenderedPageBreak/>
              <w:t xml:space="preserve">7 - </w:t>
            </w:r>
            <w:r w:rsidR="00E463CF" w:rsidRPr="00B52C27">
              <w:t xml:space="preserve">MAP- 7 </w:t>
            </w:r>
            <w:r w:rsidR="000535DC" w:rsidRPr="00B52C27">
              <w:t xml:space="preserve">- </w:t>
            </w:r>
            <w:r w:rsidR="00E463CF" w:rsidRPr="00B52C27">
              <w:t>Klamath River</w:t>
            </w:r>
            <w:bookmarkEnd w:id="42"/>
            <w:r w:rsidR="00E463CF" w:rsidRPr="00B52C27">
              <w:t xml:space="preserve"> </w:t>
            </w:r>
          </w:p>
          <w:tbl>
            <w:tblPr>
              <w:tblW w:w="0" w:type="auto"/>
              <w:tblCellSpacing w:w="7" w:type="dxa"/>
              <w:tblCellMar>
                <w:top w:w="15" w:type="dxa"/>
                <w:left w:w="15" w:type="dxa"/>
                <w:bottom w:w="15" w:type="dxa"/>
                <w:right w:w="15" w:type="dxa"/>
              </w:tblCellMar>
              <w:tblLook w:val="04A0" w:firstRow="1" w:lastRow="0" w:firstColumn="1" w:lastColumn="0" w:noHBand="0" w:noVBand="1"/>
            </w:tblPr>
            <w:tblGrid>
              <w:gridCol w:w="1928"/>
              <w:gridCol w:w="6641"/>
              <w:gridCol w:w="1072"/>
              <w:gridCol w:w="21"/>
            </w:tblGrid>
            <w:tr w:rsidR="00E463CF" w:rsidRPr="00283BDB" w:rsidTr="00AF66CE">
              <w:trPr>
                <w:gridAfter w:val="1"/>
                <w:tblCellSpacing w:w="7" w:type="dxa"/>
              </w:trPr>
              <w:tc>
                <w:tcPr>
                  <w:tcW w:w="0" w:type="auto"/>
                  <w:vAlign w:val="center"/>
                  <w:hideMark/>
                </w:tcPr>
                <w:p w:rsidR="00E463CF" w:rsidRPr="00283BDB" w:rsidRDefault="00E463CF" w:rsidP="00AF66CE">
                  <w:pPr>
                    <w:rPr>
                      <w:rFonts w:asciiTheme="minorHAnsi" w:hAnsiTheme="minorHAnsi"/>
                      <w:sz w:val="24"/>
                      <w:szCs w:val="24"/>
                    </w:rPr>
                  </w:pPr>
                  <w:r w:rsidRPr="00283BDB">
                    <w:rPr>
                      <w:rFonts w:asciiTheme="minorHAnsi" w:hAnsiTheme="minorHAnsi"/>
                      <w:b/>
                      <w:bCs/>
                    </w:rPr>
                    <w:t>Incident Name: </w:t>
                  </w:r>
                </w:p>
              </w:tc>
              <w:tc>
                <w:tcPr>
                  <w:tcW w:w="4364" w:type="dxa"/>
                  <w:noWrap/>
                  <w:vAlign w:val="center"/>
                  <w:hideMark/>
                </w:tcPr>
                <w:p w:rsidR="00E463CF" w:rsidRPr="00283BDB" w:rsidRDefault="00E463CF" w:rsidP="00AF66CE">
                  <w:pPr>
                    <w:rPr>
                      <w:rFonts w:asciiTheme="minorHAnsi" w:hAnsiTheme="minorHAnsi"/>
                      <w:sz w:val="24"/>
                      <w:szCs w:val="24"/>
                    </w:rPr>
                  </w:pPr>
                  <w:r w:rsidRPr="00283BDB">
                    <w:rPr>
                      <w:rFonts w:asciiTheme="minorHAnsi" w:hAnsiTheme="minorHAnsi"/>
                    </w:rPr>
                    <w:t>Pony</w:t>
                  </w:r>
                </w:p>
              </w:tc>
              <w:tc>
                <w:tcPr>
                  <w:tcW w:w="1336" w:type="dxa"/>
                  <w:vAlign w:val="center"/>
                  <w:hideMark/>
                </w:tcPr>
                <w:p w:rsidR="00E463CF" w:rsidRPr="00283BDB" w:rsidRDefault="00E463CF" w:rsidP="00AF66CE">
                  <w:pPr>
                    <w:rPr>
                      <w:rFonts w:asciiTheme="minorHAnsi" w:hAnsiTheme="minorHAnsi"/>
                      <w:sz w:val="24"/>
                      <w:szCs w:val="24"/>
                    </w:rPr>
                  </w:pPr>
                </w:p>
              </w:tc>
            </w:tr>
            <w:tr w:rsidR="00E463CF" w:rsidRPr="00C64DF9" w:rsidTr="00AF66CE">
              <w:trPr>
                <w:gridAfter w:val="1"/>
                <w:tblCellSpacing w:w="7" w:type="dxa"/>
              </w:trPr>
              <w:tc>
                <w:tcPr>
                  <w:tcW w:w="0" w:type="auto"/>
                  <w:vAlign w:val="center"/>
                  <w:hideMark/>
                </w:tcPr>
                <w:p w:rsidR="00E463CF" w:rsidRPr="005B28CB" w:rsidRDefault="00E463CF" w:rsidP="00AF66CE">
                  <w:pPr>
                    <w:rPr>
                      <w:rFonts w:asciiTheme="minorHAnsi" w:hAnsiTheme="minorHAnsi"/>
                      <w:sz w:val="24"/>
                      <w:szCs w:val="24"/>
                    </w:rPr>
                  </w:pPr>
                  <w:r w:rsidRPr="005B28CB">
                    <w:rPr>
                      <w:rFonts w:asciiTheme="minorHAnsi" w:hAnsiTheme="minorHAnsi"/>
                      <w:b/>
                      <w:bCs/>
                    </w:rPr>
                    <w:t>Cost: </w:t>
                  </w:r>
                </w:p>
              </w:tc>
              <w:tc>
                <w:tcPr>
                  <w:tcW w:w="4364" w:type="dxa"/>
                  <w:noWrap/>
                  <w:vAlign w:val="center"/>
                  <w:hideMark/>
                </w:tcPr>
                <w:p w:rsidR="00E463CF" w:rsidRPr="005B28CB" w:rsidRDefault="00E463CF" w:rsidP="00AF66CE">
                  <w:pPr>
                    <w:rPr>
                      <w:rFonts w:asciiTheme="minorHAnsi" w:hAnsiTheme="minorHAnsi"/>
                      <w:sz w:val="24"/>
                      <w:szCs w:val="24"/>
                    </w:rPr>
                  </w:pPr>
                  <w:r w:rsidRPr="005B28CB">
                    <w:rPr>
                      <w:rFonts w:asciiTheme="minorHAnsi" w:hAnsiTheme="minorHAnsi"/>
                    </w:rPr>
                    <w:t>  </w:t>
                  </w:r>
                </w:p>
              </w:tc>
              <w:tc>
                <w:tcPr>
                  <w:tcW w:w="1336" w:type="dxa"/>
                  <w:vAlign w:val="center"/>
                  <w:hideMark/>
                </w:tcPr>
                <w:p w:rsidR="00E463CF" w:rsidRPr="00C64DF9" w:rsidRDefault="00E463CF" w:rsidP="00AF66CE">
                  <w:pPr>
                    <w:rPr>
                      <w:rFonts w:asciiTheme="minorHAnsi" w:hAnsiTheme="minorHAnsi"/>
                      <w:sz w:val="24"/>
                      <w:szCs w:val="24"/>
                      <w:highlight w:val="yellow"/>
                    </w:rPr>
                  </w:pPr>
                </w:p>
              </w:tc>
            </w:tr>
            <w:tr w:rsidR="00E463CF" w:rsidRPr="00C64DF9" w:rsidTr="00AF66CE">
              <w:trPr>
                <w:gridAfter w:val="1"/>
                <w:tblCellSpacing w:w="7" w:type="dxa"/>
              </w:trPr>
              <w:tc>
                <w:tcPr>
                  <w:tcW w:w="0" w:type="auto"/>
                  <w:vAlign w:val="center"/>
                  <w:hideMark/>
                </w:tcPr>
                <w:p w:rsidR="00E463CF" w:rsidRPr="005B28CB" w:rsidRDefault="00E463CF" w:rsidP="00AF66CE">
                  <w:pPr>
                    <w:rPr>
                      <w:rFonts w:asciiTheme="minorHAnsi" w:hAnsiTheme="minorHAnsi"/>
                      <w:sz w:val="24"/>
                      <w:szCs w:val="24"/>
                    </w:rPr>
                  </w:pPr>
                  <w:r w:rsidRPr="005B28CB">
                    <w:rPr>
                      <w:rFonts w:asciiTheme="minorHAnsi" w:hAnsiTheme="minorHAnsi"/>
                      <w:b/>
                      <w:bCs/>
                    </w:rPr>
                    <w:t>Shape: </w:t>
                  </w:r>
                </w:p>
              </w:tc>
              <w:tc>
                <w:tcPr>
                  <w:tcW w:w="4364" w:type="dxa"/>
                  <w:noWrap/>
                  <w:vAlign w:val="center"/>
                  <w:hideMark/>
                </w:tcPr>
                <w:p w:rsidR="00E463CF" w:rsidRPr="005B28CB" w:rsidRDefault="00E463CF" w:rsidP="00AF66CE">
                  <w:pPr>
                    <w:ind w:right="-202"/>
                    <w:rPr>
                      <w:rFonts w:asciiTheme="minorHAnsi" w:hAnsiTheme="minorHAnsi"/>
                      <w:sz w:val="24"/>
                      <w:szCs w:val="24"/>
                    </w:rPr>
                  </w:pPr>
                  <w:r>
                    <w:rPr>
                      <w:rFonts w:asciiTheme="minorHAnsi" w:hAnsiTheme="minorHAnsi"/>
                    </w:rPr>
                    <w:t>MAP-7</w:t>
                  </w:r>
                  <w:r w:rsidRPr="005B28CB">
                    <w:rPr>
                      <w:rFonts w:asciiTheme="minorHAnsi" w:hAnsiTheme="minorHAnsi"/>
                    </w:rPr>
                    <w:t xml:space="preserve"> </w:t>
                  </w:r>
                  <w:r>
                    <w:rPr>
                      <w:rFonts w:asciiTheme="minorHAnsi" w:hAnsiTheme="minorHAnsi" w:cs="Arial"/>
                      <w:color w:val="000000"/>
                    </w:rPr>
                    <w:t>Klamath River</w:t>
                  </w:r>
                </w:p>
              </w:tc>
              <w:tc>
                <w:tcPr>
                  <w:tcW w:w="1336" w:type="dxa"/>
                  <w:vAlign w:val="center"/>
                  <w:hideMark/>
                </w:tcPr>
                <w:p w:rsidR="00E463CF" w:rsidRPr="00C64DF9" w:rsidRDefault="00E463CF" w:rsidP="00AF66CE">
                  <w:pPr>
                    <w:rPr>
                      <w:rFonts w:asciiTheme="minorHAnsi" w:hAnsiTheme="minorHAnsi"/>
                      <w:sz w:val="24"/>
                      <w:szCs w:val="24"/>
                      <w:highlight w:val="yellow"/>
                    </w:rPr>
                  </w:pPr>
                </w:p>
              </w:tc>
            </w:tr>
            <w:tr w:rsidR="00E463CF" w:rsidRPr="00C64DF9" w:rsidTr="00AF66CE">
              <w:trPr>
                <w:gridAfter w:val="1"/>
                <w:tblCellSpacing w:w="7" w:type="dxa"/>
              </w:trPr>
              <w:tc>
                <w:tcPr>
                  <w:tcW w:w="0" w:type="auto"/>
                  <w:vAlign w:val="center"/>
                  <w:hideMark/>
                </w:tcPr>
                <w:p w:rsidR="00E463CF" w:rsidRPr="005B28CB" w:rsidRDefault="00E463CF" w:rsidP="00AF66CE">
                  <w:pPr>
                    <w:rPr>
                      <w:rFonts w:asciiTheme="minorHAnsi" w:hAnsiTheme="minorHAnsi"/>
                      <w:sz w:val="24"/>
                      <w:szCs w:val="24"/>
                    </w:rPr>
                  </w:pPr>
                  <w:r w:rsidRPr="005B28CB">
                    <w:rPr>
                      <w:rFonts w:asciiTheme="minorHAnsi" w:hAnsiTheme="minorHAnsi"/>
                      <w:b/>
                      <w:bCs/>
                    </w:rPr>
                    <w:t>Activated: </w:t>
                  </w:r>
                </w:p>
              </w:tc>
              <w:tc>
                <w:tcPr>
                  <w:tcW w:w="4364" w:type="dxa"/>
                  <w:noWrap/>
                  <w:vAlign w:val="center"/>
                  <w:hideMark/>
                </w:tcPr>
                <w:p w:rsidR="00E463CF" w:rsidRPr="005B28CB" w:rsidRDefault="00E463CF" w:rsidP="00AF66CE">
                  <w:pPr>
                    <w:rPr>
                      <w:rFonts w:asciiTheme="minorHAnsi" w:hAnsiTheme="minorHAnsi"/>
                      <w:sz w:val="24"/>
                      <w:szCs w:val="24"/>
                    </w:rPr>
                  </w:pPr>
                </w:p>
              </w:tc>
              <w:tc>
                <w:tcPr>
                  <w:tcW w:w="1336" w:type="dxa"/>
                  <w:vAlign w:val="center"/>
                  <w:hideMark/>
                </w:tcPr>
                <w:p w:rsidR="00E463CF" w:rsidRPr="00C64DF9" w:rsidRDefault="00E463CF" w:rsidP="00AF66CE">
                  <w:pPr>
                    <w:rPr>
                      <w:rFonts w:asciiTheme="minorHAnsi" w:hAnsiTheme="minorHAnsi"/>
                      <w:sz w:val="24"/>
                      <w:szCs w:val="24"/>
                      <w:highlight w:val="yellow"/>
                    </w:rPr>
                  </w:pPr>
                </w:p>
              </w:tc>
            </w:tr>
            <w:tr w:rsidR="00E463CF" w:rsidRPr="00C64DF9" w:rsidTr="00AF66CE">
              <w:trPr>
                <w:tblCellSpacing w:w="7" w:type="dxa"/>
              </w:trPr>
              <w:tc>
                <w:tcPr>
                  <w:tcW w:w="0" w:type="auto"/>
                  <w:gridSpan w:val="4"/>
                  <w:vAlign w:val="center"/>
                  <w:hideMark/>
                </w:tcPr>
                <w:p w:rsidR="00E463CF" w:rsidRPr="00256AC4" w:rsidRDefault="00E463CF" w:rsidP="00AF66CE">
                  <w:pPr>
                    <w:rPr>
                      <w:rFonts w:asciiTheme="minorHAnsi" w:hAnsiTheme="minorHAnsi"/>
                      <w:sz w:val="24"/>
                      <w:szCs w:val="24"/>
                    </w:rPr>
                  </w:pPr>
                  <w:r w:rsidRPr="00256AC4">
                    <w:rPr>
                      <w:rFonts w:asciiTheme="minorHAnsi" w:hAnsiTheme="minorHAnsi"/>
                      <w:b/>
                      <w:bCs/>
                    </w:rPr>
                    <w:t>Condition: </w:t>
                  </w:r>
                </w:p>
              </w:tc>
            </w:tr>
            <w:tr w:rsidR="00E463CF" w:rsidRPr="00C64DF9" w:rsidTr="00AF66CE">
              <w:trPr>
                <w:tblCellSpacing w:w="7" w:type="dxa"/>
              </w:trPr>
              <w:tc>
                <w:tcPr>
                  <w:tcW w:w="0" w:type="auto"/>
                  <w:gridSpan w:val="4"/>
                  <w:noWrap/>
                  <w:vAlign w:val="center"/>
                  <w:hideMark/>
                </w:tcPr>
                <w:p w:rsidR="00E463CF" w:rsidRPr="00256AC4" w:rsidRDefault="00E463CF" w:rsidP="00AF66CE">
                  <w:pPr>
                    <w:pStyle w:val="NormalWeb"/>
                    <w:rPr>
                      <w:rFonts w:asciiTheme="minorHAnsi" w:hAnsiTheme="minorHAnsi"/>
                    </w:rPr>
                  </w:pPr>
                  <w:r w:rsidRPr="00256AC4">
                    <w:rPr>
                      <w:rFonts w:asciiTheme="minorHAnsi" w:hAnsiTheme="minorHAnsi"/>
                    </w:rPr>
                    <w:t xml:space="preserve">Fire </w:t>
                  </w:r>
                  <w:r>
                    <w:rPr>
                      <w:rFonts w:asciiTheme="minorHAnsi" w:hAnsiTheme="minorHAnsi"/>
                    </w:rPr>
                    <w:t xml:space="preserve">spots and gets established across the Klamath River to the east.  </w:t>
                  </w:r>
                </w:p>
                <w:p w:rsidR="00E463CF" w:rsidRPr="00256AC4" w:rsidRDefault="00E463CF" w:rsidP="00AF66CE">
                  <w:pPr>
                    <w:pStyle w:val="NormalWeb"/>
                    <w:spacing w:before="0" w:beforeAutospacing="0" w:after="0" w:afterAutospacing="0"/>
                    <w:rPr>
                      <w:rFonts w:asciiTheme="minorHAnsi" w:hAnsiTheme="minorHAnsi"/>
                    </w:rPr>
                  </w:pPr>
                  <w:r w:rsidRPr="00256AC4">
                    <w:rPr>
                      <w:rFonts w:asciiTheme="minorHAnsi" w:hAnsiTheme="minorHAnsi"/>
                      <w:u w:val="single"/>
                    </w:rPr>
                    <w:t>Location:</w:t>
                  </w:r>
                </w:p>
                <w:p w:rsidR="00E463CF" w:rsidRPr="00256AC4" w:rsidRDefault="00E463CF" w:rsidP="00AF66CE">
                  <w:pPr>
                    <w:pStyle w:val="NormalWeb"/>
                    <w:spacing w:before="0" w:beforeAutospacing="0" w:after="0" w:afterAutospacing="0"/>
                    <w:rPr>
                      <w:rFonts w:asciiTheme="minorHAnsi" w:hAnsiTheme="minorHAnsi"/>
                    </w:rPr>
                  </w:pPr>
                  <w:r>
                    <w:rPr>
                      <w:rFonts w:asciiTheme="minorHAnsi" w:hAnsiTheme="minorHAnsi"/>
                    </w:rPr>
                    <w:t>East / southeast of the fire’s current location.</w:t>
                  </w:r>
                </w:p>
                <w:p w:rsidR="00E463CF" w:rsidRPr="00256AC4" w:rsidRDefault="00E463CF" w:rsidP="00AF66CE">
                  <w:pPr>
                    <w:pStyle w:val="NormalWeb"/>
                    <w:spacing w:after="0" w:afterAutospacing="0"/>
                    <w:rPr>
                      <w:rFonts w:asciiTheme="minorHAnsi" w:hAnsiTheme="minorHAnsi"/>
                    </w:rPr>
                  </w:pPr>
                  <w:r w:rsidRPr="00256AC4">
                    <w:rPr>
                      <w:rFonts w:asciiTheme="minorHAnsi" w:hAnsiTheme="minorHAnsi"/>
                      <w:u w:val="single"/>
                    </w:rPr>
                    <w:t>Management Intent:</w:t>
                  </w:r>
                </w:p>
                <w:p w:rsidR="00E463CF" w:rsidRPr="00256AC4" w:rsidRDefault="00E463CF" w:rsidP="00AF66CE">
                  <w:pPr>
                    <w:pStyle w:val="NormalWeb"/>
                    <w:spacing w:before="0" w:beforeAutospacing="0"/>
                    <w:rPr>
                      <w:rFonts w:asciiTheme="minorHAnsi" w:hAnsiTheme="minorHAnsi"/>
                    </w:rPr>
                  </w:pPr>
                  <w:r w:rsidRPr="00256AC4">
                    <w:rPr>
                      <w:rFonts w:asciiTheme="minorHAnsi" w:hAnsiTheme="minorHAnsi"/>
                    </w:rPr>
                    <w:t xml:space="preserve">The intent of the MAP is to implement </w:t>
                  </w:r>
                  <w:r>
                    <w:rPr>
                      <w:rFonts w:asciiTheme="minorHAnsi" w:hAnsiTheme="minorHAnsi"/>
                    </w:rPr>
                    <w:t xml:space="preserve">necessary containment actions to limit fire spread to the east.  Utilize indirect line locations if initial fire suppression actions are unsuccessful.  Note: the planning area will likely be large if initial suppression actions are not successful.  </w:t>
                  </w:r>
                  <w:r w:rsidRPr="00256AC4">
                    <w:rPr>
                      <w:rFonts w:asciiTheme="minorHAnsi" w:hAnsiTheme="minorHAnsi"/>
                    </w:rPr>
                    <w:t xml:space="preserve">  </w:t>
                  </w:r>
                </w:p>
              </w:tc>
            </w:tr>
            <w:tr w:rsidR="00E463CF" w:rsidRPr="00C64DF9" w:rsidTr="00AF66CE">
              <w:trPr>
                <w:tblCellSpacing w:w="7" w:type="dxa"/>
              </w:trPr>
              <w:tc>
                <w:tcPr>
                  <w:tcW w:w="0" w:type="auto"/>
                  <w:gridSpan w:val="4"/>
                  <w:vAlign w:val="center"/>
                  <w:hideMark/>
                </w:tcPr>
                <w:p w:rsidR="00E463CF" w:rsidRPr="00C64DF9" w:rsidRDefault="00E463CF" w:rsidP="00AF66CE">
                  <w:pPr>
                    <w:rPr>
                      <w:rFonts w:asciiTheme="minorHAnsi" w:hAnsiTheme="minorHAnsi"/>
                      <w:b/>
                      <w:bCs/>
                      <w:highlight w:val="yellow"/>
                    </w:rPr>
                  </w:pPr>
                </w:p>
                <w:p w:rsidR="00E463CF" w:rsidRPr="00C64DF9" w:rsidRDefault="00E463CF" w:rsidP="00AF66CE">
                  <w:pPr>
                    <w:rPr>
                      <w:rFonts w:asciiTheme="minorHAnsi" w:hAnsiTheme="minorHAnsi"/>
                      <w:sz w:val="24"/>
                      <w:szCs w:val="24"/>
                      <w:highlight w:val="yellow"/>
                    </w:rPr>
                  </w:pPr>
                  <w:r w:rsidRPr="00F54195">
                    <w:rPr>
                      <w:rFonts w:asciiTheme="minorHAnsi" w:hAnsiTheme="minorHAnsi"/>
                      <w:b/>
                      <w:bCs/>
                    </w:rPr>
                    <w:t>Actions: </w:t>
                  </w:r>
                </w:p>
              </w:tc>
            </w:tr>
            <w:tr w:rsidR="00E463CF" w:rsidRPr="00C64DF9" w:rsidTr="00AF66CE">
              <w:trPr>
                <w:tblCellSpacing w:w="7" w:type="dxa"/>
              </w:trPr>
              <w:tc>
                <w:tcPr>
                  <w:tcW w:w="0" w:type="auto"/>
                  <w:gridSpan w:val="4"/>
                  <w:noWrap/>
                  <w:vAlign w:val="center"/>
                  <w:hideMark/>
                </w:tcPr>
                <w:p w:rsidR="00E463CF" w:rsidRPr="00F54195" w:rsidRDefault="00E463CF" w:rsidP="00AF66CE">
                  <w:pPr>
                    <w:pStyle w:val="NormalWeb"/>
                    <w:spacing w:after="0" w:afterAutospacing="0"/>
                    <w:rPr>
                      <w:rFonts w:asciiTheme="minorHAnsi" w:hAnsiTheme="minorHAnsi"/>
                    </w:rPr>
                  </w:pPr>
                  <w:r w:rsidRPr="00F54195">
                    <w:rPr>
                      <w:rFonts w:asciiTheme="minorHAnsi" w:hAnsiTheme="minorHAnsi"/>
                      <w:u w:val="single"/>
                    </w:rPr>
                    <w:t>Suggested Actions:</w:t>
                  </w:r>
                </w:p>
                <w:p w:rsidR="00E463CF" w:rsidRDefault="00E463CF" w:rsidP="00E463CF">
                  <w:pPr>
                    <w:widowControl/>
                    <w:numPr>
                      <w:ilvl w:val="0"/>
                      <w:numId w:val="15"/>
                    </w:numPr>
                    <w:rPr>
                      <w:rFonts w:asciiTheme="minorHAnsi" w:hAnsiTheme="minorHAnsi"/>
                    </w:rPr>
                  </w:pPr>
                  <w:r>
                    <w:rPr>
                      <w:rFonts w:asciiTheme="minorHAnsi" w:hAnsiTheme="minorHAnsi"/>
                    </w:rPr>
                    <w:t xml:space="preserve">Extinguish any spot fires or slop overs as quickly as possible, and provide point protection on structures and infrastructure.  </w:t>
                  </w:r>
                </w:p>
                <w:p w:rsidR="00E463CF" w:rsidRDefault="00E463CF" w:rsidP="00E463CF">
                  <w:pPr>
                    <w:widowControl/>
                    <w:numPr>
                      <w:ilvl w:val="0"/>
                      <w:numId w:val="15"/>
                    </w:numPr>
                    <w:rPr>
                      <w:rFonts w:asciiTheme="minorHAnsi" w:hAnsiTheme="minorHAnsi"/>
                    </w:rPr>
                  </w:pPr>
                  <w:r>
                    <w:rPr>
                      <w:rFonts w:asciiTheme="minorHAnsi" w:hAnsiTheme="minorHAnsi"/>
                    </w:rPr>
                    <w:t xml:space="preserve">Scout and identify best line construction options on identified road systems, ridge systems and trail systems. </w:t>
                  </w:r>
                </w:p>
                <w:p w:rsidR="00E463CF" w:rsidRPr="00F54195" w:rsidRDefault="00E463CF" w:rsidP="00E463CF">
                  <w:pPr>
                    <w:widowControl/>
                    <w:numPr>
                      <w:ilvl w:val="0"/>
                      <w:numId w:val="15"/>
                    </w:numPr>
                    <w:rPr>
                      <w:rFonts w:asciiTheme="minorHAnsi" w:hAnsiTheme="minorHAnsi"/>
                    </w:rPr>
                  </w:pPr>
                  <w:r>
                    <w:rPr>
                      <w:rFonts w:asciiTheme="minorHAnsi" w:hAnsiTheme="minorHAnsi"/>
                    </w:rPr>
                    <w:t xml:space="preserve">Coordinate with Six River’s National Forest and other appropriate agencies for operations. </w:t>
                  </w:r>
                </w:p>
                <w:p w:rsidR="00E463CF" w:rsidRPr="00F54195" w:rsidRDefault="00E463CF" w:rsidP="00E463CF">
                  <w:pPr>
                    <w:widowControl/>
                    <w:numPr>
                      <w:ilvl w:val="0"/>
                      <w:numId w:val="15"/>
                    </w:numPr>
                    <w:rPr>
                      <w:rFonts w:asciiTheme="minorHAnsi" w:hAnsiTheme="minorHAnsi"/>
                    </w:rPr>
                  </w:pPr>
                  <w:r>
                    <w:rPr>
                      <w:rFonts w:asciiTheme="minorHAnsi" w:hAnsiTheme="minorHAnsi"/>
                    </w:rPr>
                    <w:t>Coordinate with cultural resource specialists on potential</w:t>
                  </w:r>
                  <w:r w:rsidRPr="00F54195">
                    <w:rPr>
                      <w:rFonts w:asciiTheme="minorHAnsi" w:hAnsiTheme="minorHAnsi"/>
                    </w:rPr>
                    <w:t>.</w:t>
                  </w:r>
                </w:p>
                <w:p w:rsidR="00E463CF" w:rsidRPr="00622438" w:rsidRDefault="00E463CF" w:rsidP="00AF66CE">
                  <w:pPr>
                    <w:pStyle w:val="NormalWeb"/>
                    <w:spacing w:before="0" w:beforeAutospacing="0" w:after="0" w:afterAutospacing="0"/>
                    <w:rPr>
                      <w:rFonts w:asciiTheme="minorHAnsi" w:hAnsiTheme="minorHAnsi"/>
                    </w:rPr>
                  </w:pPr>
                  <w:r w:rsidRPr="00622438">
                    <w:rPr>
                      <w:rFonts w:asciiTheme="minorHAnsi" w:hAnsiTheme="minorHAnsi"/>
                      <w:u w:val="single"/>
                    </w:rPr>
                    <w:t>Values of Concern:</w:t>
                  </w:r>
                </w:p>
                <w:p w:rsidR="00E463CF" w:rsidRPr="00622438" w:rsidRDefault="00E463CF" w:rsidP="00E463CF">
                  <w:pPr>
                    <w:widowControl/>
                    <w:numPr>
                      <w:ilvl w:val="0"/>
                      <w:numId w:val="16"/>
                    </w:numPr>
                    <w:spacing w:after="100" w:afterAutospacing="1"/>
                    <w:rPr>
                      <w:rFonts w:asciiTheme="minorHAnsi" w:hAnsiTheme="minorHAnsi"/>
                    </w:rPr>
                  </w:pPr>
                  <w:r w:rsidRPr="00622438">
                    <w:rPr>
                      <w:rFonts w:asciiTheme="minorHAnsi" w:hAnsiTheme="minorHAnsi"/>
                    </w:rPr>
                    <w:t>Nesting NSO Owls</w:t>
                  </w:r>
                </w:p>
                <w:p w:rsidR="00E463CF" w:rsidRDefault="00E463CF" w:rsidP="00E463CF">
                  <w:pPr>
                    <w:widowControl/>
                    <w:numPr>
                      <w:ilvl w:val="0"/>
                      <w:numId w:val="16"/>
                    </w:numPr>
                    <w:spacing w:before="100" w:beforeAutospacing="1" w:after="100" w:afterAutospacing="1"/>
                    <w:rPr>
                      <w:rFonts w:asciiTheme="minorHAnsi" w:hAnsiTheme="minorHAnsi"/>
                    </w:rPr>
                  </w:pPr>
                  <w:r w:rsidRPr="00622438">
                    <w:rPr>
                      <w:rFonts w:asciiTheme="minorHAnsi" w:hAnsiTheme="minorHAnsi"/>
                    </w:rPr>
                    <w:t>Numerous cultural sites; identified by Resource Advisors</w:t>
                  </w:r>
                </w:p>
                <w:p w:rsidR="0006702D" w:rsidRPr="00622438" w:rsidRDefault="0006702D" w:rsidP="00E463CF">
                  <w:pPr>
                    <w:widowControl/>
                    <w:numPr>
                      <w:ilvl w:val="0"/>
                      <w:numId w:val="16"/>
                    </w:numPr>
                    <w:spacing w:before="100" w:beforeAutospacing="1" w:after="100" w:afterAutospacing="1"/>
                    <w:rPr>
                      <w:rFonts w:asciiTheme="minorHAnsi" w:hAnsiTheme="minorHAnsi"/>
                    </w:rPr>
                  </w:pPr>
                  <w:r>
                    <w:rPr>
                      <w:rFonts w:asciiTheme="minorHAnsi" w:hAnsiTheme="minorHAnsi"/>
                    </w:rPr>
                    <w:t xml:space="preserve">Private lands and structures </w:t>
                  </w:r>
                </w:p>
                <w:p w:rsidR="00E463CF" w:rsidRPr="00622438" w:rsidRDefault="00E463CF" w:rsidP="00AF66CE">
                  <w:pPr>
                    <w:pStyle w:val="NormalWeb"/>
                    <w:spacing w:after="0" w:afterAutospacing="0"/>
                    <w:rPr>
                      <w:rFonts w:asciiTheme="minorHAnsi" w:hAnsiTheme="minorHAnsi"/>
                    </w:rPr>
                  </w:pPr>
                  <w:r w:rsidRPr="00622438">
                    <w:rPr>
                      <w:rFonts w:asciiTheme="minorHAnsi" w:hAnsiTheme="minorHAnsi"/>
                      <w:u w:val="single"/>
                    </w:rPr>
                    <w:t>Probability of Success:</w:t>
                  </w:r>
                </w:p>
                <w:p w:rsidR="00E463CF" w:rsidRPr="00622438" w:rsidRDefault="00E463CF" w:rsidP="00AF66CE">
                  <w:pPr>
                    <w:pStyle w:val="NormalWeb"/>
                    <w:spacing w:before="0" w:beforeAutospacing="0"/>
                    <w:rPr>
                      <w:rFonts w:asciiTheme="minorHAnsi" w:hAnsiTheme="minorHAnsi"/>
                    </w:rPr>
                  </w:pPr>
                  <w:r>
                    <w:rPr>
                      <w:rFonts w:asciiTheme="minorHAnsi" w:hAnsiTheme="minorHAnsi"/>
                    </w:rPr>
                    <w:t>Moderate</w:t>
                  </w:r>
                  <w:r w:rsidR="0006702D">
                    <w:rPr>
                      <w:rFonts w:asciiTheme="minorHAnsi" w:hAnsiTheme="minorHAnsi"/>
                    </w:rPr>
                    <w:t xml:space="preserve"> if fire contain at IA, low if fire gets established</w:t>
                  </w:r>
                  <w:r w:rsidRPr="00622438">
                    <w:rPr>
                      <w:rFonts w:asciiTheme="minorHAnsi" w:hAnsiTheme="minorHAnsi"/>
                    </w:rPr>
                    <w:t>.</w:t>
                  </w:r>
                </w:p>
                <w:p w:rsidR="00E463CF" w:rsidRPr="00C64DF9" w:rsidRDefault="00E463CF" w:rsidP="00AF66CE">
                  <w:pPr>
                    <w:pStyle w:val="NormalWeb"/>
                    <w:rPr>
                      <w:rFonts w:asciiTheme="minorHAnsi" w:hAnsiTheme="minorHAnsi"/>
                      <w:highlight w:val="yellow"/>
                    </w:rPr>
                  </w:pPr>
                  <w:r>
                    <w:rPr>
                      <w:rFonts w:asciiTheme="minorHAnsi" w:hAnsiTheme="minorHAnsi"/>
                    </w:rPr>
                    <w:t>The area was previously burned during the 2008 Panther Fire.  Very steep and rugged terrain with limited logical holding features.</w:t>
                  </w:r>
                  <w:r w:rsidRPr="00622438">
                    <w:rPr>
                      <w:rFonts w:asciiTheme="minorHAnsi" w:hAnsiTheme="minorHAnsi"/>
                    </w:rPr>
                    <w:t xml:space="preserve">  </w:t>
                  </w:r>
                </w:p>
              </w:tc>
            </w:tr>
            <w:tr w:rsidR="00E463CF" w:rsidRPr="00C64DF9" w:rsidTr="00AF66CE">
              <w:trPr>
                <w:tblCellSpacing w:w="7" w:type="dxa"/>
              </w:trPr>
              <w:tc>
                <w:tcPr>
                  <w:tcW w:w="0" w:type="auto"/>
                  <w:gridSpan w:val="4"/>
                  <w:vAlign w:val="center"/>
                  <w:hideMark/>
                </w:tcPr>
                <w:p w:rsidR="00E463CF" w:rsidRPr="00622438" w:rsidRDefault="00E463CF" w:rsidP="00AF66CE">
                  <w:pPr>
                    <w:rPr>
                      <w:rFonts w:asciiTheme="minorHAnsi" w:hAnsiTheme="minorHAnsi"/>
                      <w:sz w:val="24"/>
                      <w:szCs w:val="24"/>
                    </w:rPr>
                  </w:pPr>
                </w:p>
              </w:tc>
            </w:tr>
            <w:tr w:rsidR="00E463CF" w:rsidRPr="00283BDB" w:rsidTr="00AF66CE">
              <w:trPr>
                <w:tblCellSpacing w:w="7" w:type="dxa"/>
              </w:trPr>
              <w:tc>
                <w:tcPr>
                  <w:tcW w:w="0" w:type="auto"/>
                  <w:gridSpan w:val="4"/>
                  <w:noWrap/>
                  <w:vAlign w:val="center"/>
                  <w:hideMark/>
                </w:tcPr>
                <w:p w:rsidR="00E463CF" w:rsidRPr="00622438" w:rsidRDefault="00E463CF" w:rsidP="00AF66CE">
                  <w:pPr>
                    <w:pStyle w:val="NormalWeb"/>
                    <w:spacing w:after="0" w:afterAutospacing="0"/>
                    <w:rPr>
                      <w:rFonts w:asciiTheme="minorHAnsi" w:hAnsiTheme="minorHAnsi"/>
                    </w:rPr>
                  </w:pPr>
                  <w:r w:rsidRPr="00622438">
                    <w:rPr>
                      <w:rFonts w:asciiTheme="minorHAnsi" w:hAnsiTheme="minorHAnsi"/>
                      <w:u w:val="single"/>
                    </w:rPr>
                    <w:t>Resources:</w:t>
                  </w:r>
                </w:p>
                <w:p w:rsidR="00E463CF" w:rsidRPr="00622438" w:rsidRDefault="00E463CF" w:rsidP="00AF66CE">
                  <w:pPr>
                    <w:pStyle w:val="NormalWeb"/>
                    <w:spacing w:before="0" w:beforeAutospacing="0" w:after="0" w:afterAutospacing="0"/>
                    <w:rPr>
                      <w:rFonts w:asciiTheme="minorHAnsi" w:hAnsiTheme="minorHAnsi"/>
                    </w:rPr>
                  </w:pPr>
                  <w:r w:rsidRPr="00622438">
                    <w:rPr>
                      <w:rFonts w:asciiTheme="minorHAnsi" w:hAnsiTheme="minorHAnsi"/>
                    </w:rPr>
                    <w:t>Resource needs will be determined by the IMT.</w:t>
                  </w:r>
                </w:p>
                <w:p w:rsidR="00E463CF" w:rsidRPr="00622438" w:rsidRDefault="00AF66CE" w:rsidP="00AF66CE">
                  <w:pPr>
                    <w:pStyle w:val="NormalWeb"/>
                    <w:spacing w:after="0" w:afterAutospacing="0"/>
                    <w:rPr>
                      <w:rFonts w:asciiTheme="minorHAnsi" w:hAnsiTheme="minorHAnsi"/>
                    </w:rPr>
                  </w:pPr>
                  <w:r>
                    <w:rPr>
                      <w:rFonts w:asciiTheme="minorHAnsi" w:hAnsiTheme="minorHAnsi"/>
                      <w:u w:val="single"/>
                    </w:rPr>
                    <w:t>Consequences of not taking a</w:t>
                  </w:r>
                  <w:r w:rsidR="00E463CF" w:rsidRPr="00622438">
                    <w:rPr>
                      <w:rFonts w:asciiTheme="minorHAnsi" w:hAnsiTheme="minorHAnsi"/>
                      <w:u w:val="single"/>
                    </w:rPr>
                    <w:t>ction:</w:t>
                  </w:r>
                </w:p>
                <w:p w:rsidR="00E463CF" w:rsidRPr="00622438" w:rsidRDefault="00E463CF" w:rsidP="0006702D">
                  <w:pPr>
                    <w:widowControl/>
                    <w:numPr>
                      <w:ilvl w:val="0"/>
                      <w:numId w:val="17"/>
                    </w:numPr>
                    <w:spacing w:after="100" w:afterAutospacing="1"/>
                    <w:rPr>
                      <w:rFonts w:asciiTheme="minorHAnsi" w:hAnsiTheme="minorHAnsi"/>
                    </w:rPr>
                  </w:pPr>
                  <w:r w:rsidRPr="00622438">
                    <w:rPr>
                      <w:rFonts w:asciiTheme="minorHAnsi" w:hAnsiTheme="minorHAnsi"/>
                    </w:rPr>
                    <w:t>A larger and more expensive fire</w:t>
                  </w:r>
                </w:p>
                <w:p w:rsidR="00E463CF" w:rsidRDefault="00E463CF" w:rsidP="00E463CF">
                  <w:pPr>
                    <w:widowControl/>
                    <w:numPr>
                      <w:ilvl w:val="0"/>
                      <w:numId w:val="17"/>
                    </w:numPr>
                    <w:spacing w:before="100" w:beforeAutospacing="1" w:after="100" w:afterAutospacing="1"/>
                    <w:rPr>
                      <w:rFonts w:asciiTheme="minorHAnsi" w:hAnsiTheme="minorHAnsi"/>
                    </w:rPr>
                  </w:pPr>
                  <w:r w:rsidRPr="00622438">
                    <w:rPr>
                      <w:rFonts w:asciiTheme="minorHAnsi" w:hAnsiTheme="minorHAnsi"/>
                    </w:rPr>
                    <w:t>Impacts to natural and cultural resources</w:t>
                  </w:r>
                </w:p>
                <w:p w:rsidR="00E463CF" w:rsidRDefault="00E463CF" w:rsidP="00E463CF">
                  <w:pPr>
                    <w:widowControl/>
                    <w:numPr>
                      <w:ilvl w:val="0"/>
                      <w:numId w:val="17"/>
                    </w:numPr>
                    <w:spacing w:before="100" w:beforeAutospacing="1" w:after="100" w:afterAutospacing="1"/>
                    <w:rPr>
                      <w:rFonts w:asciiTheme="minorHAnsi" w:hAnsiTheme="minorHAnsi"/>
                    </w:rPr>
                  </w:pPr>
                  <w:r>
                    <w:rPr>
                      <w:rFonts w:asciiTheme="minorHAnsi" w:hAnsiTheme="minorHAnsi"/>
                    </w:rPr>
                    <w:t>Potential for damage to homes, infrastructure and private property.</w:t>
                  </w:r>
                </w:p>
                <w:p w:rsidR="00E463CF" w:rsidRPr="00622438" w:rsidRDefault="00E463CF" w:rsidP="00E463CF">
                  <w:pPr>
                    <w:widowControl/>
                    <w:numPr>
                      <w:ilvl w:val="0"/>
                      <w:numId w:val="17"/>
                    </w:numPr>
                    <w:spacing w:before="100" w:beforeAutospacing="1" w:after="100" w:afterAutospacing="1"/>
                    <w:rPr>
                      <w:rFonts w:asciiTheme="minorHAnsi" w:hAnsiTheme="minorHAnsi"/>
                    </w:rPr>
                  </w:pPr>
                  <w:r>
                    <w:rPr>
                      <w:rFonts w:asciiTheme="minorHAnsi" w:hAnsiTheme="minorHAnsi"/>
                    </w:rPr>
                    <w:t>Impacts to recreational activities and major travel routes.</w:t>
                  </w:r>
                </w:p>
                <w:p w:rsidR="00E463CF" w:rsidRPr="00622438" w:rsidRDefault="00E463CF" w:rsidP="00AF66CE">
                  <w:pPr>
                    <w:pStyle w:val="NormalWeb"/>
                    <w:spacing w:after="0" w:afterAutospacing="0"/>
                    <w:rPr>
                      <w:rFonts w:asciiTheme="minorHAnsi" w:hAnsiTheme="minorHAnsi"/>
                    </w:rPr>
                  </w:pPr>
                  <w:r w:rsidRPr="00622438">
                    <w:rPr>
                      <w:rFonts w:asciiTheme="minorHAnsi" w:hAnsiTheme="minorHAnsi"/>
                      <w:u w:val="single"/>
                    </w:rPr>
                    <w:t>Notifications:</w:t>
                  </w:r>
                </w:p>
                <w:p w:rsidR="00E463CF" w:rsidRPr="00622438" w:rsidRDefault="00E463CF" w:rsidP="00E463CF">
                  <w:pPr>
                    <w:widowControl/>
                    <w:numPr>
                      <w:ilvl w:val="0"/>
                      <w:numId w:val="17"/>
                    </w:numPr>
                    <w:spacing w:after="100" w:afterAutospacing="1"/>
                    <w:rPr>
                      <w:rFonts w:asciiTheme="minorHAnsi" w:hAnsiTheme="minorHAnsi"/>
                    </w:rPr>
                  </w:pPr>
                  <w:r w:rsidRPr="00622438">
                    <w:rPr>
                      <w:rFonts w:asciiTheme="minorHAnsi" w:hAnsiTheme="minorHAnsi"/>
                    </w:rPr>
                    <w:lastRenderedPageBreak/>
                    <w:t>Agency Administrator</w:t>
                  </w:r>
                </w:p>
                <w:p w:rsidR="00E463CF" w:rsidRDefault="00E463CF" w:rsidP="00E463CF">
                  <w:pPr>
                    <w:widowControl/>
                    <w:numPr>
                      <w:ilvl w:val="0"/>
                      <w:numId w:val="17"/>
                    </w:numPr>
                    <w:spacing w:before="100" w:beforeAutospacing="1" w:after="100" w:afterAutospacing="1"/>
                    <w:rPr>
                      <w:rFonts w:asciiTheme="minorHAnsi" w:hAnsiTheme="minorHAnsi"/>
                    </w:rPr>
                  </w:pPr>
                  <w:r w:rsidRPr="00622438">
                    <w:rPr>
                      <w:rFonts w:asciiTheme="minorHAnsi" w:hAnsiTheme="minorHAnsi"/>
                    </w:rPr>
                    <w:t>Forest fire duty officer</w:t>
                  </w:r>
                </w:p>
                <w:p w:rsidR="00E463CF" w:rsidRPr="00ED3CF1" w:rsidRDefault="00E463CF" w:rsidP="00E463CF">
                  <w:pPr>
                    <w:widowControl/>
                    <w:numPr>
                      <w:ilvl w:val="0"/>
                      <w:numId w:val="17"/>
                    </w:numPr>
                    <w:spacing w:before="100" w:beforeAutospacing="1" w:after="100" w:afterAutospacing="1"/>
                    <w:rPr>
                      <w:rFonts w:asciiTheme="minorHAnsi" w:hAnsiTheme="minorHAnsi"/>
                    </w:rPr>
                  </w:pPr>
                  <w:r>
                    <w:rPr>
                      <w:rFonts w:asciiTheme="minorHAnsi" w:hAnsiTheme="minorHAnsi"/>
                    </w:rPr>
                    <w:t>Six Rivers National Forest</w:t>
                  </w:r>
                </w:p>
                <w:p w:rsidR="00E463CF" w:rsidRPr="00622438" w:rsidRDefault="00E463CF" w:rsidP="00E463CF">
                  <w:pPr>
                    <w:widowControl/>
                    <w:numPr>
                      <w:ilvl w:val="0"/>
                      <w:numId w:val="17"/>
                    </w:numPr>
                    <w:spacing w:before="100" w:beforeAutospacing="1" w:after="100" w:afterAutospacing="1"/>
                    <w:rPr>
                      <w:rFonts w:asciiTheme="minorHAnsi" w:hAnsiTheme="minorHAnsi"/>
                    </w:rPr>
                  </w:pPr>
                  <w:r>
                    <w:rPr>
                      <w:rFonts w:asciiTheme="minorHAnsi" w:hAnsiTheme="minorHAnsi"/>
                    </w:rPr>
                    <w:t>Resource</w:t>
                  </w:r>
                  <w:r w:rsidRPr="00622438">
                    <w:rPr>
                      <w:rFonts w:asciiTheme="minorHAnsi" w:hAnsiTheme="minorHAnsi"/>
                    </w:rPr>
                    <w:t xml:space="preserve"> advisors</w:t>
                  </w:r>
                </w:p>
                <w:p w:rsidR="00E463CF" w:rsidRPr="00622438" w:rsidRDefault="00E463CF" w:rsidP="00AF66CE">
                  <w:pPr>
                    <w:pStyle w:val="NormalWeb"/>
                    <w:rPr>
                      <w:rFonts w:asciiTheme="minorHAnsi" w:hAnsiTheme="minorHAnsi"/>
                    </w:rPr>
                  </w:pPr>
                </w:p>
              </w:tc>
            </w:tr>
          </w:tbl>
          <w:p w:rsidR="00E463CF" w:rsidRPr="00622438" w:rsidRDefault="00E463CF" w:rsidP="00BD18FB">
            <w:pPr>
              <w:pStyle w:val="NormalWeb"/>
              <w:rPr>
                <w:rFonts w:asciiTheme="minorHAnsi" w:hAnsiTheme="minorHAnsi"/>
              </w:rPr>
            </w:pPr>
          </w:p>
        </w:tc>
      </w:tr>
    </w:tbl>
    <w:p w:rsidR="00E463CF" w:rsidRDefault="00E463CF" w:rsidP="00E463CF">
      <w:pPr>
        <w:rPr>
          <w:sz w:val="24"/>
          <w:szCs w:val="24"/>
        </w:rPr>
      </w:pPr>
      <w:r>
        <w:lastRenderedPageBreak/>
        <w:br w:type="page"/>
      </w:r>
    </w:p>
    <w:p w:rsidR="008C2390" w:rsidRDefault="00E463CF" w:rsidP="00E463CF">
      <w:pPr>
        <w:pStyle w:val="Heading3"/>
      </w:pPr>
      <w:bookmarkStart w:id="43" w:name="_Toc454207127"/>
      <w:r>
        <w:lastRenderedPageBreak/>
        <w:t>Appendix a – Long term climatology influencing fire on the Klamath National Forest</w:t>
      </w:r>
      <w:bookmarkEnd w:id="43"/>
      <w:r>
        <w:t xml:space="preserve"> </w:t>
      </w:r>
    </w:p>
    <w:p w:rsidR="00E463CF" w:rsidRDefault="00E463CF" w:rsidP="00E463CF"/>
    <w:p w:rsidR="00E463CF" w:rsidRPr="00547AED" w:rsidRDefault="00E463CF" w:rsidP="00E463CF">
      <w:r w:rsidRPr="00547AED">
        <w:t>REDDING INTERAGENCY FIRE WEATHER CENTER</w:t>
      </w:r>
      <w:r>
        <w:t xml:space="preserve">                           SL/BB</w:t>
      </w:r>
    </w:p>
    <w:p w:rsidR="00E463CF" w:rsidRPr="00547AED" w:rsidRDefault="00E463CF" w:rsidP="00E463CF">
      <w:r w:rsidRPr="00547AED">
        <w:t>1400 PDT Monday June 20, 2016</w:t>
      </w:r>
    </w:p>
    <w:p w:rsidR="00E463CF" w:rsidRDefault="00E463CF" w:rsidP="00E463CF">
      <w:r w:rsidRPr="00547AED">
        <w:t>Weather Patterns and Long Range Outlook for Pony Fire</w:t>
      </w:r>
    </w:p>
    <w:p w:rsidR="00E463CF" w:rsidRDefault="00E463CF" w:rsidP="00E463CF"/>
    <w:p w:rsidR="00E463CF" w:rsidRDefault="00E463CF" w:rsidP="00E463CF"/>
    <w:p w:rsidR="00E463CF" w:rsidRDefault="00E463CF" w:rsidP="00E463CF">
      <w:r w:rsidRPr="00547AED">
        <w:t xml:space="preserve">For longer term planning, it is best to go with climatology, meaning the typical significant fire weather patterns for the area (see </w:t>
      </w:r>
      <w:r>
        <w:t>in</w:t>
      </w:r>
      <w:r w:rsidRPr="00547AED">
        <w:t xml:space="preserve"> text below). Although it is impossible to say with any confidence what the details of longer term weather conditions over the Pony fire area will be, there are other things going on this year that might help indicate what is coming this fire season. The current transition out of an El Niño pattern into a La Niña one may offer some clues of what to expect that are different than normal. Past history has shown that during these times, North Ops tends to see </w:t>
      </w:r>
      <w:r>
        <w:t xml:space="preserve">atypical </w:t>
      </w:r>
      <w:r w:rsidRPr="00547AED">
        <w:t>trough</w:t>
      </w:r>
      <w:r>
        <w:t>s</w:t>
      </w:r>
      <w:r w:rsidRPr="00547AED">
        <w:t xml:space="preserve"> along the West Coast</w:t>
      </w:r>
      <w:r>
        <w:t xml:space="preserve"> during fire season</w:t>
      </w:r>
      <w:r w:rsidRPr="00547AED">
        <w:t xml:space="preserve"> </w:t>
      </w:r>
      <w:r>
        <w:t>that lead to</w:t>
      </w:r>
      <w:r w:rsidRPr="00547AED">
        <w:t xml:space="preserve"> fewer than average numbers of major heat waves and thunderstorms.  There are also indications that September into October will be drier than normal, extending late-summer dry fuel conditions further into the early fall months than is typical. </w:t>
      </w:r>
    </w:p>
    <w:p w:rsidR="00E463CF" w:rsidRDefault="00E463CF" w:rsidP="00E463CF"/>
    <w:p w:rsidR="00E463CF" w:rsidRDefault="00E463CF" w:rsidP="00E463CF">
      <w:r w:rsidRPr="00547AED">
        <w:t>That being said, th</w:t>
      </w:r>
      <w:r>
        <w:t xml:space="preserve">e following is more specifics about that and a description of the typical fire season </w:t>
      </w:r>
      <w:r w:rsidRPr="00547AED">
        <w:t xml:space="preserve">weather patterns significant to the </w:t>
      </w:r>
      <w:r>
        <w:t xml:space="preserve">Pony </w:t>
      </w:r>
      <w:r w:rsidRPr="00547AED">
        <w:t>fire area.</w:t>
      </w:r>
    </w:p>
    <w:p w:rsidR="00E463CF" w:rsidRPr="00547AED" w:rsidRDefault="00E463CF" w:rsidP="00E463CF"/>
    <w:p w:rsidR="00E463CF" w:rsidRPr="00547AED" w:rsidRDefault="00E463CF" w:rsidP="00E463CF">
      <w:r w:rsidRPr="00547AED">
        <w:t>For NW California the most critical fire weather patterns are related to wind. When a cold front approaches the region winds increase out of the S, SW, or W. Conditions also become less stable, allowing for better ventilation of smoke and more oxygen supplied to a fire. In times without frontal systems moving through onshore flow is common as the thermal low in north central CA pulls cool, moist marine air inland. Above the marine layer, however, SW to NW winds can come with much lower humidity than seen at canyon bottoms.</w:t>
      </w:r>
    </w:p>
    <w:p w:rsidR="00E463CF" w:rsidRPr="00547AED" w:rsidRDefault="00E463CF" w:rsidP="00E463CF">
      <w:r w:rsidRPr="00547AED">
        <w:t> </w:t>
      </w:r>
    </w:p>
    <w:p w:rsidR="00E463CF" w:rsidRDefault="00E463CF" w:rsidP="00E463CF">
      <w:r w:rsidRPr="00547AED">
        <w:t>Once a front passes winds turn out of the NW, then N, NE and finally E. This process can take from one to several days. The directions of N to E are generally dry and accompanied with stable atmospheric conditions. Occasionally, a NE wind pattern becomes persistent for several days and humidity, both afternoon min RH and nighttime max RH, both drop and lead to more active fire behavior. During such an event nighttime inversions are common in the canyons, but fire behavior can be active around the clock above the inversion.</w:t>
      </w:r>
    </w:p>
    <w:p w:rsidR="00E463CF" w:rsidRPr="00547AED" w:rsidRDefault="00E463CF" w:rsidP="00E463CF"/>
    <w:p w:rsidR="00E463CF" w:rsidRPr="00547AED" w:rsidRDefault="00E463CF" w:rsidP="00E463CF">
      <w:r w:rsidRPr="00547AED">
        <w:t xml:space="preserve">During June </w:t>
      </w:r>
      <w:r>
        <w:t xml:space="preserve">this year </w:t>
      </w:r>
      <w:r w:rsidRPr="00547AED">
        <w:t>so far</w:t>
      </w:r>
      <w:r>
        <w:t>,</w:t>
      </w:r>
      <w:r w:rsidRPr="00547AED">
        <w:t xml:space="preserve"> the subtropical jet stream has frequently be</w:t>
      </w:r>
      <w:r>
        <w:t>en near 40-degrees North lat</w:t>
      </w:r>
      <w:r w:rsidRPr="00547AED">
        <w:t>it</w:t>
      </w:r>
      <w:r>
        <w:t>u</w:t>
      </w:r>
      <w:r w:rsidRPr="00547AED">
        <w:t>de in the eastern Pacific and western U.S., allowing weather systems to move through NW CA once or twice per week and keeping the wind cycle mentioned above fairly active. Current forecasts show the jet stream moving farther north in late June, leading to more steady weather.</w:t>
      </w:r>
    </w:p>
    <w:p w:rsidR="00E463CF" w:rsidRDefault="00E463CF" w:rsidP="00E463CF">
      <w:r w:rsidRPr="00547AED">
        <w:t>From late June through early August it is more typical to see only a few frontal systems reach NW CA, on the order of one every 10-14 days. This will likely be the pattern during the upcoming 30-45 days. Still, occasionally high pressure will build into the Pacific NW and produce light offshore winds that reach as far south as the western Klamath NF. Rainfall is rare from late June through early August, but one or two frontal systems may typically bring light rain to the region during this time.</w:t>
      </w:r>
    </w:p>
    <w:p w:rsidR="00E463CF" w:rsidRPr="00547AED" w:rsidRDefault="00E463CF" w:rsidP="00E463CF"/>
    <w:p w:rsidR="00E463CF" w:rsidRDefault="00E463CF" w:rsidP="00E463CF">
      <w:r w:rsidRPr="00547AED">
        <w:t xml:space="preserve">From mid August through September the jet stream begins to move back southward and frontal systems begin to impact the region more often, perhaps about once per week. Also, however, the systems become stronger the later we get into summer and that corresponds to stronger winds. Occasionally a dry frontal system will move through followed by hot and dry weather with offshore winds. Considering that fuels become more extreme from mid August through September, hot and dry weather with moderate to strong offshore winds in the late summer are the most critical fire weather pattern, especially when there has been </w:t>
      </w:r>
      <w:r w:rsidRPr="00547AED">
        <w:lastRenderedPageBreak/>
        <w:t>no recent rainfall.</w:t>
      </w:r>
    </w:p>
    <w:p w:rsidR="00B52C27" w:rsidRPr="00547AED" w:rsidRDefault="00B52C27" w:rsidP="00E463CF"/>
    <w:p w:rsidR="00E463CF" w:rsidRDefault="00E463CF" w:rsidP="00E463CF">
      <w:r w:rsidRPr="00547AED">
        <w:t>Although thunderstorms are not frequent in the area, there are two weather patterns that can produce thunderstorms in the western Klamath NF. The first pattern deals with a frontal system moving inland from offshore following hot and dry weather and producing thunderstorms with limited moisture. This is the pattern that caused the Pony fire in early June. A pattern such as this may only happen 2-5 times during a fire season, and is more common during the early and latter parts of the fire season, but not exclusively then. The second thunderstorm pattern comes when monsoon moisture moves into the region from the SE. The leading edge of this activity can be somewhat dry, but the storms usually produce more rainfall within a day or so. These monsoon intrusions usually occur 3-6 times per year, mainly in July through mid August.</w:t>
      </w:r>
    </w:p>
    <w:p w:rsidR="00E463CF" w:rsidRDefault="00E463CF" w:rsidP="00E463CF">
      <w:r>
        <w:rPr>
          <w:noProof/>
        </w:rPr>
        <mc:AlternateContent>
          <mc:Choice Requires="wps">
            <w:drawing>
              <wp:anchor distT="0" distB="0" distL="114300" distR="114300" simplePos="0" relativeHeight="251672064" behindDoc="0" locked="0" layoutInCell="1" allowOverlap="1" wp14:anchorId="0B5943ED" wp14:editId="7A8F8FB2">
                <wp:simplePos x="0" y="0"/>
                <wp:positionH relativeFrom="margin">
                  <wp:align>left</wp:align>
                </wp:positionH>
                <wp:positionV relativeFrom="paragraph">
                  <wp:posOffset>165735</wp:posOffset>
                </wp:positionV>
                <wp:extent cx="5476875" cy="311496"/>
                <wp:effectExtent l="0" t="0" r="0" b="0"/>
                <wp:wrapNone/>
                <wp:docPr id="55" name="TextBox 3"/>
                <wp:cNvGraphicFramePr/>
                <a:graphic xmlns:a="http://schemas.openxmlformats.org/drawingml/2006/main">
                  <a:graphicData uri="http://schemas.microsoft.com/office/word/2010/wordprocessingShape">
                    <wps:wsp>
                      <wps:cNvSpPr txBox="1"/>
                      <wps:spPr>
                        <a:xfrm>
                          <a:off x="0" y="0"/>
                          <a:ext cx="5476875" cy="311496"/>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AF66CE" w:rsidRPr="008C0F88" w:rsidRDefault="00AF66CE" w:rsidP="00E463CF">
                            <w:pPr>
                              <w:pStyle w:val="NormalWeb"/>
                              <w:spacing w:before="0" w:beforeAutospacing="0" w:after="0" w:afterAutospacing="0"/>
                              <w:jc w:val="center"/>
                              <w:rPr>
                                <w:u w:val="single"/>
                              </w:rPr>
                            </w:pPr>
                            <w:r w:rsidRPr="008C0F88">
                              <w:rPr>
                                <w:rFonts w:asciiTheme="minorHAnsi" w:hAnsi="Calibri" w:cstheme="minorBidi"/>
                                <w:b/>
                                <w:bCs/>
                                <w:color w:val="000000" w:themeColor="text1"/>
                                <w:sz w:val="28"/>
                                <w:szCs w:val="28"/>
                                <w:u w:val="single"/>
                              </w:rPr>
                              <w:t>Offshore Surface Wind Pattern</w:t>
                            </w:r>
                          </w:p>
                        </w:txbxContent>
                      </wps:txbx>
                      <wps:bodyPr vertOverflow="clip" horzOverflow="clip" wrap="square" rtlCol="0" anchor="t">
                        <a:spAutoFit/>
                      </wps:bodyPr>
                    </wps:wsp>
                  </a:graphicData>
                </a:graphic>
              </wp:anchor>
            </w:drawing>
          </mc:Choice>
          <mc:Fallback>
            <w:pict>
              <v:shape w14:anchorId="0B5943ED" id="TextBox 3" o:spid="_x0000_s1058" type="#_x0000_t202" style="position:absolute;margin-left:0;margin-top:13.05pt;width:431.25pt;height:24.55pt;z-index:25167206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" filled="f" stroked="f">
                <v:textbox style="mso-fit-shape-to-text:t">
                  <w:txbxContent>
                    <w:p w:rsidR="00AF66CE" w:rsidRPr="008C0F88" w:rsidRDefault="00AF66CE" w:rsidP="00E463CF">
                      <w:pPr>
                        <w:pStyle w:val="NormalWeb"/>
                        <w:spacing w:before="0" w:beforeAutospacing="0" w:after="0" w:afterAutospacing="0"/>
                        <w:jc w:val="center"/>
                        <w:rPr>
                          <w:u w:val="single"/>
                        </w:rPr>
                      </w:pPr>
                      <w:r w:rsidRPr="008C0F88">
                        <w:rPr>
                          <w:rFonts w:asciiTheme="minorHAnsi" w:hAnsi="Calibri" w:cstheme="minorBidi"/>
                          <w:b/>
                          <w:bCs/>
                          <w:color w:val="000000" w:themeColor="text1"/>
                          <w:sz w:val="28"/>
                          <w:szCs w:val="28"/>
                          <w:u w:val="single"/>
                        </w:rPr>
                        <w:t>Offshore Surface Wind Pattern</w:t>
                      </w:r>
                    </w:p>
                  </w:txbxContent>
                </v:textbox>
                <w10:wrap anchorx="margin"/>
              </v:shape>
            </w:pict>
          </mc:Fallback>
        </mc:AlternateContent>
      </w:r>
    </w:p>
    <w:p w:rsidR="00E463CF" w:rsidRPr="00547AED" w:rsidRDefault="00E463CF" w:rsidP="00E463CF">
      <w:r>
        <w:rPr>
          <w:noProof/>
        </w:rPr>
        <mc:AlternateContent>
          <mc:Choice Requires="wps">
            <w:drawing>
              <wp:anchor distT="0" distB="0" distL="114300" distR="114300" simplePos="0" relativeHeight="251673088" behindDoc="0" locked="0" layoutInCell="1" allowOverlap="1" wp14:anchorId="70888D22" wp14:editId="419B39BA">
                <wp:simplePos x="0" y="0"/>
                <wp:positionH relativeFrom="column">
                  <wp:posOffset>38100</wp:posOffset>
                </wp:positionH>
                <wp:positionV relativeFrom="paragraph">
                  <wp:posOffset>-3004820</wp:posOffset>
                </wp:positionV>
                <wp:extent cx="4540249" cy="311496"/>
                <wp:effectExtent l="0" t="0" r="0" b="0"/>
                <wp:wrapNone/>
                <wp:docPr id="57" name="TextBox 4"/>
                <wp:cNvGraphicFramePr/>
                <a:graphic xmlns:a="http://schemas.openxmlformats.org/drawingml/2006/main">
                  <a:graphicData uri="http://schemas.microsoft.com/office/word/2010/wordprocessingShape">
                    <wps:wsp>
                      <wps:cNvSpPr txBox="1"/>
                      <wps:spPr>
                        <a:xfrm>
                          <a:off x="0" y="0"/>
                          <a:ext cx="4540249" cy="311496"/>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AF66CE" w:rsidRDefault="00AF66CE" w:rsidP="00E463CF">
                            <w:pPr>
                              <w:pStyle w:val="NormalWeb"/>
                              <w:spacing w:before="0" w:beforeAutospacing="0" w:after="0" w:afterAutospacing="0"/>
                            </w:pPr>
                          </w:p>
                        </w:txbxContent>
                      </wps:txbx>
                      <wps:bodyPr vertOverflow="clip" horzOverflow="clip" wrap="square" rtlCol="0" anchor="t">
                        <a:spAutoFit/>
                      </wps:bodyPr>
                    </wps:wsp>
                  </a:graphicData>
                </a:graphic>
              </wp:anchor>
            </w:drawing>
          </mc:Choice>
          <mc:Fallback>
            <w:pict>
              <v:shape w14:anchorId="70888D22" id="TextBox 4" o:spid="_x0000_s1059" type="#_x0000_t202" style="position:absolute;margin-left:3pt;margin-top:-236.6pt;width:357.5pt;height:24.55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" filled="f" stroked="f">
                <v:textbox style="mso-fit-shape-to-text:t">
                  <w:txbxContent>
                    <w:p w:rsidR="00AF66CE" w:rsidRDefault="00AF66CE" w:rsidP="00E463CF">
                      <w:pPr>
                        <w:pStyle w:val="NormalWeb"/>
                        <w:spacing w:before="0" w:beforeAutospacing="0" w:after="0" w:afterAutospacing="0"/>
                      </w:pPr>
                    </w:p>
                  </w:txbxContent>
                </v:textbox>
              </v:shape>
            </w:pict>
          </mc:Fallback>
        </mc:AlternateContent>
      </w:r>
    </w:p>
    <w:p w:rsidR="00E463CF" w:rsidRDefault="00E463CF" w:rsidP="00E463CF"/>
    <w:p w:rsidR="00E463CF" w:rsidRDefault="00E463CF" w:rsidP="00E463CF">
      <w:pPr>
        <w:pStyle w:val="NormalWeb"/>
        <w:spacing w:before="0" w:beforeAutospacing="0" w:after="0" w:afterAutospacing="0"/>
      </w:pPr>
      <w:r>
        <w:rPr>
          <w:rFonts w:asciiTheme="minorHAnsi" w:hAnsi="Calibri" w:cstheme="minorBidi"/>
          <w:b/>
          <w:bCs/>
          <w:color w:val="000000" w:themeColor="text1"/>
          <w:sz w:val="28"/>
          <w:szCs w:val="28"/>
        </w:rPr>
        <w:t>Surface Pressure Pattern</w:t>
      </w:r>
      <w:r>
        <w:rPr>
          <w:rFonts w:asciiTheme="minorHAnsi" w:hAnsi="Calibri" w:cstheme="minorBidi"/>
          <w:b/>
          <w:bCs/>
          <w:color w:val="000000" w:themeColor="text1"/>
          <w:sz w:val="28"/>
          <w:szCs w:val="28"/>
        </w:rPr>
        <w:tab/>
      </w:r>
      <w:r>
        <w:rPr>
          <w:rFonts w:asciiTheme="minorHAnsi" w:hAnsi="Calibri" w:cstheme="minorBidi"/>
          <w:b/>
          <w:bCs/>
          <w:color w:val="000000" w:themeColor="text1"/>
          <w:sz w:val="28"/>
          <w:szCs w:val="28"/>
        </w:rPr>
        <w:tab/>
        <w:t xml:space="preserve">                  Surface Wind Pattern</w:t>
      </w:r>
    </w:p>
    <w:p w:rsidR="00E463CF" w:rsidRDefault="00E463CF" w:rsidP="00E463CF">
      <w:r>
        <w:rPr>
          <w:noProof/>
        </w:rPr>
        <w:drawing>
          <wp:anchor distT="0" distB="0" distL="114300" distR="114300" simplePos="0" relativeHeight="251678208" behindDoc="0" locked="0" layoutInCell="1" allowOverlap="1" wp14:anchorId="7B026F74" wp14:editId="277AC202">
            <wp:simplePos x="0" y="0"/>
            <wp:positionH relativeFrom="margin">
              <wp:posOffset>38099</wp:posOffset>
            </wp:positionH>
            <wp:positionV relativeFrom="paragraph">
              <wp:posOffset>3597275</wp:posOffset>
            </wp:positionV>
            <wp:extent cx="2495723" cy="2419350"/>
            <wp:effectExtent l="19050" t="19050" r="19050" b="19050"/>
            <wp:wrapNone/>
            <wp:docPr id="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2501770" cy="2425212"/>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9232" behindDoc="0" locked="0" layoutInCell="1" allowOverlap="1" wp14:anchorId="2B718CC9" wp14:editId="3E32CE7D">
            <wp:simplePos x="0" y="0"/>
            <wp:positionH relativeFrom="margin">
              <wp:align>right</wp:align>
            </wp:positionH>
            <wp:positionV relativeFrom="paragraph">
              <wp:posOffset>3616960</wp:posOffset>
            </wp:positionV>
            <wp:extent cx="2828925" cy="2430844"/>
            <wp:effectExtent l="19050" t="19050" r="9525" b="26670"/>
            <wp:wrapNone/>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2828925" cy="2430844"/>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77184" behindDoc="0" locked="0" layoutInCell="1" allowOverlap="1" wp14:anchorId="12C9DFB1" wp14:editId="659756C6">
                <wp:simplePos x="0" y="0"/>
                <wp:positionH relativeFrom="margin">
                  <wp:posOffset>-43815</wp:posOffset>
                </wp:positionH>
                <wp:positionV relativeFrom="paragraph">
                  <wp:posOffset>3309620</wp:posOffset>
                </wp:positionV>
                <wp:extent cx="5572125" cy="311150"/>
                <wp:effectExtent l="0" t="0" r="0" b="0"/>
                <wp:wrapNone/>
                <wp:docPr id="60" name="TextBox 8"/>
                <wp:cNvGraphicFramePr/>
                <a:graphic xmlns:a="http://schemas.openxmlformats.org/drawingml/2006/main">
                  <a:graphicData uri="http://schemas.microsoft.com/office/word/2010/wordprocessingShape">
                    <wps:wsp>
                      <wps:cNvSpPr txBox="1"/>
                      <wps:spPr>
                        <a:xfrm>
                          <a:off x="0" y="0"/>
                          <a:ext cx="5572125" cy="31115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AF66CE" w:rsidRDefault="00AF66CE" w:rsidP="00E463CF">
                            <w:pPr>
                              <w:pStyle w:val="NormalWeb"/>
                              <w:spacing w:before="0" w:beforeAutospacing="0" w:after="0" w:afterAutospacing="0"/>
                            </w:pPr>
                            <w:r>
                              <w:rPr>
                                <w:rFonts w:asciiTheme="minorHAnsi" w:hAnsi="Calibri" w:cstheme="minorBidi"/>
                                <w:b/>
                                <w:bCs/>
                                <w:color w:val="000000" w:themeColor="text1"/>
                                <w:sz w:val="28"/>
                                <w:szCs w:val="28"/>
                              </w:rPr>
                              <w:t>Surface Pressure Pattern</w:t>
                            </w:r>
                            <w:r>
                              <w:rPr>
                                <w:rFonts w:asciiTheme="minorHAnsi" w:hAnsi="Calibri" w:cstheme="minorBidi"/>
                                <w:b/>
                                <w:bCs/>
                                <w:color w:val="000000" w:themeColor="text1"/>
                                <w:sz w:val="28"/>
                                <w:szCs w:val="28"/>
                              </w:rPr>
                              <w:tab/>
                            </w:r>
                            <w:r>
                              <w:rPr>
                                <w:rFonts w:asciiTheme="minorHAnsi" w:hAnsi="Calibri" w:cstheme="minorBidi"/>
                                <w:b/>
                                <w:bCs/>
                                <w:color w:val="000000" w:themeColor="text1"/>
                                <w:sz w:val="28"/>
                                <w:szCs w:val="28"/>
                              </w:rPr>
                              <w:tab/>
                              <w:t xml:space="preserve">                  Surface Wind Pattern</w:t>
                            </w:r>
                          </w:p>
                        </w:txbxContent>
                      </wps:txbx>
                      <wps:bodyPr vertOverflow="clip" horzOverflow="clip" wrap="square" rtlCol="0" anchor="t">
                        <a:spAutoFit/>
                      </wps:bodyPr>
                    </wps:wsp>
                  </a:graphicData>
                </a:graphic>
                <wp14:sizeRelH relativeFrom="margin">
                  <wp14:pctWidth>0</wp14:pctWidth>
                </wp14:sizeRelH>
              </wp:anchor>
            </w:drawing>
          </mc:Choice>
          <mc:Fallback>
            <w:pict>
              <v:shape w14:anchorId="12C9DFB1" id="TextBox 8" o:spid="_x0000_s1060" type="#_x0000_t202" style="position:absolute;margin-left:-3.45pt;margin-top:260.6pt;width:438.75pt;height:24.5pt;z-index:25167718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" filled="f" stroked="f">
                <v:textbox style="mso-fit-shape-to-text:t">
                  <w:txbxContent>
                    <w:p w:rsidR="00AF66CE" w:rsidRDefault="00AF66CE" w:rsidP="00E463CF">
                      <w:pPr>
                        <w:pStyle w:val="NormalWeb"/>
                        <w:spacing w:before="0" w:beforeAutospacing="0" w:after="0" w:afterAutospacing="0"/>
                      </w:pPr>
                      <w:r>
                        <w:rPr>
                          <w:rFonts w:asciiTheme="minorHAnsi" w:hAnsi="Calibri" w:cstheme="minorBidi"/>
                          <w:b/>
                          <w:bCs/>
                          <w:color w:val="000000" w:themeColor="text1"/>
                          <w:sz w:val="28"/>
                          <w:szCs w:val="28"/>
                        </w:rPr>
                        <w:t>Surface Pressure Pattern</w:t>
                      </w:r>
                      <w:r>
                        <w:rPr>
                          <w:rFonts w:asciiTheme="minorHAnsi" w:hAnsi="Calibri" w:cstheme="minorBidi"/>
                          <w:b/>
                          <w:bCs/>
                          <w:color w:val="000000" w:themeColor="text1"/>
                          <w:sz w:val="28"/>
                          <w:szCs w:val="28"/>
                        </w:rPr>
                        <w:tab/>
                      </w:r>
                      <w:r>
                        <w:rPr>
                          <w:rFonts w:asciiTheme="minorHAnsi" w:hAnsi="Calibri" w:cstheme="minorBidi"/>
                          <w:b/>
                          <w:bCs/>
                          <w:color w:val="000000" w:themeColor="text1"/>
                          <w:sz w:val="28"/>
                          <w:szCs w:val="28"/>
                        </w:rPr>
                        <w:tab/>
                        <w:t xml:space="preserve">                  Surface Wind Pattern</w:t>
                      </w:r>
                    </w:p>
                  </w:txbxContent>
                </v:textbox>
                <w10:wrap anchorx="margin"/>
              </v:shape>
            </w:pict>
          </mc:Fallback>
        </mc:AlternateContent>
      </w:r>
      <w:r>
        <w:rPr>
          <w:noProof/>
        </w:rPr>
        <w:drawing>
          <wp:anchor distT="0" distB="0" distL="114300" distR="114300" simplePos="0" relativeHeight="251675136" behindDoc="0" locked="0" layoutInCell="1" allowOverlap="1" wp14:anchorId="79E8E316" wp14:editId="765CB82D">
            <wp:simplePos x="0" y="0"/>
            <wp:positionH relativeFrom="margin">
              <wp:posOffset>2981325</wp:posOffset>
            </wp:positionH>
            <wp:positionV relativeFrom="margin">
              <wp:posOffset>2828925</wp:posOffset>
            </wp:positionV>
            <wp:extent cx="2888615" cy="2474595"/>
            <wp:effectExtent l="19050" t="19050" r="26035" b="20955"/>
            <wp:wrapSquare wrapText="bothSides"/>
            <wp:docPr id="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888615" cy="2474595"/>
                    </a:xfrm>
                    <a:prstGeom prst="rect">
                      <a:avLst/>
                    </a:prstGeom>
                    <a:ln w="19050">
                      <a:solidFill>
                        <a:schemeClr val="tx1"/>
                      </a:solidFill>
                    </a:ln>
                  </pic:spPr>
                </pic:pic>
              </a:graphicData>
            </a:graphic>
          </wp:anchor>
        </w:drawing>
      </w:r>
      <w:r>
        <w:rPr>
          <w:noProof/>
        </w:rPr>
        <w:drawing>
          <wp:anchor distT="0" distB="0" distL="114300" distR="114300" simplePos="0" relativeHeight="251674112" behindDoc="0" locked="0" layoutInCell="1" allowOverlap="1" wp14:anchorId="5E1299D8" wp14:editId="0AA4EB48">
            <wp:simplePos x="0" y="0"/>
            <wp:positionH relativeFrom="margin">
              <wp:align>left</wp:align>
            </wp:positionH>
            <wp:positionV relativeFrom="margin">
              <wp:posOffset>2828925</wp:posOffset>
            </wp:positionV>
            <wp:extent cx="2448560" cy="2458085"/>
            <wp:effectExtent l="19050" t="19050" r="27940" b="18415"/>
            <wp:wrapSquare wrapText="bothSides"/>
            <wp:docPr id="7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2448560" cy="2458085"/>
                    </a:xfrm>
                    <a:prstGeom prst="rect">
                      <a:avLst/>
                    </a:prstGeom>
                    <a:ln w="19050">
                      <a:solidFill>
                        <a:schemeClr val="tx1"/>
                      </a:solidFill>
                    </a:ln>
                  </pic:spPr>
                </pic:pic>
              </a:graphicData>
            </a:graphic>
          </wp:anchor>
        </w:drawing>
      </w:r>
    </w:p>
    <w:p w:rsidR="00E463CF" w:rsidRDefault="00FA50BD" w:rsidP="00B52C27">
      <w:r>
        <w:rPr>
          <w:noProof/>
        </w:rPr>
        <mc:AlternateContent>
          <mc:Choice Requires="wps">
            <w:drawing>
              <wp:anchor distT="0" distB="0" distL="114300" distR="114300" simplePos="0" relativeHeight="251676160" behindDoc="0" locked="0" layoutInCell="1" allowOverlap="1" wp14:anchorId="23F9EF7C" wp14:editId="46653FCA">
                <wp:simplePos x="0" y="0"/>
                <wp:positionH relativeFrom="margin">
                  <wp:posOffset>142240</wp:posOffset>
                </wp:positionH>
                <wp:positionV relativeFrom="paragraph">
                  <wp:posOffset>2833370</wp:posOffset>
                </wp:positionV>
                <wp:extent cx="5476875" cy="311150"/>
                <wp:effectExtent l="0" t="0" r="0" b="0"/>
                <wp:wrapNone/>
                <wp:docPr id="58" name="TextBox 7"/>
                <wp:cNvGraphicFramePr/>
                <a:graphic xmlns:a="http://schemas.openxmlformats.org/drawingml/2006/main">
                  <a:graphicData uri="http://schemas.microsoft.com/office/word/2010/wordprocessingShape">
                    <wps:wsp>
                      <wps:cNvSpPr txBox="1"/>
                      <wps:spPr>
                        <a:xfrm>
                          <a:off x="0" y="0"/>
                          <a:ext cx="5476875" cy="311150"/>
                        </a:xfrm>
                        <a:prstGeom prst="rect">
                          <a:avLst/>
                        </a:prstGeom>
                        <a:noFill/>
                      </wps:spPr>
                      <wps:style>
                        <a:lnRef idx="0">
                          <a:scrgbClr r="0" g="0" b="0"/>
                        </a:lnRef>
                        <a:fillRef idx="0">
                          <a:scrgbClr r="0" g="0" b="0"/>
                        </a:fillRef>
                        <a:effectRef idx="0">
                          <a:scrgbClr r="0" g="0" b="0"/>
                        </a:effectRef>
                        <a:fontRef idx="minor">
                          <a:schemeClr val="tx1"/>
                        </a:fontRef>
                      </wps:style>
                      <wps:txbx>
                        <w:txbxContent>
                          <w:p w:rsidR="00AF66CE" w:rsidRPr="008C0F88" w:rsidRDefault="00AF66CE" w:rsidP="00E463CF">
                            <w:pPr>
                              <w:pStyle w:val="NormalWeb"/>
                              <w:spacing w:before="0" w:beforeAutospacing="0" w:after="0" w:afterAutospacing="0"/>
                              <w:jc w:val="center"/>
                              <w:rPr>
                                <w:u w:val="single"/>
                              </w:rPr>
                            </w:pPr>
                            <w:r w:rsidRPr="008C0F88">
                              <w:rPr>
                                <w:rFonts w:asciiTheme="minorHAnsi" w:hAnsi="Calibri" w:cstheme="minorBidi"/>
                                <w:b/>
                                <w:bCs/>
                                <w:color w:val="000000" w:themeColor="text1"/>
                                <w:sz w:val="28"/>
                                <w:szCs w:val="28"/>
                                <w:u w:val="single"/>
                              </w:rPr>
                              <w:t>Onshore Surface Wind Pattern</w:t>
                            </w:r>
                          </w:p>
                        </w:txbxContent>
                      </wps:txbx>
                      <wps:bodyPr vertOverflow="clip" horzOverflow="clip" wrap="square" rtlCol="0" anchor="t">
                        <a:spAutoFit/>
                      </wps:bodyPr>
                    </wps:wsp>
                  </a:graphicData>
                </a:graphic>
              </wp:anchor>
            </w:drawing>
          </mc:Choice>
          <mc:Fallback>
            <w:pict>
              <v:shape w14:anchorId="23F9EF7C" id="TextBox 7" o:spid="_x0000_s1061" type="#_x0000_t202" style="position:absolute;margin-left:11.2pt;margin-top:223.1pt;width:431.25pt;height:24.5pt;z-index:25167616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" filled="f" stroked="f">
                <v:textbox style="mso-fit-shape-to-text:t">
                  <w:txbxContent>
                    <w:p w:rsidR="00AF66CE" w:rsidRPr="008C0F88" w:rsidRDefault="00AF66CE" w:rsidP="00E463CF">
                      <w:pPr>
                        <w:pStyle w:val="NormalWeb"/>
                        <w:spacing w:before="0" w:beforeAutospacing="0" w:after="0" w:afterAutospacing="0"/>
                        <w:jc w:val="center"/>
                        <w:rPr>
                          <w:u w:val="single"/>
                        </w:rPr>
                      </w:pPr>
                      <w:r w:rsidRPr="008C0F88">
                        <w:rPr>
                          <w:rFonts w:asciiTheme="minorHAnsi" w:hAnsi="Calibri" w:cstheme="minorBidi"/>
                          <w:b/>
                          <w:bCs/>
                          <w:color w:val="000000" w:themeColor="text1"/>
                          <w:sz w:val="28"/>
                          <w:szCs w:val="28"/>
                          <w:u w:val="single"/>
                        </w:rPr>
                        <w:t>Onshore Surface Wind Pattern</w:t>
                      </w:r>
                    </w:p>
                  </w:txbxContent>
                </v:textbox>
                <w10:wrap anchorx="margin"/>
              </v:shape>
            </w:pict>
          </mc:Fallback>
        </mc:AlternateContent>
      </w:r>
    </w:p>
    <w:sectPr w:rsidR="00E463CF" w:rsidSect="00923837">
      <w:pgSz w:w="12240" w:h="15840"/>
      <w:pgMar w:top="1397" w:right="1296" w:bottom="965" w:left="1224" w:header="0" w:footer="73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F66CE" w:rsidRDefault="00AF66CE">
      <w:r>
        <w:separator/>
      </w:r>
    </w:p>
  </w:endnote>
  <w:endnote w:type="continuationSeparator" w:id="0">
    <w:p w:rsidR="00AF66CE" w:rsidRDefault="00AF66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66CE" w:rsidRDefault="00AF66CE">
    <w:pPr>
      <w:pStyle w:val="BodyText"/>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66CE" w:rsidRDefault="00AF66CE">
    <w:pPr>
      <w:pStyle w:val="BodyText"/>
      <w:spacing w:line="14" w:lineRule="auto"/>
      <w:rPr>
        <w:sz w:val="20"/>
      </w:rPr>
    </w:pPr>
    <w:r>
      <w:rPr>
        <w:noProof/>
      </w:rPr>
      <mc:AlternateContent>
        <mc:Choice Requires="wps">
          <w:drawing>
            <wp:anchor distT="0" distB="0" distL="114300" distR="114300" simplePos="0" relativeHeight="251659776" behindDoc="1" locked="0" layoutInCell="1" allowOverlap="1" wp14:anchorId="4DEF9723" wp14:editId="7B85EB02">
              <wp:simplePos x="0" y="0"/>
              <wp:positionH relativeFrom="page">
                <wp:posOffset>3785235</wp:posOffset>
              </wp:positionH>
              <wp:positionV relativeFrom="page">
                <wp:posOffset>9429115</wp:posOffset>
              </wp:positionV>
              <wp:extent cx="203200" cy="177800"/>
              <wp:effectExtent l="3810" t="0" r="2540" b="3810"/>
              <wp:wrapNone/>
              <wp:docPr id="1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66CE" w:rsidRDefault="00AF66CE">
                          <w:pPr>
                            <w:pStyle w:val="BodyText"/>
                            <w:spacing w:line="265" w:lineRule="exact"/>
                            <w:ind w:left="40"/>
                            <w:rPr>
                              <w:rFonts w:ascii="Times New Roman"/>
                            </w:rPr>
                          </w:pPr>
                          <w:r>
                            <w:fldChar w:fldCharType="begin"/>
                          </w:r>
                          <w:r>
                            <w:rPr>
                              <w:rFonts w:ascii="Times New Roman"/>
                            </w:rPr>
                            <w:instrText xml:space="preserve"> PAGE </w:instrText>
                          </w:r>
                          <w:r>
                            <w:fldChar w:fldCharType="separate"/>
                          </w:r>
                          <w:r w:rsidR="008B4D38">
                            <w:rPr>
                              <w:rFonts w:ascii="Times New Roman"/>
                              <w:noProof/>
                            </w:rPr>
                            <w:t>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EF9723" id="_x0000_t202" coordsize="21600,21600" o:spt="202" path="m,l,21600r21600,l21600,xe">
              <v:stroke joinstyle="miter"/>
              <v:path gradientshapeok="t" o:connecttype="rect"/>
            </v:shapetype>
            <v:shape id="Text Box 3" o:spid="_x0000_s1062" type="#_x0000_t202" style="position:absolute;margin-left:298.05pt;margin-top:742.45pt;width:16pt;height:14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4qirAIAAKk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" filled="f" stroked="f">
              <v:textbox inset="0,0,0,0">
                <w:txbxContent>
                  <w:p w:rsidR="00AF66CE" w:rsidRDefault="00AF66CE">
                    <w:pPr>
                      <w:pStyle w:val="BodyText"/>
                      <w:spacing w:line="265" w:lineRule="exact"/>
                      <w:ind w:left="40"/>
                      <w:rPr>
                        <w:rFonts w:ascii="Times New Roman"/>
                      </w:rPr>
                    </w:pPr>
                    <w:r>
                      <w:fldChar w:fldCharType="begin"/>
                    </w:r>
                    <w:r>
                      <w:rPr>
                        <w:rFonts w:ascii="Times New Roman"/>
                      </w:rPr>
                      <w:instrText xml:space="preserve"> PAGE </w:instrText>
                    </w:r>
                    <w:r>
                      <w:fldChar w:fldCharType="separate"/>
                    </w:r>
                    <w:r w:rsidR="008B4D38">
                      <w:rPr>
                        <w:rFonts w:ascii="Times New Roman"/>
                        <w:noProof/>
                      </w:rPr>
                      <w:t>7</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87805018"/>
      <w:docPartObj>
        <w:docPartGallery w:val="Page Numbers (Bottom of Page)"/>
        <w:docPartUnique/>
      </w:docPartObj>
    </w:sdtPr>
    <w:sdtEndPr>
      <w:rPr>
        <w:noProof/>
      </w:rPr>
    </w:sdtEndPr>
    <w:sdtContent>
      <w:p w:rsidR="00AF66CE" w:rsidRDefault="00AF66CE">
        <w:pPr>
          <w:pStyle w:val="Footer"/>
          <w:jc w:val="center"/>
        </w:pPr>
        <w:r>
          <w:fldChar w:fldCharType="begin"/>
        </w:r>
        <w:r>
          <w:instrText xml:space="preserve"> PAGE   \* MERGEFORMAT </w:instrText>
        </w:r>
        <w:r>
          <w:fldChar w:fldCharType="separate"/>
        </w:r>
        <w:r w:rsidR="008B4D38">
          <w:rPr>
            <w:noProof/>
          </w:rPr>
          <w:t>13</w:t>
        </w:r>
        <w:r>
          <w:rPr>
            <w:noProof/>
          </w:rPr>
          <w:fldChar w:fldCharType="end"/>
        </w:r>
      </w:p>
    </w:sdtContent>
  </w:sdt>
  <w:p w:rsidR="00AF66CE" w:rsidRDefault="00AF66CE">
    <w:pPr>
      <w:pStyle w:val="BodyText"/>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F66CE" w:rsidRDefault="00AF66CE">
      <w:r>
        <w:separator/>
      </w:r>
    </w:p>
  </w:footnote>
  <w:footnote w:type="continuationSeparator" w:id="0">
    <w:p w:rsidR="00AF66CE" w:rsidRDefault="00AF66C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F66CE" w:rsidRDefault="00AF66CE">
    <w:pPr>
      <w:pStyle w:val="Header"/>
    </w:pPr>
  </w:p>
  <w:p w:rsidR="00AF66CE" w:rsidRDefault="00AF66C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ED52E7"/>
    <w:multiLevelType w:val="hybridMultilevel"/>
    <w:tmpl w:val="6E6EF47A"/>
    <w:lvl w:ilvl="0" w:tplc="0409000F">
      <w:start w:val="1"/>
      <w:numFmt w:val="decimal"/>
      <w:lvlText w:val="%1."/>
      <w:lvlJc w:val="left"/>
      <w:pPr>
        <w:ind w:left="1180" w:hanging="360"/>
      </w:pPr>
    </w:lvl>
    <w:lvl w:ilvl="1" w:tplc="04090019" w:tentative="1">
      <w:start w:val="1"/>
      <w:numFmt w:val="lowerLetter"/>
      <w:lvlText w:val="%2."/>
      <w:lvlJc w:val="left"/>
      <w:pPr>
        <w:ind w:left="1900" w:hanging="360"/>
      </w:pPr>
    </w:lvl>
    <w:lvl w:ilvl="2" w:tplc="0409001B" w:tentative="1">
      <w:start w:val="1"/>
      <w:numFmt w:val="lowerRoman"/>
      <w:lvlText w:val="%3."/>
      <w:lvlJc w:val="right"/>
      <w:pPr>
        <w:ind w:left="2620" w:hanging="180"/>
      </w:pPr>
    </w:lvl>
    <w:lvl w:ilvl="3" w:tplc="0409000F" w:tentative="1">
      <w:start w:val="1"/>
      <w:numFmt w:val="decimal"/>
      <w:lvlText w:val="%4."/>
      <w:lvlJc w:val="left"/>
      <w:pPr>
        <w:ind w:left="3340" w:hanging="360"/>
      </w:pPr>
    </w:lvl>
    <w:lvl w:ilvl="4" w:tplc="04090019" w:tentative="1">
      <w:start w:val="1"/>
      <w:numFmt w:val="lowerLetter"/>
      <w:lvlText w:val="%5."/>
      <w:lvlJc w:val="left"/>
      <w:pPr>
        <w:ind w:left="4060" w:hanging="360"/>
      </w:pPr>
    </w:lvl>
    <w:lvl w:ilvl="5" w:tplc="0409001B" w:tentative="1">
      <w:start w:val="1"/>
      <w:numFmt w:val="lowerRoman"/>
      <w:lvlText w:val="%6."/>
      <w:lvlJc w:val="right"/>
      <w:pPr>
        <w:ind w:left="4780" w:hanging="180"/>
      </w:pPr>
    </w:lvl>
    <w:lvl w:ilvl="6" w:tplc="0409000F" w:tentative="1">
      <w:start w:val="1"/>
      <w:numFmt w:val="decimal"/>
      <w:lvlText w:val="%7."/>
      <w:lvlJc w:val="left"/>
      <w:pPr>
        <w:ind w:left="5500" w:hanging="360"/>
      </w:pPr>
    </w:lvl>
    <w:lvl w:ilvl="7" w:tplc="04090019" w:tentative="1">
      <w:start w:val="1"/>
      <w:numFmt w:val="lowerLetter"/>
      <w:lvlText w:val="%8."/>
      <w:lvlJc w:val="left"/>
      <w:pPr>
        <w:ind w:left="6220" w:hanging="360"/>
      </w:pPr>
    </w:lvl>
    <w:lvl w:ilvl="8" w:tplc="0409001B" w:tentative="1">
      <w:start w:val="1"/>
      <w:numFmt w:val="lowerRoman"/>
      <w:lvlText w:val="%9."/>
      <w:lvlJc w:val="right"/>
      <w:pPr>
        <w:ind w:left="6940" w:hanging="180"/>
      </w:pPr>
    </w:lvl>
  </w:abstractNum>
  <w:abstractNum w:abstractNumId="1" w15:restartNumberingAfterBreak="0">
    <w:nsid w:val="071E4CDF"/>
    <w:multiLevelType w:val="multilevel"/>
    <w:tmpl w:val="866A09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BD10C2A"/>
    <w:multiLevelType w:val="hybridMultilevel"/>
    <w:tmpl w:val="BB8ED074"/>
    <w:lvl w:ilvl="0" w:tplc="9522C228">
      <w:start w:val="1"/>
      <w:numFmt w:val="decimal"/>
      <w:lvlText w:val="%1."/>
      <w:lvlJc w:val="left"/>
      <w:pPr>
        <w:ind w:left="460" w:hanging="360"/>
      </w:pPr>
      <w:rPr>
        <w:rFonts w:ascii="Calibri" w:eastAsia="Calibri" w:hAnsi="Calibri" w:cs="Calibri" w:hint="default"/>
        <w:i/>
        <w:spacing w:val="-2"/>
        <w:w w:val="100"/>
        <w:sz w:val="24"/>
        <w:szCs w:val="24"/>
      </w:rPr>
    </w:lvl>
    <w:lvl w:ilvl="1" w:tplc="EE469672">
      <w:start w:val="1"/>
      <w:numFmt w:val="bullet"/>
      <w:lvlText w:val=""/>
      <w:lvlJc w:val="left"/>
      <w:pPr>
        <w:ind w:left="1900" w:hanging="360"/>
      </w:pPr>
      <w:rPr>
        <w:rFonts w:ascii="Symbol" w:eastAsia="Symbol" w:hAnsi="Symbol" w:cs="Symbol" w:hint="default"/>
        <w:w w:val="100"/>
        <w:sz w:val="24"/>
        <w:szCs w:val="24"/>
      </w:rPr>
    </w:lvl>
    <w:lvl w:ilvl="2" w:tplc="12C67E60">
      <w:start w:val="1"/>
      <w:numFmt w:val="bullet"/>
      <w:lvlText w:val="•"/>
      <w:lvlJc w:val="left"/>
      <w:pPr>
        <w:ind w:left="2742" w:hanging="360"/>
      </w:pPr>
      <w:rPr>
        <w:rFonts w:hint="default"/>
      </w:rPr>
    </w:lvl>
    <w:lvl w:ilvl="3" w:tplc="AEEAE108">
      <w:start w:val="1"/>
      <w:numFmt w:val="bullet"/>
      <w:lvlText w:val="•"/>
      <w:lvlJc w:val="left"/>
      <w:pPr>
        <w:ind w:left="3584" w:hanging="360"/>
      </w:pPr>
      <w:rPr>
        <w:rFonts w:hint="default"/>
      </w:rPr>
    </w:lvl>
    <w:lvl w:ilvl="4" w:tplc="84703690">
      <w:start w:val="1"/>
      <w:numFmt w:val="bullet"/>
      <w:lvlText w:val="•"/>
      <w:lvlJc w:val="left"/>
      <w:pPr>
        <w:ind w:left="4426" w:hanging="360"/>
      </w:pPr>
      <w:rPr>
        <w:rFonts w:hint="default"/>
      </w:rPr>
    </w:lvl>
    <w:lvl w:ilvl="5" w:tplc="B3D46E0C">
      <w:start w:val="1"/>
      <w:numFmt w:val="bullet"/>
      <w:lvlText w:val="•"/>
      <w:lvlJc w:val="left"/>
      <w:pPr>
        <w:ind w:left="5268" w:hanging="360"/>
      </w:pPr>
      <w:rPr>
        <w:rFonts w:hint="default"/>
      </w:rPr>
    </w:lvl>
    <w:lvl w:ilvl="6" w:tplc="5A6EB35C">
      <w:start w:val="1"/>
      <w:numFmt w:val="bullet"/>
      <w:lvlText w:val="•"/>
      <w:lvlJc w:val="left"/>
      <w:pPr>
        <w:ind w:left="6111" w:hanging="360"/>
      </w:pPr>
      <w:rPr>
        <w:rFonts w:hint="default"/>
      </w:rPr>
    </w:lvl>
    <w:lvl w:ilvl="7" w:tplc="3DF8B08E">
      <w:start w:val="1"/>
      <w:numFmt w:val="bullet"/>
      <w:lvlText w:val="•"/>
      <w:lvlJc w:val="left"/>
      <w:pPr>
        <w:ind w:left="6953" w:hanging="360"/>
      </w:pPr>
      <w:rPr>
        <w:rFonts w:hint="default"/>
      </w:rPr>
    </w:lvl>
    <w:lvl w:ilvl="8" w:tplc="B79C68E2">
      <w:start w:val="1"/>
      <w:numFmt w:val="bullet"/>
      <w:lvlText w:val="•"/>
      <w:lvlJc w:val="left"/>
      <w:pPr>
        <w:ind w:left="7795" w:hanging="360"/>
      </w:pPr>
      <w:rPr>
        <w:rFonts w:hint="default"/>
      </w:rPr>
    </w:lvl>
  </w:abstractNum>
  <w:abstractNum w:abstractNumId="3" w15:restartNumberingAfterBreak="0">
    <w:nsid w:val="1E6009BC"/>
    <w:multiLevelType w:val="hybridMultilevel"/>
    <w:tmpl w:val="B8ECC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7A41DA"/>
    <w:multiLevelType w:val="multilevel"/>
    <w:tmpl w:val="00285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9DC28AA"/>
    <w:multiLevelType w:val="multilevel"/>
    <w:tmpl w:val="70C0E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015AE6"/>
    <w:multiLevelType w:val="multilevel"/>
    <w:tmpl w:val="F9DAA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9C01E5"/>
    <w:multiLevelType w:val="hybridMultilevel"/>
    <w:tmpl w:val="43D25AC4"/>
    <w:lvl w:ilvl="0" w:tplc="04090001">
      <w:start w:val="1"/>
      <w:numFmt w:val="bullet"/>
      <w:lvlText w:val=""/>
      <w:lvlJc w:val="left"/>
      <w:pPr>
        <w:ind w:left="2980" w:hanging="360"/>
      </w:pPr>
      <w:rPr>
        <w:rFonts w:ascii="Symbol" w:hAnsi="Symbol" w:hint="default"/>
      </w:rPr>
    </w:lvl>
    <w:lvl w:ilvl="1" w:tplc="04090003" w:tentative="1">
      <w:start w:val="1"/>
      <w:numFmt w:val="bullet"/>
      <w:lvlText w:val="o"/>
      <w:lvlJc w:val="left"/>
      <w:pPr>
        <w:ind w:left="3700" w:hanging="360"/>
      </w:pPr>
      <w:rPr>
        <w:rFonts w:ascii="Courier New" w:hAnsi="Courier New" w:cs="Courier New" w:hint="default"/>
      </w:rPr>
    </w:lvl>
    <w:lvl w:ilvl="2" w:tplc="04090005" w:tentative="1">
      <w:start w:val="1"/>
      <w:numFmt w:val="bullet"/>
      <w:lvlText w:val=""/>
      <w:lvlJc w:val="left"/>
      <w:pPr>
        <w:ind w:left="4420" w:hanging="360"/>
      </w:pPr>
      <w:rPr>
        <w:rFonts w:ascii="Wingdings" w:hAnsi="Wingdings" w:hint="default"/>
      </w:rPr>
    </w:lvl>
    <w:lvl w:ilvl="3" w:tplc="04090001" w:tentative="1">
      <w:start w:val="1"/>
      <w:numFmt w:val="bullet"/>
      <w:lvlText w:val=""/>
      <w:lvlJc w:val="left"/>
      <w:pPr>
        <w:ind w:left="5140" w:hanging="360"/>
      </w:pPr>
      <w:rPr>
        <w:rFonts w:ascii="Symbol" w:hAnsi="Symbol" w:hint="default"/>
      </w:rPr>
    </w:lvl>
    <w:lvl w:ilvl="4" w:tplc="04090003" w:tentative="1">
      <w:start w:val="1"/>
      <w:numFmt w:val="bullet"/>
      <w:lvlText w:val="o"/>
      <w:lvlJc w:val="left"/>
      <w:pPr>
        <w:ind w:left="5860" w:hanging="360"/>
      </w:pPr>
      <w:rPr>
        <w:rFonts w:ascii="Courier New" w:hAnsi="Courier New" w:cs="Courier New" w:hint="default"/>
      </w:rPr>
    </w:lvl>
    <w:lvl w:ilvl="5" w:tplc="04090005" w:tentative="1">
      <w:start w:val="1"/>
      <w:numFmt w:val="bullet"/>
      <w:lvlText w:val=""/>
      <w:lvlJc w:val="left"/>
      <w:pPr>
        <w:ind w:left="6580" w:hanging="360"/>
      </w:pPr>
      <w:rPr>
        <w:rFonts w:ascii="Wingdings" w:hAnsi="Wingdings" w:hint="default"/>
      </w:rPr>
    </w:lvl>
    <w:lvl w:ilvl="6" w:tplc="04090001" w:tentative="1">
      <w:start w:val="1"/>
      <w:numFmt w:val="bullet"/>
      <w:lvlText w:val=""/>
      <w:lvlJc w:val="left"/>
      <w:pPr>
        <w:ind w:left="7300" w:hanging="360"/>
      </w:pPr>
      <w:rPr>
        <w:rFonts w:ascii="Symbol" w:hAnsi="Symbol" w:hint="default"/>
      </w:rPr>
    </w:lvl>
    <w:lvl w:ilvl="7" w:tplc="04090003" w:tentative="1">
      <w:start w:val="1"/>
      <w:numFmt w:val="bullet"/>
      <w:lvlText w:val="o"/>
      <w:lvlJc w:val="left"/>
      <w:pPr>
        <w:ind w:left="8020" w:hanging="360"/>
      </w:pPr>
      <w:rPr>
        <w:rFonts w:ascii="Courier New" w:hAnsi="Courier New" w:cs="Courier New" w:hint="default"/>
      </w:rPr>
    </w:lvl>
    <w:lvl w:ilvl="8" w:tplc="04090005" w:tentative="1">
      <w:start w:val="1"/>
      <w:numFmt w:val="bullet"/>
      <w:lvlText w:val=""/>
      <w:lvlJc w:val="left"/>
      <w:pPr>
        <w:ind w:left="8740" w:hanging="360"/>
      </w:pPr>
      <w:rPr>
        <w:rFonts w:ascii="Wingdings" w:hAnsi="Wingdings" w:hint="default"/>
      </w:rPr>
    </w:lvl>
  </w:abstractNum>
  <w:abstractNum w:abstractNumId="8" w15:restartNumberingAfterBreak="0">
    <w:nsid w:val="31F42075"/>
    <w:multiLevelType w:val="hybridMultilevel"/>
    <w:tmpl w:val="9DBEF90C"/>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9" w15:restartNumberingAfterBreak="0">
    <w:nsid w:val="3682585B"/>
    <w:multiLevelType w:val="multilevel"/>
    <w:tmpl w:val="A498FE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92C14FD"/>
    <w:multiLevelType w:val="hybridMultilevel"/>
    <w:tmpl w:val="9EE418C8"/>
    <w:lvl w:ilvl="0" w:tplc="1FDC89FC">
      <w:start w:val="4"/>
      <w:numFmt w:val="decimal"/>
      <w:lvlText w:val="%1."/>
      <w:lvlJc w:val="left"/>
      <w:pPr>
        <w:ind w:left="460" w:hanging="360"/>
      </w:pPr>
      <w:rPr>
        <w:rFonts w:ascii="Calibri" w:eastAsia="Calibri" w:hAnsi="Calibri" w:cs="Calibri" w:hint="default"/>
        <w:spacing w:val="-2"/>
        <w:w w:val="100"/>
        <w:sz w:val="24"/>
        <w:szCs w:val="24"/>
      </w:rPr>
    </w:lvl>
    <w:lvl w:ilvl="1" w:tplc="EEB63D22">
      <w:start w:val="1"/>
      <w:numFmt w:val="bullet"/>
      <w:lvlText w:val=""/>
      <w:lvlJc w:val="left"/>
      <w:pPr>
        <w:ind w:left="1900" w:hanging="360"/>
      </w:pPr>
      <w:rPr>
        <w:rFonts w:ascii="Symbol" w:eastAsia="Symbol" w:hAnsi="Symbol" w:cs="Symbol" w:hint="default"/>
        <w:w w:val="100"/>
        <w:sz w:val="24"/>
        <w:szCs w:val="24"/>
      </w:rPr>
    </w:lvl>
    <w:lvl w:ilvl="2" w:tplc="D5C229E4">
      <w:start w:val="1"/>
      <w:numFmt w:val="bullet"/>
      <w:lvlText w:val="•"/>
      <w:lvlJc w:val="left"/>
      <w:pPr>
        <w:ind w:left="1900" w:hanging="360"/>
      </w:pPr>
      <w:rPr>
        <w:rFonts w:hint="default"/>
      </w:rPr>
    </w:lvl>
    <w:lvl w:ilvl="3" w:tplc="6B482456">
      <w:start w:val="1"/>
      <w:numFmt w:val="bullet"/>
      <w:lvlText w:val="•"/>
      <w:lvlJc w:val="left"/>
      <w:pPr>
        <w:ind w:left="2847" w:hanging="360"/>
      </w:pPr>
      <w:rPr>
        <w:rFonts w:hint="default"/>
      </w:rPr>
    </w:lvl>
    <w:lvl w:ilvl="4" w:tplc="7FD474EE">
      <w:start w:val="1"/>
      <w:numFmt w:val="bullet"/>
      <w:lvlText w:val="•"/>
      <w:lvlJc w:val="left"/>
      <w:pPr>
        <w:ind w:left="3795" w:hanging="360"/>
      </w:pPr>
      <w:rPr>
        <w:rFonts w:hint="default"/>
      </w:rPr>
    </w:lvl>
    <w:lvl w:ilvl="5" w:tplc="6C3A8E40">
      <w:start w:val="1"/>
      <w:numFmt w:val="bullet"/>
      <w:lvlText w:val="•"/>
      <w:lvlJc w:val="left"/>
      <w:pPr>
        <w:ind w:left="4742" w:hanging="360"/>
      </w:pPr>
      <w:rPr>
        <w:rFonts w:hint="default"/>
      </w:rPr>
    </w:lvl>
    <w:lvl w:ilvl="6" w:tplc="D448871A">
      <w:start w:val="1"/>
      <w:numFmt w:val="bullet"/>
      <w:lvlText w:val="•"/>
      <w:lvlJc w:val="left"/>
      <w:pPr>
        <w:ind w:left="5690" w:hanging="360"/>
      </w:pPr>
      <w:rPr>
        <w:rFonts w:hint="default"/>
      </w:rPr>
    </w:lvl>
    <w:lvl w:ilvl="7" w:tplc="58F628F0">
      <w:start w:val="1"/>
      <w:numFmt w:val="bullet"/>
      <w:lvlText w:val="•"/>
      <w:lvlJc w:val="left"/>
      <w:pPr>
        <w:ind w:left="6637" w:hanging="360"/>
      </w:pPr>
      <w:rPr>
        <w:rFonts w:hint="default"/>
      </w:rPr>
    </w:lvl>
    <w:lvl w:ilvl="8" w:tplc="09D6D078">
      <w:start w:val="1"/>
      <w:numFmt w:val="bullet"/>
      <w:lvlText w:val="•"/>
      <w:lvlJc w:val="left"/>
      <w:pPr>
        <w:ind w:left="7585" w:hanging="360"/>
      </w:pPr>
      <w:rPr>
        <w:rFonts w:hint="default"/>
      </w:rPr>
    </w:lvl>
  </w:abstractNum>
  <w:abstractNum w:abstractNumId="11" w15:restartNumberingAfterBreak="0">
    <w:nsid w:val="538E2720"/>
    <w:multiLevelType w:val="multilevel"/>
    <w:tmpl w:val="758846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E5B23AA"/>
    <w:multiLevelType w:val="multilevel"/>
    <w:tmpl w:val="D4E4D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FC4256C"/>
    <w:multiLevelType w:val="hybridMultilevel"/>
    <w:tmpl w:val="B2AAA4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7BF5AEB"/>
    <w:multiLevelType w:val="hybridMultilevel"/>
    <w:tmpl w:val="40FC8FCC"/>
    <w:lvl w:ilvl="0" w:tplc="152A2EF0">
      <w:start w:val="1"/>
      <w:numFmt w:val="decimal"/>
      <w:lvlText w:val="%1."/>
      <w:lvlJc w:val="left"/>
      <w:pPr>
        <w:ind w:left="860" w:hanging="360"/>
      </w:pPr>
      <w:rPr>
        <w:rFonts w:ascii="Calibri" w:eastAsia="Calibri" w:hAnsi="Calibri" w:cs="Calibri" w:hint="default"/>
        <w:spacing w:val="-3"/>
        <w:w w:val="100"/>
        <w:sz w:val="24"/>
        <w:szCs w:val="24"/>
      </w:rPr>
    </w:lvl>
    <w:lvl w:ilvl="1" w:tplc="075496E0">
      <w:start w:val="1"/>
      <w:numFmt w:val="bullet"/>
      <w:lvlText w:val="•"/>
      <w:lvlJc w:val="left"/>
      <w:pPr>
        <w:ind w:left="1724" w:hanging="360"/>
      </w:pPr>
      <w:rPr>
        <w:rFonts w:hint="default"/>
      </w:rPr>
    </w:lvl>
    <w:lvl w:ilvl="2" w:tplc="9F7E1A74">
      <w:start w:val="1"/>
      <w:numFmt w:val="bullet"/>
      <w:lvlText w:val="•"/>
      <w:lvlJc w:val="left"/>
      <w:pPr>
        <w:ind w:left="2588" w:hanging="360"/>
      </w:pPr>
      <w:rPr>
        <w:rFonts w:hint="default"/>
      </w:rPr>
    </w:lvl>
    <w:lvl w:ilvl="3" w:tplc="5812340A">
      <w:start w:val="1"/>
      <w:numFmt w:val="bullet"/>
      <w:lvlText w:val="•"/>
      <w:lvlJc w:val="left"/>
      <w:pPr>
        <w:ind w:left="3452" w:hanging="360"/>
      </w:pPr>
      <w:rPr>
        <w:rFonts w:hint="default"/>
      </w:rPr>
    </w:lvl>
    <w:lvl w:ilvl="4" w:tplc="DC94AE8A">
      <w:start w:val="1"/>
      <w:numFmt w:val="bullet"/>
      <w:lvlText w:val="•"/>
      <w:lvlJc w:val="left"/>
      <w:pPr>
        <w:ind w:left="4316" w:hanging="360"/>
      </w:pPr>
      <w:rPr>
        <w:rFonts w:hint="default"/>
      </w:rPr>
    </w:lvl>
    <w:lvl w:ilvl="5" w:tplc="6FF0C910">
      <w:start w:val="1"/>
      <w:numFmt w:val="bullet"/>
      <w:lvlText w:val="•"/>
      <w:lvlJc w:val="left"/>
      <w:pPr>
        <w:ind w:left="5180" w:hanging="360"/>
      </w:pPr>
      <w:rPr>
        <w:rFonts w:hint="default"/>
      </w:rPr>
    </w:lvl>
    <w:lvl w:ilvl="6" w:tplc="DED4FD10">
      <w:start w:val="1"/>
      <w:numFmt w:val="bullet"/>
      <w:lvlText w:val="•"/>
      <w:lvlJc w:val="left"/>
      <w:pPr>
        <w:ind w:left="6044" w:hanging="360"/>
      </w:pPr>
      <w:rPr>
        <w:rFonts w:hint="default"/>
      </w:rPr>
    </w:lvl>
    <w:lvl w:ilvl="7" w:tplc="0D969D54">
      <w:start w:val="1"/>
      <w:numFmt w:val="bullet"/>
      <w:lvlText w:val="•"/>
      <w:lvlJc w:val="left"/>
      <w:pPr>
        <w:ind w:left="6908" w:hanging="360"/>
      </w:pPr>
      <w:rPr>
        <w:rFonts w:hint="default"/>
      </w:rPr>
    </w:lvl>
    <w:lvl w:ilvl="8" w:tplc="400A29BC">
      <w:start w:val="1"/>
      <w:numFmt w:val="bullet"/>
      <w:lvlText w:val="•"/>
      <w:lvlJc w:val="left"/>
      <w:pPr>
        <w:ind w:left="7772" w:hanging="360"/>
      </w:pPr>
      <w:rPr>
        <w:rFonts w:hint="default"/>
      </w:rPr>
    </w:lvl>
  </w:abstractNum>
  <w:abstractNum w:abstractNumId="15" w15:restartNumberingAfterBreak="0">
    <w:nsid w:val="680E26FD"/>
    <w:multiLevelType w:val="multilevel"/>
    <w:tmpl w:val="ED928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B21189F"/>
    <w:multiLevelType w:val="multilevel"/>
    <w:tmpl w:val="6F14B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CBA6178"/>
    <w:multiLevelType w:val="multilevel"/>
    <w:tmpl w:val="19320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0AF3214"/>
    <w:multiLevelType w:val="hybridMultilevel"/>
    <w:tmpl w:val="AAACF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1593721"/>
    <w:multiLevelType w:val="multilevel"/>
    <w:tmpl w:val="45AAF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5A86E53"/>
    <w:multiLevelType w:val="multilevel"/>
    <w:tmpl w:val="7EB8D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7A261BE"/>
    <w:multiLevelType w:val="hybridMultilevel"/>
    <w:tmpl w:val="53AA0EB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4"/>
  </w:num>
  <w:num w:numId="2">
    <w:abstractNumId w:val="10"/>
  </w:num>
  <w:num w:numId="3">
    <w:abstractNumId w:val="2"/>
  </w:num>
  <w:num w:numId="4">
    <w:abstractNumId w:val="3"/>
  </w:num>
  <w:num w:numId="5">
    <w:abstractNumId w:val="7"/>
  </w:num>
  <w:num w:numId="6">
    <w:abstractNumId w:val="8"/>
  </w:num>
  <w:num w:numId="7">
    <w:abstractNumId w:val="6"/>
  </w:num>
  <w:num w:numId="8">
    <w:abstractNumId w:val="11"/>
  </w:num>
  <w:num w:numId="9">
    <w:abstractNumId w:val="20"/>
  </w:num>
  <w:num w:numId="10">
    <w:abstractNumId w:val="5"/>
  </w:num>
  <w:num w:numId="11">
    <w:abstractNumId w:val="15"/>
  </w:num>
  <w:num w:numId="12">
    <w:abstractNumId w:val="17"/>
  </w:num>
  <w:num w:numId="13">
    <w:abstractNumId w:val="1"/>
  </w:num>
  <w:num w:numId="14">
    <w:abstractNumId w:val="9"/>
  </w:num>
  <w:num w:numId="15">
    <w:abstractNumId w:val="4"/>
  </w:num>
  <w:num w:numId="16">
    <w:abstractNumId w:val="16"/>
  </w:num>
  <w:num w:numId="17">
    <w:abstractNumId w:val="19"/>
  </w:num>
  <w:num w:numId="18">
    <w:abstractNumId w:val="12"/>
  </w:num>
  <w:num w:numId="19">
    <w:abstractNumId w:val="18"/>
  </w:num>
  <w:num w:numId="20">
    <w:abstractNumId w:val="13"/>
  </w:num>
  <w:num w:numId="21">
    <w:abstractNumId w:val="21"/>
  </w:num>
  <w:num w:numId="2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119E5"/>
    <w:rsid w:val="00014668"/>
    <w:rsid w:val="000247BE"/>
    <w:rsid w:val="00044377"/>
    <w:rsid w:val="000535DC"/>
    <w:rsid w:val="0006702D"/>
    <w:rsid w:val="000C372C"/>
    <w:rsid w:val="001000B8"/>
    <w:rsid w:val="00143A49"/>
    <w:rsid w:val="00153E63"/>
    <w:rsid w:val="00163267"/>
    <w:rsid w:val="00164260"/>
    <w:rsid w:val="001857EB"/>
    <w:rsid w:val="001A2866"/>
    <w:rsid w:val="001D1104"/>
    <w:rsid w:val="001F736C"/>
    <w:rsid w:val="00226FFA"/>
    <w:rsid w:val="00251EF3"/>
    <w:rsid w:val="00254D43"/>
    <w:rsid w:val="002556A0"/>
    <w:rsid w:val="00256AC4"/>
    <w:rsid w:val="00283BDB"/>
    <w:rsid w:val="00286F9F"/>
    <w:rsid w:val="00287C82"/>
    <w:rsid w:val="002935AC"/>
    <w:rsid w:val="002974E2"/>
    <w:rsid w:val="002A7EE1"/>
    <w:rsid w:val="002C0E98"/>
    <w:rsid w:val="002E2416"/>
    <w:rsid w:val="002E4631"/>
    <w:rsid w:val="002E5F4A"/>
    <w:rsid w:val="00302D28"/>
    <w:rsid w:val="00304C01"/>
    <w:rsid w:val="00312EFC"/>
    <w:rsid w:val="003250D4"/>
    <w:rsid w:val="00333158"/>
    <w:rsid w:val="00334B9F"/>
    <w:rsid w:val="00372FAE"/>
    <w:rsid w:val="00384985"/>
    <w:rsid w:val="003A142C"/>
    <w:rsid w:val="003A676E"/>
    <w:rsid w:val="003A6E15"/>
    <w:rsid w:val="003C54C5"/>
    <w:rsid w:val="003D76F8"/>
    <w:rsid w:val="003E390F"/>
    <w:rsid w:val="003E546B"/>
    <w:rsid w:val="004100F4"/>
    <w:rsid w:val="00427528"/>
    <w:rsid w:val="00436D3A"/>
    <w:rsid w:val="00444811"/>
    <w:rsid w:val="004660B1"/>
    <w:rsid w:val="004661F8"/>
    <w:rsid w:val="004D1CF3"/>
    <w:rsid w:val="00502B5E"/>
    <w:rsid w:val="00504F38"/>
    <w:rsid w:val="00521A2A"/>
    <w:rsid w:val="00571FC7"/>
    <w:rsid w:val="00584ECB"/>
    <w:rsid w:val="005A1990"/>
    <w:rsid w:val="005B28CB"/>
    <w:rsid w:val="005B6A80"/>
    <w:rsid w:val="005F5A8D"/>
    <w:rsid w:val="005F77F9"/>
    <w:rsid w:val="0060135E"/>
    <w:rsid w:val="006128CD"/>
    <w:rsid w:val="00622438"/>
    <w:rsid w:val="00654181"/>
    <w:rsid w:val="00660288"/>
    <w:rsid w:val="006A311E"/>
    <w:rsid w:val="006E0A35"/>
    <w:rsid w:val="007119E5"/>
    <w:rsid w:val="00722A96"/>
    <w:rsid w:val="0076586A"/>
    <w:rsid w:val="007B75F1"/>
    <w:rsid w:val="007C57D7"/>
    <w:rsid w:val="007C6977"/>
    <w:rsid w:val="007C77F8"/>
    <w:rsid w:val="007D67A5"/>
    <w:rsid w:val="007E0E38"/>
    <w:rsid w:val="007E4241"/>
    <w:rsid w:val="007F42A1"/>
    <w:rsid w:val="0080729C"/>
    <w:rsid w:val="008344A6"/>
    <w:rsid w:val="00844A93"/>
    <w:rsid w:val="00857BC1"/>
    <w:rsid w:val="00870AD1"/>
    <w:rsid w:val="00875781"/>
    <w:rsid w:val="0089074B"/>
    <w:rsid w:val="00892336"/>
    <w:rsid w:val="008B4D38"/>
    <w:rsid w:val="008C2390"/>
    <w:rsid w:val="00912091"/>
    <w:rsid w:val="00923837"/>
    <w:rsid w:val="00931797"/>
    <w:rsid w:val="00955DB5"/>
    <w:rsid w:val="009877DF"/>
    <w:rsid w:val="009A417E"/>
    <w:rsid w:val="009B7172"/>
    <w:rsid w:val="009C7827"/>
    <w:rsid w:val="009D66A7"/>
    <w:rsid w:val="009E2E5B"/>
    <w:rsid w:val="00A009DE"/>
    <w:rsid w:val="00A25F9C"/>
    <w:rsid w:val="00A36591"/>
    <w:rsid w:val="00A46C74"/>
    <w:rsid w:val="00A65F66"/>
    <w:rsid w:val="00A90D77"/>
    <w:rsid w:val="00AA7885"/>
    <w:rsid w:val="00AB1FF9"/>
    <w:rsid w:val="00AF66CE"/>
    <w:rsid w:val="00AF7C03"/>
    <w:rsid w:val="00B070F2"/>
    <w:rsid w:val="00B16FF2"/>
    <w:rsid w:val="00B25613"/>
    <w:rsid w:val="00B34DDA"/>
    <w:rsid w:val="00B35AE9"/>
    <w:rsid w:val="00B52C27"/>
    <w:rsid w:val="00B70087"/>
    <w:rsid w:val="00B70FEC"/>
    <w:rsid w:val="00BB31BE"/>
    <w:rsid w:val="00BB7A3F"/>
    <w:rsid w:val="00BD18FB"/>
    <w:rsid w:val="00BD2DC5"/>
    <w:rsid w:val="00BF7F1A"/>
    <w:rsid w:val="00C15FFC"/>
    <w:rsid w:val="00C22B8A"/>
    <w:rsid w:val="00C23D4C"/>
    <w:rsid w:val="00C31D5C"/>
    <w:rsid w:val="00C64DF9"/>
    <w:rsid w:val="00C968CC"/>
    <w:rsid w:val="00CB7B0C"/>
    <w:rsid w:val="00CE328B"/>
    <w:rsid w:val="00D05B63"/>
    <w:rsid w:val="00D40801"/>
    <w:rsid w:val="00D62559"/>
    <w:rsid w:val="00D63D06"/>
    <w:rsid w:val="00D9481A"/>
    <w:rsid w:val="00DF51C8"/>
    <w:rsid w:val="00E12946"/>
    <w:rsid w:val="00E17081"/>
    <w:rsid w:val="00E463CF"/>
    <w:rsid w:val="00E57D0D"/>
    <w:rsid w:val="00E7250A"/>
    <w:rsid w:val="00EA0B55"/>
    <w:rsid w:val="00EA193D"/>
    <w:rsid w:val="00EC2176"/>
    <w:rsid w:val="00ED5DAC"/>
    <w:rsid w:val="00EE04B3"/>
    <w:rsid w:val="00F02E19"/>
    <w:rsid w:val="00F23B84"/>
    <w:rsid w:val="00F3093A"/>
    <w:rsid w:val="00F367EE"/>
    <w:rsid w:val="00F40EF6"/>
    <w:rsid w:val="00F54195"/>
    <w:rsid w:val="00F61AAA"/>
    <w:rsid w:val="00F744F1"/>
    <w:rsid w:val="00F863F3"/>
    <w:rsid w:val="00F90C6E"/>
    <w:rsid w:val="00FA50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5:docId w15:val="{C1A17DEA-0BEC-474B-BBCB-E7869B0783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paragraph" w:styleId="Heading1">
    <w:name w:val="heading 1"/>
    <w:basedOn w:val="Normal"/>
    <w:uiPriority w:val="1"/>
    <w:qFormat/>
    <w:pPr>
      <w:spacing w:before="18"/>
      <w:ind w:left="100" w:right="106"/>
      <w:outlineLvl w:val="0"/>
    </w:pPr>
    <w:rPr>
      <w:b/>
      <w:bCs/>
      <w:sz w:val="32"/>
      <w:szCs w:val="32"/>
    </w:rPr>
  </w:style>
  <w:style w:type="paragraph" w:styleId="Heading2">
    <w:name w:val="heading 2"/>
    <w:basedOn w:val="Normal"/>
    <w:uiPriority w:val="1"/>
    <w:qFormat/>
    <w:pPr>
      <w:ind w:left="100" w:right="106"/>
      <w:outlineLvl w:val="1"/>
    </w:pPr>
    <w:rPr>
      <w:b/>
      <w:bCs/>
      <w:sz w:val="28"/>
      <w:szCs w:val="28"/>
    </w:rPr>
  </w:style>
  <w:style w:type="paragraph" w:styleId="Heading3">
    <w:name w:val="heading 3"/>
    <w:basedOn w:val="Normal"/>
    <w:uiPriority w:val="1"/>
    <w:qFormat/>
    <w:pPr>
      <w:spacing w:before="1"/>
      <w:ind w:left="100" w:right="96"/>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98"/>
      <w:ind w:left="100"/>
    </w:pPr>
    <w:rPr>
      <w:rFonts w:ascii="Times New Roman" w:eastAsia="Times New Roman" w:hAnsi="Times New Roman" w:cs="Times New Roman"/>
      <w:sz w:val="24"/>
      <w:szCs w:val="24"/>
    </w:rPr>
  </w:style>
  <w:style w:type="paragraph" w:styleId="TOC2">
    <w:name w:val="toc 2"/>
    <w:basedOn w:val="Normal"/>
    <w:uiPriority w:val="39"/>
    <w:qFormat/>
    <w:pPr>
      <w:spacing w:before="101"/>
      <w:ind w:left="580"/>
    </w:pPr>
    <w:rPr>
      <w:rFonts w:ascii="Times New Roman" w:eastAsia="Times New Roman" w:hAnsi="Times New Roman" w:cs="Times New Roman"/>
      <w:sz w:val="24"/>
      <w:szCs w:val="24"/>
    </w:rPr>
  </w:style>
  <w:style w:type="paragraph" w:styleId="TOC3">
    <w:name w:val="toc 3"/>
    <w:basedOn w:val="Normal"/>
    <w:uiPriority w:val="39"/>
    <w:qFormat/>
    <w:pPr>
      <w:spacing w:before="101"/>
      <w:ind w:left="820"/>
    </w:pPr>
    <w:rPr>
      <w:rFonts w:ascii="Times New Roman" w:eastAsia="Times New Roman" w:hAnsi="Times New Roman" w:cs="Times New Roman"/>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34"/>
    <w:qFormat/>
    <w:pPr>
      <w:ind w:left="820" w:hanging="360"/>
    </w:pPr>
  </w:style>
  <w:style w:type="paragraph" w:customStyle="1" w:styleId="TableParagraph">
    <w:name w:val="Table Paragraph"/>
    <w:basedOn w:val="Normal"/>
    <w:uiPriority w:val="1"/>
    <w:qFormat/>
    <w:pPr>
      <w:spacing w:line="292" w:lineRule="exact"/>
      <w:ind w:left="103"/>
    </w:pPr>
  </w:style>
  <w:style w:type="paragraph" w:styleId="BalloonText">
    <w:name w:val="Balloon Text"/>
    <w:basedOn w:val="Normal"/>
    <w:link w:val="BalloonTextChar"/>
    <w:uiPriority w:val="99"/>
    <w:semiHidden/>
    <w:unhideWhenUsed/>
    <w:rsid w:val="00E57D0D"/>
    <w:rPr>
      <w:rFonts w:ascii="Tahoma" w:hAnsi="Tahoma" w:cs="Tahoma"/>
      <w:sz w:val="16"/>
      <w:szCs w:val="16"/>
    </w:rPr>
  </w:style>
  <w:style w:type="character" w:customStyle="1" w:styleId="BalloonTextChar">
    <w:name w:val="Balloon Text Char"/>
    <w:basedOn w:val="DefaultParagraphFont"/>
    <w:link w:val="BalloonText"/>
    <w:uiPriority w:val="99"/>
    <w:semiHidden/>
    <w:rsid w:val="00E57D0D"/>
    <w:rPr>
      <w:rFonts w:ascii="Tahoma" w:eastAsia="Calibri" w:hAnsi="Tahoma" w:cs="Tahoma"/>
      <w:sz w:val="16"/>
      <w:szCs w:val="16"/>
    </w:rPr>
  </w:style>
  <w:style w:type="paragraph" w:styleId="Title">
    <w:name w:val="Title"/>
    <w:basedOn w:val="Normal"/>
    <w:next w:val="Normal"/>
    <w:link w:val="TitleChar"/>
    <w:uiPriority w:val="10"/>
    <w:qFormat/>
    <w:rsid w:val="00E57D0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E57D0D"/>
    <w:rPr>
      <w:rFonts w:asciiTheme="majorHAnsi" w:eastAsiaTheme="majorEastAsia" w:hAnsiTheme="majorHAnsi" w:cstheme="majorBidi"/>
      <w:color w:val="17365D" w:themeColor="text2" w:themeShade="BF"/>
      <w:spacing w:val="5"/>
      <w:kern w:val="28"/>
      <w:sz w:val="52"/>
      <w:szCs w:val="52"/>
    </w:rPr>
  </w:style>
  <w:style w:type="paragraph" w:styleId="Header">
    <w:name w:val="header"/>
    <w:basedOn w:val="Normal"/>
    <w:link w:val="HeaderChar"/>
    <w:uiPriority w:val="99"/>
    <w:unhideWhenUsed/>
    <w:rsid w:val="00E57D0D"/>
    <w:pPr>
      <w:tabs>
        <w:tab w:val="center" w:pos="4680"/>
        <w:tab w:val="right" w:pos="9360"/>
      </w:tabs>
    </w:pPr>
  </w:style>
  <w:style w:type="character" w:customStyle="1" w:styleId="HeaderChar">
    <w:name w:val="Header Char"/>
    <w:basedOn w:val="DefaultParagraphFont"/>
    <w:link w:val="Header"/>
    <w:uiPriority w:val="99"/>
    <w:rsid w:val="00E57D0D"/>
    <w:rPr>
      <w:rFonts w:ascii="Calibri" w:eastAsia="Calibri" w:hAnsi="Calibri" w:cs="Calibri"/>
    </w:rPr>
  </w:style>
  <w:style w:type="paragraph" w:styleId="Footer">
    <w:name w:val="footer"/>
    <w:basedOn w:val="Normal"/>
    <w:link w:val="FooterChar"/>
    <w:uiPriority w:val="99"/>
    <w:unhideWhenUsed/>
    <w:rsid w:val="00E57D0D"/>
    <w:pPr>
      <w:tabs>
        <w:tab w:val="center" w:pos="4680"/>
        <w:tab w:val="right" w:pos="9360"/>
      </w:tabs>
    </w:pPr>
  </w:style>
  <w:style w:type="character" w:customStyle="1" w:styleId="FooterChar">
    <w:name w:val="Footer Char"/>
    <w:basedOn w:val="DefaultParagraphFont"/>
    <w:link w:val="Footer"/>
    <w:uiPriority w:val="99"/>
    <w:rsid w:val="00E57D0D"/>
    <w:rPr>
      <w:rFonts w:ascii="Calibri" w:eastAsia="Calibri" w:hAnsi="Calibri" w:cs="Calibri"/>
    </w:rPr>
  </w:style>
  <w:style w:type="paragraph" w:styleId="TOCHeading">
    <w:name w:val="TOC Heading"/>
    <w:basedOn w:val="Heading1"/>
    <w:next w:val="Normal"/>
    <w:uiPriority w:val="39"/>
    <w:semiHidden/>
    <w:unhideWhenUsed/>
    <w:qFormat/>
    <w:rsid w:val="001F736C"/>
    <w:pPr>
      <w:keepNext/>
      <w:keepLines/>
      <w:widowControl/>
      <w:spacing w:before="480" w:line="276" w:lineRule="auto"/>
      <w:ind w:left="0" w:right="0"/>
      <w:outlineLvl w:val="9"/>
    </w:pPr>
    <w:rPr>
      <w:rFonts w:asciiTheme="majorHAnsi" w:eastAsiaTheme="majorEastAsia" w:hAnsiTheme="majorHAnsi" w:cstheme="majorBidi"/>
      <w:color w:val="365F91" w:themeColor="accent1" w:themeShade="BF"/>
      <w:sz w:val="28"/>
      <w:szCs w:val="28"/>
      <w:lang w:eastAsia="ja-JP"/>
    </w:rPr>
  </w:style>
  <w:style w:type="character" w:styleId="Hyperlink">
    <w:name w:val="Hyperlink"/>
    <w:basedOn w:val="DefaultParagraphFont"/>
    <w:uiPriority w:val="99"/>
    <w:unhideWhenUsed/>
    <w:rsid w:val="001F736C"/>
    <w:rPr>
      <w:color w:val="0000FF" w:themeColor="hyperlink"/>
      <w:u w:val="single"/>
    </w:rPr>
  </w:style>
  <w:style w:type="paragraph" w:styleId="Caption">
    <w:name w:val="caption"/>
    <w:basedOn w:val="Normal"/>
    <w:next w:val="Normal"/>
    <w:uiPriority w:val="35"/>
    <w:unhideWhenUsed/>
    <w:qFormat/>
    <w:rsid w:val="00372FAE"/>
    <w:pPr>
      <w:spacing w:after="200"/>
    </w:pPr>
    <w:rPr>
      <w:b/>
      <w:bCs/>
      <w:color w:val="4F81BD" w:themeColor="accent1"/>
      <w:sz w:val="18"/>
      <w:szCs w:val="18"/>
    </w:rPr>
  </w:style>
  <w:style w:type="character" w:styleId="FollowedHyperlink">
    <w:name w:val="FollowedHyperlink"/>
    <w:basedOn w:val="DefaultParagraphFont"/>
    <w:uiPriority w:val="99"/>
    <w:semiHidden/>
    <w:unhideWhenUsed/>
    <w:rsid w:val="00A46C74"/>
    <w:rPr>
      <w:color w:val="800080" w:themeColor="followedHyperlink"/>
      <w:u w:val="single"/>
    </w:rPr>
  </w:style>
  <w:style w:type="table" w:styleId="TableGrid">
    <w:name w:val="Table Grid"/>
    <w:basedOn w:val="TableNormal"/>
    <w:uiPriority w:val="59"/>
    <w:rsid w:val="0042752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DefaultParagraphFont"/>
    <w:rsid w:val="00283BDB"/>
  </w:style>
  <w:style w:type="paragraph" w:styleId="NormalWeb">
    <w:name w:val="Normal (Web)"/>
    <w:basedOn w:val="Normal"/>
    <w:uiPriority w:val="99"/>
    <w:unhideWhenUsed/>
    <w:rsid w:val="00283BDB"/>
    <w:pPr>
      <w:widowControl/>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8714292">
      <w:bodyDiv w:val="1"/>
      <w:marLeft w:val="0"/>
      <w:marRight w:val="0"/>
      <w:marTop w:val="0"/>
      <w:marBottom w:val="0"/>
      <w:divBdr>
        <w:top w:val="none" w:sz="0" w:space="0" w:color="auto"/>
        <w:left w:val="none" w:sz="0" w:space="0" w:color="auto"/>
        <w:bottom w:val="none" w:sz="0" w:space="0" w:color="auto"/>
        <w:right w:val="none" w:sz="0" w:space="0" w:color="auto"/>
      </w:divBdr>
    </w:div>
    <w:div w:id="301883440">
      <w:bodyDiv w:val="1"/>
      <w:marLeft w:val="0"/>
      <w:marRight w:val="0"/>
      <w:marTop w:val="0"/>
      <w:marBottom w:val="0"/>
      <w:divBdr>
        <w:top w:val="none" w:sz="0" w:space="0" w:color="auto"/>
        <w:left w:val="none" w:sz="0" w:space="0" w:color="auto"/>
        <w:bottom w:val="none" w:sz="0" w:space="0" w:color="auto"/>
        <w:right w:val="none" w:sz="0" w:space="0" w:color="auto"/>
      </w:divBdr>
    </w:div>
    <w:div w:id="331416678">
      <w:bodyDiv w:val="1"/>
      <w:marLeft w:val="0"/>
      <w:marRight w:val="0"/>
      <w:marTop w:val="0"/>
      <w:marBottom w:val="0"/>
      <w:divBdr>
        <w:top w:val="none" w:sz="0" w:space="0" w:color="auto"/>
        <w:left w:val="none" w:sz="0" w:space="0" w:color="auto"/>
        <w:bottom w:val="none" w:sz="0" w:space="0" w:color="auto"/>
        <w:right w:val="none" w:sz="0" w:space="0" w:color="auto"/>
      </w:divBdr>
    </w:div>
    <w:div w:id="1408726540">
      <w:bodyDiv w:val="1"/>
      <w:marLeft w:val="0"/>
      <w:marRight w:val="0"/>
      <w:marTop w:val="0"/>
      <w:marBottom w:val="0"/>
      <w:divBdr>
        <w:top w:val="none" w:sz="0" w:space="0" w:color="auto"/>
        <w:left w:val="none" w:sz="0" w:space="0" w:color="auto"/>
        <w:bottom w:val="none" w:sz="0" w:space="0" w:color="auto"/>
        <w:right w:val="none" w:sz="0" w:space="0" w:color="auto"/>
      </w:divBdr>
    </w:div>
    <w:div w:id="1626767129">
      <w:bodyDiv w:val="1"/>
      <w:marLeft w:val="0"/>
      <w:marRight w:val="0"/>
      <w:marTop w:val="0"/>
      <w:marBottom w:val="0"/>
      <w:divBdr>
        <w:top w:val="none" w:sz="0" w:space="0" w:color="auto"/>
        <w:left w:val="none" w:sz="0" w:space="0" w:color="auto"/>
        <w:bottom w:val="none" w:sz="0" w:space="0" w:color="auto"/>
        <w:right w:val="none" w:sz="0" w:space="0" w:color="auto"/>
      </w:divBdr>
    </w:div>
    <w:div w:id="2003461860">
      <w:bodyDiv w:val="1"/>
      <w:marLeft w:val="0"/>
      <w:marRight w:val="0"/>
      <w:marTop w:val="0"/>
      <w:marBottom w:val="0"/>
      <w:divBdr>
        <w:top w:val="none" w:sz="0" w:space="0" w:color="auto"/>
        <w:left w:val="none" w:sz="0" w:space="0" w:color="auto"/>
        <w:bottom w:val="none" w:sz="0" w:space="0" w:color="auto"/>
        <w:right w:val="none" w:sz="0" w:space="0" w:color="auto"/>
      </w:divBdr>
    </w:div>
    <w:div w:id="20189958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png"/><Relationship Id="rId26" Type="http://schemas.openxmlformats.org/officeDocument/2006/relationships/image" Target="media/image14.png"/><Relationship Id="rId39" Type="http://schemas.openxmlformats.org/officeDocument/2006/relationships/image" Target="media/image27.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jpe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footer" Target="footer3.xml"/><Relationship Id="rId20" Type="http://schemas.openxmlformats.org/officeDocument/2006/relationships/image" Target="media/image9.png"/><Relationship Id="rId29" Type="http://schemas.openxmlformats.org/officeDocument/2006/relationships/image" Target="media/image17.png"/><Relationship Id="rId41" Type="http://schemas.openxmlformats.org/officeDocument/2006/relationships/image" Target="media/image2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droughtmonitor.unl.edu/Home/StateDroughtMonitor.aspx?CA" TargetMode="External"/><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image" Target="media/image32.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1.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emf"/><Relationship Id="rId48"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906CEB-396A-4FE8-BB12-1345A13679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44</Pages>
  <Words>6215</Words>
  <Characters>35428</Characters>
  <Application>Microsoft Office Word</Application>
  <DocSecurity>0</DocSecurity>
  <Lines>295</Lines>
  <Paragraphs>83</Paragraphs>
  <ScaleCrop>false</ScaleCrop>
  <HeadingPairs>
    <vt:vector size="2" baseType="variant">
      <vt:variant>
        <vt:lpstr>Title</vt:lpstr>
      </vt:variant>
      <vt:variant>
        <vt:i4>1</vt:i4>
      </vt:variant>
    </vt:vector>
  </HeadingPairs>
  <TitlesOfParts>
    <vt:vector size="1" baseType="lpstr">
      <vt:lpstr>Pony Fire</vt:lpstr>
    </vt:vector>
  </TitlesOfParts>
  <Company/>
  <LinksUpToDate>false</LinksUpToDate>
  <CharactersWithSpaces>41560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Pony Fire</dc:title>
  <dc:subject>Long Term Fire Assessment</dc:subject>
  <dc:creator>BFAY U.S. Fish &amp; Wildlife Service</dc:creator>
  <cp:lastModifiedBy>Isbell, Clint -FS</cp:lastModifiedBy>
  <cp:revision>2</cp:revision>
  <cp:lastPrinted>2016-06-21T00:19:00Z</cp:lastPrinted>
  <dcterms:created xsi:type="dcterms:W3CDTF">2016-06-21T17:31:00Z</dcterms:created>
  <dcterms:modified xsi:type="dcterms:W3CDTF">2016-06-21T17:31:00Z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2015-07-24T00:00:00Z</vt:filetime>
  </property>
  <property fmtid="{D5CDD505-2E9C-101B-9397-08002B2CF9AE}" pid="3" name="Creator">
    <vt:lpwstr>Microsoft® Word 2010</vt:lpwstr>
  </property>
  <property fmtid="{D5CDD505-2E9C-101B-9397-08002B2CF9AE}" pid="4" name="LastSaved">
    <vt:filetime>2016-06-17T00:00:00Z</vt:filetime>
  </property>
</Properties>
</file>