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5377" w:rsidRPr="00CB255A" w:rsidRDefault="00640711" w:rsidP="00105747">
            <w:pPr>
              <w:spacing w:line="360" w:lineRule="auto"/>
              <w:rPr>
                <w:rFonts w:ascii="Tahoma" w:hAnsi="Tahoma" w:cs="Tahoma"/>
                <w:sz w:val="20"/>
                <w:szCs w:val="20"/>
              </w:rPr>
            </w:pPr>
            <w:r>
              <w:rPr>
                <w:rFonts w:ascii="Tahoma" w:hAnsi="Tahoma" w:cs="Tahoma"/>
                <w:sz w:val="20"/>
                <w:szCs w:val="20"/>
              </w:rPr>
              <w:t>Gap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8B475E" w:rsidP="00105747">
            <w:pPr>
              <w:spacing w:line="360" w:lineRule="auto"/>
              <w:rPr>
                <w:rFonts w:ascii="Tahoma" w:hAnsi="Tahoma" w:cs="Tahoma"/>
                <w:sz w:val="20"/>
                <w:szCs w:val="20"/>
              </w:rPr>
            </w:pPr>
            <w:r>
              <w:rPr>
                <w:rFonts w:ascii="Tahoma" w:hAnsi="Tahoma" w:cs="Tahoma"/>
                <w:sz w:val="20"/>
                <w:szCs w:val="20"/>
              </w:rPr>
              <w:t>20,858</w:t>
            </w:r>
            <w:r w:rsidR="00640711">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C0636" w:rsidP="004A6FB4">
            <w:pPr>
              <w:spacing w:line="360" w:lineRule="auto"/>
              <w:rPr>
                <w:rFonts w:ascii="Tahoma" w:hAnsi="Tahoma" w:cs="Tahoma"/>
                <w:sz w:val="20"/>
                <w:szCs w:val="20"/>
              </w:rPr>
            </w:pPr>
            <w:r>
              <w:rPr>
                <w:rFonts w:ascii="Tahoma" w:hAnsi="Tahoma" w:cs="Tahoma"/>
                <w:sz w:val="20"/>
                <w:szCs w:val="20"/>
              </w:rPr>
              <w:t xml:space="preserve"> </w:t>
            </w:r>
            <w:r w:rsidR="008B475E">
              <w:rPr>
                <w:rFonts w:ascii="Tahoma" w:hAnsi="Tahoma" w:cs="Tahoma"/>
                <w:sz w:val="20"/>
                <w:szCs w:val="20"/>
              </w:rPr>
              <w:t>2,014</w:t>
            </w:r>
            <w:r w:rsidR="00267533">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36BAE" w:rsidP="00105747">
            <w:pPr>
              <w:spacing w:line="360" w:lineRule="auto"/>
              <w:rPr>
                <w:rFonts w:ascii="Tahoma" w:hAnsi="Tahoma" w:cs="Tahoma"/>
                <w:sz w:val="20"/>
                <w:szCs w:val="20"/>
              </w:rPr>
            </w:pPr>
            <w:r>
              <w:rPr>
                <w:rFonts w:ascii="Tahoma" w:hAnsi="Tahoma" w:cs="Tahoma"/>
                <w:sz w:val="20"/>
                <w:szCs w:val="20"/>
              </w:rPr>
              <w:t>2130</w:t>
            </w:r>
            <w:r w:rsidR="00640711">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B4580" w:rsidP="00A65E2B">
            <w:pPr>
              <w:spacing w:line="360" w:lineRule="auto"/>
              <w:rPr>
                <w:rFonts w:ascii="Tahoma" w:hAnsi="Tahoma" w:cs="Tahoma"/>
                <w:sz w:val="20"/>
                <w:szCs w:val="20"/>
              </w:rPr>
            </w:pPr>
            <w:r>
              <w:rPr>
                <w:rFonts w:ascii="Tahoma" w:hAnsi="Tahoma" w:cs="Tahoma"/>
                <w:sz w:val="20"/>
                <w:szCs w:val="20"/>
              </w:rPr>
              <w:t>2016090</w:t>
            </w:r>
            <w:r w:rsidR="0081314C">
              <w:rPr>
                <w:rFonts w:ascii="Tahoma" w:hAnsi="Tahoma" w:cs="Tahoma"/>
                <w:sz w:val="20"/>
                <w:szCs w:val="20"/>
              </w:rPr>
              <w:t>2</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3E4D4A" w:rsidP="00105747">
            <w:pPr>
              <w:spacing w:line="360" w:lineRule="auto"/>
              <w:rPr>
                <w:rFonts w:ascii="Tahoma" w:hAnsi="Tahoma" w:cs="Tahoma"/>
                <w:sz w:val="20"/>
                <w:szCs w:val="20"/>
              </w:rPr>
            </w:pPr>
            <w:r>
              <w:rPr>
                <w:rFonts w:ascii="Tahoma" w:hAnsi="Tahoma" w:cs="Tahoma"/>
                <w:sz w:val="20"/>
                <w:szCs w:val="20"/>
              </w:rPr>
              <w:t>Happy Camp</w:t>
            </w:r>
            <w:r w:rsidR="008E43EA">
              <w:rPr>
                <w:rFonts w:ascii="Tahoma" w:hAnsi="Tahoma" w:cs="Tahoma"/>
                <w:sz w:val="20"/>
                <w:szCs w:val="20"/>
              </w:rPr>
              <w:t>,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25377" w:rsidRDefault="00640711"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40711"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5377" w:rsidP="00105747">
            <w:pPr>
              <w:spacing w:line="360" w:lineRule="auto"/>
              <w:rPr>
                <w:rFonts w:ascii="Tahoma" w:hAnsi="Tahoma" w:cs="Tahoma"/>
                <w:b/>
                <w:sz w:val="20"/>
                <w:szCs w:val="20"/>
              </w:rPr>
            </w:pPr>
            <w:r>
              <w:rPr>
                <w:rFonts w:ascii="Tahoma" w:hAnsi="Tahoma" w:cs="Tahoma"/>
                <w:sz w:val="20"/>
                <w:szCs w:val="20"/>
              </w:rPr>
              <w:t xml:space="preserve">Tom </w:t>
            </w:r>
            <w:r w:rsidR="00880B94">
              <w:rPr>
                <w:rFonts w:ascii="Tahoma" w:hAnsi="Tahoma" w:cs="Tahoma"/>
                <w:sz w:val="20"/>
                <w:szCs w:val="20"/>
              </w:rPr>
              <w:t>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80B94"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85918" w:rsidRPr="00CB255A" w:rsidRDefault="00640711" w:rsidP="00105747">
            <w:pPr>
              <w:spacing w:line="360" w:lineRule="auto"/>
              <w:rPr>
                <w:rFonts w:ascii="Tahoma" w:hAnsi="Tahoma" w:cs="Tahoma"/>
                <w:sz w:val="20"/>
                <w:szCs w:val="20"/>
              </w:rPr>
            </w:pPr>
            <w:r>
              <w:rPr>
                <w:rFonts w:ascii="Tahoma" w:hAnsi="Tahoma" w:cs="Tahoma"/>
                <w:sz w:val="20"/>
                <w:szCs w:val="20"/>
              </w:rPr>
              <w:t>Matt Brown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25377" w:rsidRPr="00CB255A" w:rsidRDefault="0081314C" w:rsidP="00685918">
            <w:pPr>
              <w:spacing w:line="360" w:lineRule="auto"/>
              <w:rPr>
                <w:rFonts w:ascii="Tahoma" w:hAnsi="Tahoma" w:cs="Tahoma"/>
                <w:sz w:val="20"/>
                <w:szCs w:val="20"/>
              </w:rPr>
            </w:pPr>
            <w:r>
              <w:rPr>
                <w:rFonts w:ascii="Tahoma" w:hAnsi="Tahoma" w:cs="Tahoma"/>
                <w:sz w:val="20"/>
                <w:szCs w:val="20"/>
              </w:rPr>
              <w:t>A-6</w:t>
            </w:r>
            <w:r w:rsidR="00D36BAE">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80B94" w:rsidP="00105747">
            <w:pPr>
              <w:spacing w:line="360" w:lineRule="auto"/>
              <w:rPr>
                <w:rFonts w:ascii="Tahoma" w:hAnsi="Tahoma" w:cs="Tahoma"/>
                <w:sz w:val="20"/>
                <w:szCs w:val="20"/>
              </w:rPr>
            </w:pPr>
            <w:r w:rsidRPr="00880B94">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36BAE" w:rsidP="00105747">
            <w:pPr>
              <w:spacing w:line="360" w:lineRule="auto"/>
              <w:rPr>
                <w:rFonts w:ascii="Tahoma" w:hAnsi="Tahoma" w:cs="Tahoma"/>
                <w:sz w:val="20"/>
                <w:szCs w:val="20"/>
              </w:rPr>
            </w:pPr>
            <w:r>
              <w:rPr>
                <w:rFonts w:ascii="Tahoma" w:hAnsi="Tahoma" w:cs="Tahoma"/>
                <w:sz w:val="20"/>
                <w:szCs w:val="20"/>
              </w:rPr>
              <w:t>Nelson/Boyce/Kazimir</w:t>
            </w:r>
          </w:p>
        </w:tc>
      </w:tr>
      <w:tr w:rsidR="009748D6" w:rsidRPr="000309F5">
        <w:trPr>
          <w:trHeight w:val="630"/>
        </w:trPr>
        <w:tc>
          <w:tcPr>
            <w:tcW w:w="1250" w:type="pct"/>
            <w:gridSpan w:val="2"/>
          </w:tcPr>
          <w:p w:rsidR="009748D6" w:rsidRDefault="009748D6" w:rsidP="001E3948">
            <w:pPr>
              <w:spacing w:line="360" w:lineRule="auto"/>
              <w:rPr>
                <w:rFonts w:ascii="Tahoma" w:hAnsi="Tahoma" w:cs="Tahoma"/>
                <w:b/>
                <w:sz w:val="20"/>
                <w:szCs w:val="20"/>
              </w:rPr>
            </w:pPr>
            <w:r w:rsidRPr="000309F5">
              <w:rPr>
                <w:rFonts w:ascii="Tahoma" w:hAnsi="Tahoma" w:cs="Tahoma"/>
                <w:b/>
                <w:sz w:val="20"/>
                <w:szCs w:val="20"/>
              </w:rPr>
              <w:t>IRIN Comments on imagery:</w:t>
            </w:r>
          </w:p>
          <w:p w:rsidR="0017119C" w:rsidRPr="0017119C" w:rsidRDefault="0017119C" w:rsidP="001E3948">
            <w:pPr>
              <w:spacing w:line="360" w:lineRule="auto"/>
              <w:rPr>
                <w:rFonts w:ascii="Tahoma" w:hAnsi="Tahoma" w:cs="Tahoma"/>
                <w:sz w:val="20"/>
                <w:szCs w:val="20"/>
              </w:rPr>
            </w:pPr>
            <w:r>
              <w:rPr>
                <w:rFonts w:ascii="Tahoma" w:hAnsi="Tahoma" w:cs="Tahoma"/>
                <w:sz w:val="20"/>
                <w:szCs w:val="20"/>
              </w:rPr>
              <w:t>Imagery was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40711"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Default="009748D6" w:rsidP="00880B94">
            <w:pPr>
              <w:spacing w:line="360" w:lineRule="auto"/>
              <w:rPr>
                <w:rFonts w:ascii="Tahoma" w:hAnsi="Tahoma" w:cs="Tahoma"/>
                <w:b/>
                <w:sz w:val="20"/>
                <w:szCs w:val="20"/>
              </w:rPr>
            </w:pPr>
            <w:r w:rsidRPr="000309F5">
              <w:rPr>
                <w:rFonts w:ascii="Tahoma" w:hAnsi="Tahoma" w:cs="Tahoma"/>
                <w:b/>
                <w:sz w:val="20"/>
                <w:szCs w:val="20"/>
              </w:rPr>
              <w:t>Flight Objective:</w:t>
            </w:r>
          </w:p>
          <w:p w:rsidR="00640711" w:rsidRPr="00640711" w:rsidRDefault="00640711" w:rsidP="00880B94">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36BAE" w:rsidP="001E3948">
            <w:pPr>
              <w:spacing w:line="360" w:lineRule="auto"/>
              <w:rPr>
                <w:rFonts w:ascii="Tahoma" w:hAnsi="Tahoma" w:cs="Tahoma"/>
                <w:sz w:val="20"/>
                <w:szCs w:val="20"/>
              </w:rPr>
            </w:pPr>
            <w:r>
              <w:rPr>
                <w:rFonts w:ascii="Tahoma" w:hAnsi="Tahoma" w:cs="Tahoma"/>
                <w:sz w:val="20"/>
                <w:szCs w:val="20"/>
              </w:rPr>
              <w:t>20160902 @ 2145</w:t>
            </w:r>
            <w:r w:rsidR="00640711">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and </w:t>
            </w:r>
            <w:proofErr w:type="spellStart"/>
            <w:r>
              <w:rPr>
                <w:rFonts w:ascii="Tahoma" w:hAnsi="Tahoma" w:cs="Tahoma"/>
                <w:sz w:val="20"/>
                <w:szCs w:val="20"/>
              </w:rPr>
              <w:t>GeoPDF</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A84928" w:rsidRPr="00A84928" w:rsidRDefault="00D36BAE" w:rsidP="00A84928">
            <w:pPr>
              <w:spacing w:line="360" w:lineRule="auto"/>
              <w:rPr>
                <w:rFonts w:ascii="Tahoma" w:hAnsi="Tahoma" w:cs="Tahoma"/>
                <w:sz w:val="20"/>
                <w:szCs w:val="20"/>
              </w:rPr>
            </w:pPr>
            <w:hyperlink r:id="rId7" w:history="1">
              <w:r w:rsidRPr="00D759DF">
                <w:rPr>
                  <w:rStyle w:val="Hyperlink"/>
                  <w:rFonts w:ascii="Tahoma" w:hAnsi="Tahoma" w:cs="Tahoma"/>
                  <w:sz w:val="20"/>
                  <w:szCs w:val="20"/>
                </w:rPr>
                <w:t>http://ftp.nifc.gov/incident_specific_data/calif_n/!2016_FEDERAL_Incidents/CA-KNF-007501_Gap/IR/20160903/</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36BAE" w:rsidP="001E3948">
            <w:pPr>
              <w:spacing w:line="360" w:lineRule="auto"/>
              <w:rPr>
                <w:rFonts w:ascii="Tahoma" w:hAnsi="Tahoma" w:cs="Tahoma"/>
                <w:sz w:val="20"/>
                <w:szCs w:val="20"/>
              </w:rPr>
            </w:pPr>
            <w:r>
              <w:rPr>
                <w:rFonts w:ascii="Tahoma" w:hAnsi="Tahoma" w:cs="Tahoma"/>
                <w:sz w:val="20"/>
                <w:szCs w:val="20"/>
              </w:rPr>
              <w:t>20160902 @ 2300</w:t>
            </w:r>
            <w:r w:rsidR="00640711">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8A605B" w:rsidRDefault="008B475E" w:rsidP="008A605B">
            <w:pPr>
              <w:tabs>
                <w:tab w:val="left" w:pos="9125"/>
              </w:tabs>
              <w:spacing w:line="360" w:lineRule="auto"/>
              <w:rPr>
                <w:rFonts w:ascii="Tahoma" w:hAnsi="Tahoma" w:cs="Tahoma"/>
                <w:sz w:val="20"/>
                <w:szCs w:val="20"/>
              </w:rPr>
            </w:pPr>
            <w:r>
              <w:rPr>
                <w:rFonts w:ascii="Tahoma" w:hAnsi="Tahoma" w:cs="Tahoma"/>
                <w:sz w:val="20"/>
                <w:szCs w:val="20"/>
              </w:rPr>
              <w:t>Mission showed burnout operations on the north east portion of fire.  An area of heat was detected southeast of Dry Lake near the lookout.  Fire is growing to the southwest and grew to the river but no spot fires were detected south of the river.</w:t>
            </w:r>
            <w:r w:rsidR="00D7777B">
              <w:rPr>
                <w:rFonts w:ascii="Tahoma" w:hAnsi="Tahoma" w:cs="Tahoma"/>
                <w:sz w:val="20"/>
                <w:szCs w:val="20"/>
              </w:rPr>
              <w:t xml:space="preserve">  Interior of fire is cooling and more isolated heat sources were mapped.</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E8" w:rsidRDefault="005063E8">
      <w:r>
        <w:separator/>
      </w:r>
    </w:p>
  </w:endnote>
  <w:endnote w:type="continuationSeparator" w:id="0">
    <w:p w:rsidR="005063E8" w:rsidRDefault="0050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E8" w:rsidRDefault="005063E8">
      <w:r>
        <w:separator/>
      </w:r>
    </w:p>
  </w:footnote>
  <w:footnote w:type="continuationSeparator" w:id="0">
    <w:p w:rsidR="005063E8" w:rsidRDefault="00506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5377"/>
    <w:rsid w:val="000309F5"/>
    <w:rsid w:val="000A1793"/>
    <w:rsid w:val="00101100"/>
    <w:rsid w:val="00105747"/>
    <w:rsid w:val="00133DB7"/>
    <w:rsid w:val="0017119C"/>
    <w:rsid w:val="00181A56"/>
    <w:rsid w:val="001E3948"/>
    <w:rsid w:val="0020532C"/>
    <w:rsid w:val="0022172E"/>
    <w:rsid w:val="00262E34"/>
    <w:rsid w:val="00267533"/>
    <w:rsid w:val="00273959"/>
    <w:rsid w:val="00320B15"/>
    <w:rsid w:val="00361BA3"/>
    <w:rsid w:val="003E4D4A"/>
    <w:rsid w:val="003F20F3"/>
    <w:rsid w:val="004A6FB4"/>
    <w:rsid w:val="004B54BE"/>
    <w:rsid w:val="004F68A8"/>
    <w:rsid w:val="005063E8"/>
    <w:rsid w:val="00513F98"/>
    <w:rsid w:val="005B320F"/>
    <w:rsid w:val="005E4EB6"/>
    <w:rsid w:val="00611CC8"/>
    <w:rsid w:val="0063737D"/>
    <w:rsid w:val="00640711"/>
    <w:rsid w:val="006446A6"/>
    <w:rsid w:val="00650FBF"/>
    <w:rsid w:val="00685918"/>
    <w:rsid w:val="006A66A7"/>
    <w:rsid w:val="006B4580"/>
    <w:rsid w:val="006D53AE"/>
    <w:rsid w:val="006E7881"/>
    <w:rsid w:val="007368B4"/>
    <w:rsid w:val="007924FE"/>
    <w:rsid w:val="007B2F7F"/>
    <w:rsid w:val="0081314C"/>
    <w:rsid w:val="00880B94"/>
    <w:rsid w:val="008905E1"/>
    <w:rsid w:val="008A605B"/>
    <w:rsid w:val="008B475E"/>
    <w:rsid w:val="008E43EA"/>
    <w:rsid w:val="008E7196"/>
    <w:rsid w:val="00935C5E"/>
    <w:rsid w:val="009365FC"/>
    <w:rsid w:val="009748D6"/>
    <w:rsid w:val="009C2908"/>
    <w:rsid w:val="00A2031B"/>
    <w:rsid w:val="00A56502"/>
    <w:rsid w:val="00A65E2B"/>
    <w:rsid w:val="00A84928"/>
    <w:rsid w:val="00B55226"/>
    <w:rsid w:val="00B770B9"/>
    <w:rsid w:val="00BD0A6F"/>
    <w:rsid w:val="00C503E4"/>
    <w:rsid w:val="00C61171"/>
    <w:rsid w:val="00CB255A"/>
    <w:rsid w:val="00D36BAE"/>
    <w:rsid w:val="00D7777B"/>
    <w:rsid w:val="00DC6D9B"/>
    <w:rsid w:val="00E37305"/>
    <w:rsid w:val="00E87AB1"/>
    <w:rsid w:val="00EC0636"/>
    <w:rsid w:val="00ED5143"/>
    <w:rsid w:val="00EF76FD"/>
    <w:rsid w:val="00F7137C"/>
    <w:rsid w:val="00FB3C4A"/>
    <w:rsid w:val="00FF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 w:type="character" w:styleId="Hyperlink">
    <w:name w:val="Hyperlink"/>
    <w:basedOn w:val="DefaultParagraphFont"/>
    <w:uiPriority w:val="99"/>
    <w:unhideWhenUsed/>
    <w:rsid w:val="00A84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calif_n/!2016_FEDERAL_Incidents/CA-KNF-007501_Gap/IR/20160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164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Kerr, Melanie I -FS</cp:lastModifiedBy>
  <cp:revision>13</cp:revision>
  <cp:lastPrinted>2004-03-23T21:00:00Z</cp:lastPrinted>
  <dcterms:created xsi:type="dcterms:W3CDTF">2016-06-21T21:47:00Z</dcterms:created>
  <dcterms:modified xsi:type="dcterms:W3CDTF">2016-09-03T07:36:00Z</dcterms:modified>
</cp:coreProperties>
</file>