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025377" w:rsidRPr="00CB255A" w:rsidRDefault="00640711" w:rsidP="00105747">
            <w:pPr>
              <w:spacing w:line="360" w:lineRule="auto"/>
              <w:rPr>
                <w:rFonts w:ascii="Tahoma" w:hAnsi="Tahoma" w:cs="Tahoma"/>
                <w:sz w:val="20"/>
                <w:szCs w:val="20"/>
              </w:rPr>
            </w:pPr>
            <w:r>
              <w:rPr>
                <w:rFonts w:ascii="Tahoma" w:hAnsi="Tahoma" w:cs="Tahoma"/>
                <w:sz w:val="20"/>
                <w:szCs w:val="20"/>
              </w:rPr>
              <w:t>Gap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1F0A97" w:rsidP="00105747">
            <w:pPr>
              <w:spacing w:line="360" w:lineRule="auto"/>
              <w:rPr>
                <w:rFonts w:ascii="Tahoma" w:hAnsi="Tahoma" w:cs="Tahoma"/>
                <w:sz w:val="20"/>
                <w:szCs w:val="20"/>
              </w:rPr>
            </w:pPr>
            <w:r>
              <w:rPr>
                <w:rFonts w:ascii="Tahoma" w:hAnsi="Tahoma" w:cs="Tahoma"/>
                <w:sz w:val="20"/>
                <w:szCs w:val="20"/>
              </w:rPr>
              <w:t>29,729</w:t>
            </w:r>
            <w:r w:rsidR="00094A3C">
              <w:rPr>
                <w:rFonts w:ascii="Tahoma" w:hAnsi="Tahoma" w:cs="Tahoma"/>
                <w:sz w:val="20"/>
                <w:szCs w:val="20"/>
              </w:rPr>
              <w:t xml:space="preserve"> A</w:t>
            </w:r>
            <w:r w:rsidR="00640711">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1F0A97">
              <w:rPr>
                <w:rFonts w:ascii="Tahoma" w:hAnsi="Tahoma" w:cs="Tahoma"/>
                <w:sz w:val="20"/>
                <w:szCs w:val="20"/>
              </w:rPr>
              <w:t>1,798</w:t>
            </w:r>
            <w:bookmarkStart w:id="0" w:name="_GoBack"/>
            <w:bookmarkEnd w:id="0"/>
            <w:r w:rsidR="00267533">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40711" w:rsidP="00105747">
            <w:pPr>
              <w:spacing w:line="360" w:lineRule="auto"/>
              <w:rPr>
                <w:rFonts w:ascii="Tahoma" w:hAnsi="Tahoma" w:cs="Tahoma"/>
                <w:sz w:val="20"/>
                <w:szCs w:val="20"/>
              </w:rPr>
            </w:pPr>
            <w:r>
              <w:rPr>
                <w:rFonts w:ascii="Tahoma" w:hAnsi="Tahoma" w:cs="Tahoma"/>
                <w:sz w:val="20"/>
                <w:szCs w:val="20"/>
              </w:rPr>
              <w:t xml:space="preserve"> </w:t>
            </w:r>
            <w:r w:rsidR="006A31C6">
              <w:rPr>
                <w:rFonts w:ascii="Tahoma" w:hAnsi="Tahoma" w:cs="Tahoma"/>
                <w:sz w:val="20"/>
                <w:szCs w:val="20"/>
              </w:rPr>
              <w:t xml:space="preserve">2224 </w:t>
            </w:r>
            <w:r>
              <w:rPr>
                <w:rFonts w:ascii="Tahoma" w:hAnsi="Tahoma" w:cs="Tahoma"/>
                <w:sz w:val="20"/>
                <w:szCs w:val="20"/>
              </w:rPr>
              <w:t>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B4580" w:rsidP="00A65E2B">
            <w:pPr>
              <w:spacing w:line="360" w:lineRule="auto"/>
              <w:rPr>
                <w:rFonts w:ascii="Tahoma" w:hAnsi="Tahoma" w:cs="Tahoma"/>
                <w:sz w:val="20"/>
                <w:szCs w:val="20"/>
              </w:rPr>
            </w:pPr>
            <w:r>
              <w:rPr>
                <w:rFonts w:ascii="Tahoma" w:hAnsi="Tahoma" w:cs="Tahoma"/>
                <w:sz w:val="20"/>
                <w:szCs w:val="20"/>
              </w:rPr>
              <w:t>2016090</w:t>
            </w:r>
            <w:r w:rsidR="00550DC3">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D5EDE" w:rsidP="00105747">
            <w:pPr>
              <w:spacing w:line="360" w:lineRule="auto"/>
              <w:rPr>
                <w:rFonts w:ascii="Tahoma" w:hAnsi="Tahoma" w:cs="Tahoma"/>
                <w:sz w:val="20"/>
                <w:szCs w:val="20"/>
              </w:rPr>
            </w:pPr>
            <w:r>
              <w:rPr>
                <w:rFonts w:ascii="Tahoma" w:hAnsi="Tahoma" w:cs="Tahoma"/>
                <w:sz w:val="20"/>
                <w:szCs w:val="20"/>
              </w:rPr>
              <w:t>Horse Creek</w:t>
            </w:r>
            <w:r w:rsidR="008E43EA">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025377" w:rsidRDefault="00640711" w:rsidP="00105747">
            <w:pPr>
              <w:spacing w:line="360" w:lineRule="auto"/>
              <w:rPr>
                <w:rFonts w:ascii="Tahoma" w:hAnsi="Tahoma" w:cs="Tahoma"/>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40711"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25377" w:rsidP="00105747">
            <w:pPr>
              <w:spacing w:line="360" w:lineRule="auto"/>
              <w:rPr>
                <w:rFonts w:ascii="Tahoma" w:hAnsi="Tahoma" w:cs="Tahoma"/>
                <w:b/>
                <w:sz w:val="20"/>
                <w:szCs w:val="20"/>
              </w:rPr>
            </w:pPr>
            <w:r>
              <w:rPr>
                <w:rFonts w:ascii="Tahoma" w:hAnsi="Tahoma" w:cs="Tahoma"/>
                <w:sz w:val="20"/>
                <w:szCs w:val="20"/>
              </w:rPr>
              <w:t xml:space="preserve">Tom </w:t>
            </w:r>
            <w:r w:rsidR="00880B94">
              <w:rPr>
                <w:rFonts w:ascii="Tahoma" w:hAnsi="Tahoma" w:cs="Tahoma"/>
                <w:sz w:val="20"/>
                <w:szCs w:val="20"/>
              </w:rPr>
              <w:t>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80B9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85918" w:rsidRPr="00CB255A" w:rsidRDefault="00640711" w:rsidP="00105747">
            <w:pPr>
              <w:spacing w:line="360" w:lineRule="auto"/>
              <w:rPr>
                <w:rFonts w:ascii="Tahoma" w:hAnsi="Tahoma" w:cs="Tahoma"/>
                <w:sz w:val="20"/>
                <w:szCs w:val="20"/>
              </w:rPr>
            </w:pPr>
            <w:r>
              <w:rPr>
                <w:rFonts w:ascii="Tahoma" w:hAnsi="Tahoma" w:cs="Tahoma"/>
                <w:sz w:val="20"/>
                <w:szCs w:val="20"/>
              </w:rPr>
              <w:t>Matt Brown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025377" w:rsidRPr="00CB255A" w:rsidRDefault="00BD5EDE" w:rsidP="00685918">
            <w:pPr>
              <w:spacing w:line="360" w:lineRule="auto"/>
              <w:rPr>
                <w:rFonts w:ascii="Tahoma" w:hAnsi="Tahoma" w:cs="Tahoma"/>
                <w:sz w:val="20"/>
                <w:szCs w:val="20"/>
              </w:rPr>
            </w:pPr>
            <w:r>
              <w:rPr>
                <w:rFonts w:ascii="Tahoma" w:hAnsi="Tahoma" w:cs="Tahoma"/>
                <w:sz w:val="20"/>
                <w:szCs w:val="20"/>
              </w:rPr>
              <w:t>A-7</w:t>
            </w:r>
            <w:r w:rsidR="00550DC3">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80B94" w:rsidP="00105747">
            <w:pPr>
              <w:spacing w:line="360" w:lineRule="auto"/>
              <w:rPr>
                <w:rFonts w:ascii="Tahoma" w:hAnsi="Tahoma" w:cs="Tahoma"/>
                <w:sz w:val="20"/>
                <w:szCs w:val="20"/>
              </w:rPr>
            </w:pPr>
            <w:r w:rsidRPr="00880B94">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36BAE" w:rsidP="00105747">
            <w:pPr>
              <w:spacing w:line="360" w:lineRule="auto"/>
              <w:rPr>
                <w:rFonts w:ascii="Tahoma" w:hAnsi="Tahoma" w:cs="Tahoma"/>
                <w:sz w:val="20"/>
                <w:szCs w:val="20"/>
              </w:rPr>
            </w:pPr>
            <w:r>
              <w:rPr>
                <w:rFonts w:ascii="Tahoma" w:hAnsi="Tahoma" w:cs="Tahoma"/>
                <w:sz w:val="20"/>
                <w:szCs w:val="20"/>
              </w:rPr>
              <w:t>Nelson/Boyce/Kazimir</w:t>
            </w:r>
          </w:p>
        </w:tc>
      </w:tr>
      <w:tr w:rsidR="009748D6" w:rsidRPr="000309F5">
        <w:trPr>
          <w:trHeight w:val="630"/>
        </w:trPr>
        <w:tc>
          <w:tcPr>
            <w:tcW w:w="1250" w:type="pct"/>
            <w:gridSpan w:val="2"/>
          </w:tcPr>
          <w:p w:rsidR="009748D6" w:rsidRDefault="009748D6" w:rsidP="001E3948">
            <w:pPr>
              <w:spacing w:line="360" w:lineRule="auto"/>
              <w:rPr>
                <w:rFonts w:ascii="Tahoma" w:hAnsi="Tahoma" w:cs="Tahoma"/>
                <w:b/>
                <w:sz w:val="20"/>
                <w:szCs w:val="20"/>
              </w:rPr>
            </w:pPr>
            <w:r w:rsidRPr="000309F5">
              <w:rPr>
                <w:rFonts w:ascii="Tahoma" w:hAnsi="Tahoma" w:cs="Tahoma"/>
                <w:b/>
                <w:sz w:val="20"/>
                <w:szCs w:val="20"/>
              </w:rPr>
              <w:t>IRIN Comments on imagery:</w:t>
            </w:r>
          </w:p>
          <w:p w:rsidR="0017119C" w:rsidRPr="0017119C" w:rsidRDefault="0017119C" w:rsidP="001E3948">
            <w:pPr>
              <w:spacing w:line="360" w:lineRule="auto"/>
              <w:rPr>
                <w:rFonts w:ascii="Tahoma" w:hAnsi="Tahoma" w:cs="Tahoma"/>
                <w:sz w:val="20"/>
                <w:szCs w:val="20"/>
              </w:rPr>
            </w:pPr>
            <w:r>
              <w:rPr>
                <w:rFonts w:ascii="Tahoma" w:hAnsi="Tahoma" w:cs="Tahoma"/>
                <w:sz w:val="20"/>
                <w:szCs w:val="20"/>
              </w:rPr>
              <w:t>Imagery was good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7623A"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rsidR="009748D6" w:rsidRDefault="009748D6" w:rsidP="00880B94">
            <w:pPr>
              <w:spacing w:line="360" w:lineRule="auto"/>
              <w:rPr>
                <w:rFonts w:ascii="Tahoma" w:hAnsi="Tahoma" w:cs="Tahoma"/>
                <w:b/>
                <w:sz w:val="20"/>
                <w:szCs w:val="20"/>
              </w:rPr>
            </w:pPr>
            <w:r w:rsidRPr="000309F5">
              <w:rPr>
                <w:rFonts w:ascii="Tahoma" w:hAnsi="Tahoma" w:cs="Tahoma"/>
                <w:b/>
                <w:sz w:val="20"/>
                <w:szCs w:val="20"/>
              </w:rPr>
              <w:t>Flight Objective:</w:t>
            </w:r>
          </w:p>
          <w:p w:rsidR="00640711" w:rsidRPr="00640711" w:rsidRDefault="00640711" w:rsidP="00880B94">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50DC3" w:rsidP="001E3948">
            <w:pPr>
              <w:spacing w:line="360" w:lineRule="auto"/>
              <w:rPr>
                <w:rFonts w:ascii="Tahoma" w:hAnsi="Tahoma" w:cs="Tahoma"/>
                <w:sz w:val="20"/>
                <w:szCs w:val="20"/>
              </w:rPr>
            </w:pPr>
            <w:r>
              <w:rPr>
                <w:rFonts w:ascii="Tahoma" w:hAnsi="Tahoma" w:cs="Tahoma"/>
                <w:sz w:val="20"/>
                <w:szCs w:val="20"/>
              </w:rPr>
              <w:t xml:space="preserve">20160906 @ </w:t>
            </w:r>
            <w:r w:rsidR="006A31C6">
              <w:rPr>
                <w:rFonts w:ascii="Tahoma" w:hAnsi="Tahoma" w:cs="Tahoma"/>
                <w:sz w:val="20"/>
                <w:szCs w:val="20"/>
              </w:rPr>
              <w:t>2245</w:t>
            </w:r>
            <w:r w:rsidR="00640711">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8E43EA" w:rsidRDefault="008E43EA" w:rsidP="00105747">
            <w:pPr>
              <w:spacing w:line="360" w:lineRule="auto"/>
              <w:rPr>
                <w:rFonts w:ascii="Tahoma" w:hAnsi="Tahoma" w:cs="Tahoma"/>
                <w:sz w:val="20"/>
                <w:szCs w:val="20"/>
              </w:rPr>
            </w:pPr>
            <w:r>
              <w:rPr>
                <w:rFonts w:ascii="Tahoma" w:hAnsi="Tahoma" w:cs="Tahoma"/>
                <w:sz w:val="20"/>
                <w:szCs w:val="20"/>
              </w:rPr>
              <w:t>Shapefile, KMZ, and GeoPDF</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A84928" w:rsidRPr="00A84928" w:rsidRDefault="00F2733A" w:rsidP="00A84928">
            <w:pPr>
              <w:spacing w:line="360" w:lineRule="auto"/>
              <w:rPr>
                <w:rFonts w:ascii="Tahoma" w:hAnsi="Tahoma" w:cs="Tahoma"/>
                <w:sz w:val="20"/>
                <w:szCs w:val="20"/>
              </w:rPr>
            </w:pPr>
            <w:hyperlink r:id="rId7" w:history="1">
              <w:r w:rsidR="00550DC3" w:rsidRPr="00BD0A58">
                <w:rPr>
                  <w:rStyle w:val="Hyperlink"/>
                  <w:rFonts w:ascii="Tahoma" w:hAnsi="Tahoma" w:cs="Tahoma"/>
                  <w:sz w:val="20"/>
                  <w:szCs w:val="20"/>
                </w:rPr>
                <w:t>http://ftp.nifc.gov/incident_specific_data/calif_n/!2016_FEDERAL_Incidents/CA-KNF-007501_Gap/IR/20160907/</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550DC3" w:rsidP="001E3948">
            <w:pPr>
              <w:spacing w:line="360" w:lineRule="auto"/>
              <w:rPr>
                <w:rFonts w:ascii="Tahoma" w:hAnsi="Tahoma" w:cs="Tahoma"/>
                <w:sz w:val="20"/>
                <w:szCs w:val="20"/>
              </w:rPr>
            </w:pPr>
            <w:r>
              <w:rPr>
                <w:rFonts w:ascii="Tahoma" w:hAnsi="Tahoma" w:cs="Tahoma"/>
                <w:sz w:val="20"/>
                <w:szCs w:val="20"/>
              </w:rPr>
              <w:t xml:space="preserve">20160907 @ </w:t>
            </w:r>
            <w:r w:rsidR="002D0F99">
              <w:rPr>
                <w:rFonts w:ascii="Tahoma" w:hAnsi="Tahoma" w:cs="Tahoma"/>
                <w:sz w:val="20"/>
                <w:szCs w:val="20"/>
              </w:rPr>
              <w:t>01</w:t>
            </w:r>
            <w:r w:rsidR="006A31C6">
              <w:rPr>
                <w:rFonts w:ascii="Tahoma" w:hAnsi="Tahoma" w:cs="Tahoma"/>
                <w:sz w:val="20"/>
                <w:szCs w:val="20"/>
              </w:rPr>
              <w:t>30</w:t>
            </w:r>
            <w:r w:rsidR="00640711">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Default="009748D6" w:rsidP="008A605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F5976" w:rsidRPr="00CF5976" w:rsidRDefault="002D0F99" w:rsidP="008A605B">
            <w:pPr>
              <w:tabs>
                <w:tab w:val="left" w:pos="9125"/>
              </w:tabs>
              <w:spacing w:line="360" w:lineRule="auto"/>
              <w:rPr>
                <w:rFonts w:ascii="Tahoma" w:hAnsi="Tahoma" w:cs="Tahoma"/>
                <w:sz w:val="20"/>
                <w:szCs w:val="20"/>
              </w:rPr>
            </w:pPr>
            <w:r>
              <w:rPr>
                <w:rFonts w:ascii="Tahoma" w:hAnsi="Tahoma" w:cs="Tahoma"/>
                <w:sz w:val="20"/>
                <w:szCs w:val="20"/>
              </w:rPr>
              <w:t>Burnout operations continue on north section of fire.  No heat was detected outside of the completed line.  However, heat was detected on the south west edge along the river.  The heat was outside of the completed line but not on the south side of the river.  Interior of fire continues to cool and more isolated heat sources were mapped.</w:t>
            </w:r>
            <w:r w:rsidR="0067623A">
              <w:rPr>
                <w:rFonts w:ascii="Tahoma" w:hAnsi="Tahoma" w:cs="Tahoma"/>
                <w:sz w:val="20"/>
                <w:szCs w:val="20"/>
              </w:rPr>
              <w:t xml:space="preserve">  There were some clouds over middle creek but I don’t feel like it impacted the interpretation.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3A" w:rsidRDefault="00F2733A">
      <w:r>
        <w:separator/>
      </w:r>
    </w:p>
  </w:endnote>
  <w:endnote w:type="continuationSeparator" w:id="0">
    <w:p w:rsidR="00F2733A" w:rsidRDefault="00F2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3A" w:rsidRDefault="00F2733A">
      <w:r>
        <w:separator/>
      </w:r>
    </w:p>
  </w:footnote>
  <w:footnote w:type="continuationSeparator" w:id="0">
    <w:p w:rsidR="00F2733A" w:rsidRDefault="00F27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377"/>
    <w:rsid w:val="000309F5"/>
    <w:rsid w:val="00094A3C"/>
    <w:rsid w:val="000A1793"/>
    <w:rsid w:val="00101100"/>
    <w:rsid w:val="00105747"/>
    <w:rsid w:val="00133DB7"/>
    <w:rsid w:val="0017119C"/>
    <w:rsid w:val="00181A56"/>
    <w:rsid w:val="001E3948"/>
    <w:rsid w:val="001E6D2C"/>
    <w:rsid w:val="001F0A97"/>
    <w:rsid w:val="0020532C"/>
    <w:rsid w:val="00207671"/>
    <w:rsid w:val="0022172E"/>
    <w:rsid w:val="00262E34"/>
    <w:rsid w:val="00267533"/>
    <w:rsid w:val="00273959"/>
    <w:rsid w:val="002D0F99"/>
    <w:rsid w:val="00320B15"/>
    <w:rsid w:val="00361BA3"/>
    <w:rsid w:val="003E4D4A"/>
    <w:rsid w:val="003F20F3"/>
    <w:rsid w:val="004A6FB4"/>
    <w:rsid w:val="004B54BE"/>
    <w:rsid w:val="004F68A8"/>
    <w:rsid w:val="005063E8"/>
    <w:rsid w:val="00513F98"/>
    <w:rsid w:val="00550DC3"/>
    <w:rsid w:val="005B205E"/>
    <w:rsid w:val="005B320F"/>
    <w:rsid w:val="005E4EB6"/>
    <w:rsid w:val="00611CC8"/>
    <w:rsid w:val="0063737D"/>
    <w:rsid w:val="00640711"/>
    <w:rsid w:val="006446A6"/>
    <w:rsid w:val="00650FBF"/>
    <w:rsid w:val="0067623A"/>
    <w:rsid w:val="00685918"/>
    <w:rsid w:val="006A31C6"/>
    <w:rsid w:val="006A66A7"/>
    <w:rsid w:val="006B4580"/>
    <w:rsid w:val="006C4BE2"/>
    <w:rsid w:val="006D53AE"/>
    <w:rsid w:val="006E7881"/>
    <w:rsid w:val="007368B4"/>
    <w:rsid w:val="007924FE"/>
    <w:rsid w:val="007B2F7F"/>
    <w:rsid w:val="0081314C"/>
    <w:rsid w:val="00880B94"/>
    <w:rsid w:val="008905E1"/>
    <w:rsid w:val="008A605B"/>
    <w:rsid w:val="008B475E"/>
    <w:rsid w:val="008E43EA"/>
    <w:rsid w:val="008E7196"/>
    <w:rsid w:val="00935C5E"/>
    <w:rsid w:val="009365FC"/>
    <w:rsid w:val="009748D6"/>
    <w:rsid w:val="0098232B"/>
    <w:rsid w:val="009C2908"/>
    <w:rsid w:val="00A2031B"/>
    <w:rsid w:val="00A56502"/>
    <w:rsid w:val="00A65E2B"/>
    <w:rsid w:val="00A84928"/>
    <w:rsid w:val="00B55226"/>
    <w:rsid w:val="00B770B9"/>
    <w:rsid w:val="00BC5BA3"/>
    <w:rsid w:val="00BD0A6F"/>
    <w:rsid w:val="00BD5EDE"/>
    <w:rsid w:val="00C503E4"/>
    <w:rsid w:val="00C61171"/>
    <w:rsid w:val="00C737A7"/>
    <w:rsid w:val="00CB255A"/>
    <w:rsid w:val="00CF5976"/>
    <w:rsid w:val="00D36BAE"/>
    <w:rsid w:val="00D7777B"/>
    <w:rsid w:val="00DC6D9B"/>
    <w:rsid w:val="00E37305"/>
    <w:rsid w:val="00E87AB1"/>
    <w:rsid w:val="00EC0636"/>
    <w:rsid w:val="00ED5143"/>
    <w:rsid w:val="00EF76FD"/>
    <w:rsid w:val="00F2733A"/>
    <w:rsid w:val="00F7137C"/>
    <w:rsid w:val="00FB3C4A"/>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 w:type="character" w:styleId="Hyperlink">
    <w:name w:val="Hyperlink"/>
    <w:basedOn w:val="DefaultParagraphFont"/>
    <w:uiPriority w:val="99"/>
    <w:unhideWhenUsed/>
    <w:rsid w:val="00A84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calif_n/!2016_FEDERAL_Incidents/CA-KNF-007501_Gap/IR/201609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736</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Kerr, Melanie I -FS</cp:lastModifiedBy>
  <cp:revision>23</cp:revision>
  <cp:lastPrinted>2004-03-23T21:00:00Z</cp:lastPrinted>
  <dcterms:created xsi:type="dcterms:W3CDTF">2016-06-21T21:47:00Z</dcterms:created>
  <dcterms:modified xsi:type="dcterms:W3CDTF">2016-09-07T08:20:00Z</dcterms:modified>
</cp:coreProperties>
</file>