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ISLAND</w:t>
            </w:r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CA-KNF-004540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694A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  <w:p w:rsidR="00694AC2" w:rsidRDefault="00694A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 Interagency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8154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</w:t>
            </w:r>
            <w:r w:rsidR="00D954E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D954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 – First Mapping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91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2313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07/01/2017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Klamath NF 530-468-1252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Watts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One strip.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A772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07/01/2017 2330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hlmeyers@fs.fed.us</w:t>
              </w:r>
            </w:hyperlink>
          </w:p>
          <w:p w:rsidR="00BC61A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ewilly@fs.fed.us</w:t>
              </w:r>
            </w:hyperlink>
          </w:p>
          <w:p w:rsidR="00BC61AA" w:rsidRPr="00BC61A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61AA">
              <w:rPr>
                <w:rFonts w:ascii="Tahoma" w:hAnsi="Tahoma" w:cs="Tahoma"/>
                <w:sz w:val="20"/>
                <w:szCs w:val="20"/>
              </w:rPr>
              <w:t>ftp.nifc.gov/</w:t>
            </w:r>
            <w:proofErr w:type="spellStart"/>
            <w:r w:rsidRPr="00BC61AA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BC61A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BC61AA">
              <w:rPr>
                <w:rFonts w:ascii="Tahoma" w:hAnsi="Tahoma" w:cs="Tahoma"/>
                <w:sz w:val="20"/>
                <w:szCs w:val="20"/>
              </w:rPr>
              <w:t>calif_n</w:t>
            </w:r>
            <w:proofErr w:type="spellEnd"/>
            <w:r w:rsidRPr="00BC61AA">
              <w:rPr>
                <w:rFonts w:ascii="Tahoma" w:hAnsi="Tahoma" w:cs="Tahoma"/>
                <w:sz w:val="20"/>
                <w:szCs w:val="20"/>
              </w:rPr>
              <w:t xml:space="preserve">/!2017 </w:t>
            </w:r>
            <w:proofErr w:type="spellStart"/>
            <w:r w:rsidRPr="00BC61AA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Pr="00BC61AA">
              <w:rPr>
                <w:rFonts w:ascii="Tahoma" w:hAnsi="Tahoma" w:cs="Tahoma"/>
                <w:sz w:val="20"/>
                <w:szCs w:val="20"/>
              </w:rPr>
              <w:t>/CA-KNF-004540_Island/IR/20170702</w:t>
            </w:r>
          </w:p>
          <w:p w:rsidR="00BC61AA" w:rsidRPr="000309F5" w:rsidRDefault="00BC61A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428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07/02/2017 0200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41408" w:rsidRDefault="003C62E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no initial perimeter to begin mapping with, so I estimated the perimeter based on the scatter of the raw heat points and areas that appeared to be already burnt and cooling.  I believe this is a conservative estimate of the heat perimeter, and there may be some unburned areas within the perimeter, especially in the central part of the fire.</w:t>
            </w:r>
          </w:p>
          <w:p w:rsidR="003C62E6" w:rsidRDefault="003C62E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is located on a </w:t>
            </w:r>
            <w:r w:rsidR="00A10EAD">
              <w:rPr>
                <w:rFonts w:ascii="Tahoma" w:hAnsi="Tahoma" w:cs="Tahoma"/>
                <w:sz w:val="20"/>
                <w:szCs w:val="20"/>
              </w:rPr>
              <w:t xml:space="preserve">northeast-facing </w:t>
            </w:r>
            <w:r>
              <w:rPr>
                <w:rFonts w:ascii="Tahoma" w:hAnsi="Tahoma" w:cs="Tahoma"/>
                <w:sz w:val="20"/>
                <w:szCs w:val="20"/>
              </w:rPr>
              <w:t>ridge between Lake of the Island Creek and North Fork Salmon River.</w:t>
            </w:r>
            <w:r w:rsidR="00A10EAD">
              <w:rPr>
                <w:rFonts w:ascii="Tahoma" w:hAnsi="Tahoma" w:cs="Tahoma"/>
                <w:sz w:val="20"/>
                <w:szCs w:val="20"/>
              </w:rPr>
              <w:t xml:space="preserve">  Much of the central part of the fire is currently scattered heat and isolated heat sources, however there are a few pockets of intense heat, especially along the northeastern and southwestern edges of the of the fire, on the slopes above Lake of the Island Creek.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concerns, or requests.  I appreciate any feedback on the mapping.</w:t>
            </w:r>
            <w:bookmarkStart w:id="0" w:name="_GoBack"/>
            <w:bookmarkEnd w:id="0"/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kteuber@att.net</w:t>
              </w:r>
            </w:hyperlink>
          </w:p>
          <w:p w:rsidR="00E428BC" w:rsidRPr="00941408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C31" w:rsidRDefault="00C90C31">
      <w:r>
        <w:separator/>
      </w:r>
    </w:p>
  </w:endnote>
  <w:endnote w:type="continuationSeparator" w:id="0">
    <w:p w:rsidR="00C90C31" w:rsidRDefault="00C9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C31" w:rsidRDefault="00C90C31">
      <w:r>
        <w:separator/>
      </w:r>
    </w:p>
  </w:footnote>
  <w:footnote w:type="continuationSeparator" w:id="0">
    <w:p w:rsidR="00C90C31" w:rsidRDefault="00C9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105747"/>
    <w:rsid w:val="00133DB7"/>
    <w:rsid w:val="00181A56"/>
    <w:rsid w:val="0022172E"/>
    <w:rsid w:val="00262E34"/>
    <w:rsid w:val="002F76AB"/>
    <w:rsid w:val="00320B15"/>
    <w:rsid w:val="003C62E6"/>
    <w:rsid w:val="003F20F3"/>
    <w:rsid w:val="00491C2A"/>
    <w:rsid w:val="0049688E"/>
    <w:rsid w:val="005B320F"/>
    <w:rsid w:val="0063737D"/>
    <w:rsid w:val="006446A6"/>
    <w:rsid w:val="00650FBF"/>
    <w:rsid w:val="00694AC2"/>
    <w:rsid w:val="006D53AE"/>
    <w:rsid w:val="007924FE"/>
    <w:rsid w:val="007A1BFF"/>
    <w:rsid w:val="007B2F7F"/>
    <w:rsid w:val="008905E1"/>
    <w:rsid w:val="00935C5E"/>
    <w:rsid w:val="00941408"/>
    <w:rsid w:val="009748D6"/>
    <w:rsid w:val="009C2908"/>
    <w:rsid w:val="00A10EAD"/>
    <w:rsid w:val="00A2031B"/>
    <w:rsid w:val="00A56502"/>
    <w:rsid w:val="00A77273"/>
    <w:rsid w:val="00B770B9"/>
    <w:rsid w:val="00B872AE"/>
    <w:rsid w:val="00BC61AA"/>
    <w:rsid w:val="00BD0A6F"/>
    <w:rsid w:val="00C503E4"/>
    <w:rsid w:val="00C61171"/>
    <w:rsid w:val="00C90C31"/>
    <w:rsid w:val="00CB255A"/>
    <w:rsid w:val="00CC30E2"/>
    <w:rsid w:val="00CD0C9D"/>
    <w:rsid w:val="00D8154C"/>
    <w:rsid w:val="00D954E4"/>
    <w:rsid w:val="00DC6D9B"/>
    <w:rsid w:val="00E428BC"/>
    <w:rsid w:val="00EF76FD"/>
    <w:rsid w:val="00F725E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8B10D5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euber@at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willy@fs.fed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meyers@fs.fed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8</cp:revision>
  <cp:lastPrinted>2004-03-23T21:00:00Z</cp:lastPrinted>
  <dcterms:created xsi:type="dcterms:W3CDTF">2017-07-02T02:54:00Z</dcterms:created>
  <dcterms:modified xsi:type="dcterms:W3CDTF">2017-07-02T08:57:00Z</dcterms:modified>
</cp:coreProperties>
</file>