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10,014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659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1955 PDT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6F2419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24,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(ICP)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Ryan Wakefield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6F2419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Nelson,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/Woody S.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24, 2017 @ 2100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>
              <w:rPr>
                <w:rFonts w:ascii="Tahoma" w:hAnsi="Tahoma" w:cs="Tahoma"/>
                <w:sz w:val="20"/>
                <w:szCs w:val="20"/>
              </w:rPr>
              <w:t>A-SRF-000741_Orleans/IR/20170825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24, 2017 @ 2330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Maps were created to only show detected heat and not entire fire area. 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:  Fire continues to grow on the eastern flank headed south.  A few isolated heat sources were labeled on the edge of the heat perimeter.  There were also some isolated heat sources mapped and labeled outside the fire area.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>
              <w:rPr>
                <w:rFonts w:ascii="Tahoma" w:hAnsi="Tahoma" w:cs="Tahoma"/>
                <w:sz w:val="20"/>
                <w:szCs w:val="20"/>
              </w:rPr>
              <w:t>: Northwest edge of fire has scattered 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eat and a few isolated heat sources were mapped inside the perimeter.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P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: Northwest of main fire crossed Black Mountain Road.  The</w:t>
            </w:r>
            <w:r w:rsidR="0096343E">
              <w:rPr>
                <w:rFonts w:ascii="Tahoma" w:hAnsi="Tahoma" w:cs="Tahoma"/>
                <w:sz w:val="20"/>
                <w:szCs w:val="20"/>
              </w:rPr>
              <w:t xml:space="preserve"> southwest edge of fire also grew and shows intense heat.  Burnout operations only had scattered heat.  An isolated heat source was mapped 2 miles west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F" w:rsidRDefault="00BA093F">
      <w:r>
        <w:separator/>
      </w:r>
    </w:p>
  </w:endnote>
  <w:endnote w:type="continuationSeparator" w:id="0">
    <w:p w:rsidR="00BA093F" w:rsidRDefault="00BA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F" w:rsidRDefault="00BA093F">
      <w:r>
        <w:separator/>
      </w:r>
    </w:p>
  </w:footnote>
  <w:footnote w:type="continuationSeparator" w:id="0">
    <w:p w:rsidR="00BA093F" w:rsidRDefault="00BA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F68A8"/>
    <w:rsid w:val="00550659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6343E"/>
    <w:rsid w:val="009748D6"/>
    <w:rsid w:val="009C2908"/>
    <w:rsid w:val="00A2031B"/>
    <w:rsid w:val="00A56502"/>
    <w:rsid w:val="00A65E2B"/>
    <w:rsid w:val="00B770B9"/>
    <w:rsid w:val="00BA093F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5</cp:revision>
  <cp:lastPrinted>2004-03-23T21:00:00Z</cp:lastPrinted>
  <dcterms:created xsi:type="dcterms:W3CDTF">2016-06-21T21:47:00Z</dcterms:created>
  <dcterms:modified xsi:type="dcterms:W3CDTF">2017-08-25T06:53:00Z</dcterms:modified>
</cp:coreProperties>
</file>