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611089" w:rsidRPr="001C6EAF" w:rsidRDefault="008F7620" w:rsidP="00105747">
            <w:pPr>
              <w:spacing w:line="360" w:lineRule="auto"/>
              <w:rPr>
                <w:rFonts w:ascii="Arial" w:hAnsi="Arial" w:cs="Arial"/>
              </w:rPr>
            </w:pPr>
            <w:r>
              <w:rPr>
                <w:rFonts w:ascii="Arial" w:hAnsi="Arial" w:cs="Arial"/>
              </w:rPr>
              <w:t>Walker</w:t>
            </w:r>
          </w:p>
          <w:p w:rsidR="00B953F3" w:rsidRPr="00CB255A" w:rsidRDefault="008F7620" w:rsidP="008D10B5">
            <w:pPr>
              <w:spacing w:line="360" w:lineRule="auto"/>
              <w:rPr>
                <w:rFonts w:ascii="Tahoma" w:hAnsi="Tahoma" w:cs="Tahoma"/>
                <w:sz w:val="20"/>
                <w:szCs w:val="20"/>
              </w:rPr>
            </w:pPr>
            <w:r>
              <w:rPr>
                <w:rFonts w:ascii="Tahoma" w:hAnsi="Tahoma" w:cs="Tahoma"/>
                <w:sz w:val="20"/>
                <w:szCs w:val="20"/>
              </w:rPr>
              <w:t>CA</w:t>
            </w:r>
            <w:r w:rsidR="009E594F">
              <w:rPr>
                <w:rFonts w:ascii="Tahoma" w:hAnsi="Tahoma" w:cs="Tahoma"/>
                <w:sz w:val="20"/>
                <w:szCs w:val="20"/>
              </w:rPr>
              <w:t>-</w:t>
            </w:r>
            <w:r>
              <w:rPr>
                <w:rFonts w:ascii="Tahoma" w:hAnsi="Tahoma" w:cs="Tahoma"/>
                <w:sz w:val="20"/>
                <w:szCs w:val="20"/>
              </w:rPr>
              <w:t>PNF</w:t>
            </w:r>
            <w:r w:rsidR="009E594F">
              <w:rPr>
                <w:rFonts w:ascii="Tahoma" w:hAnsi="Tahoma" w:cs="Tahoma"/>
                <w:sz w:val="20"/>
                <w:szCs w:val="20"/>
              </w:rPr>
              <w:t>-</w:t>
            </w:r>
            <w:r>
              <w:rPr>
                <w:rFonts w:ascii="Tahoma" w:hAnsi="Tahoma" w:cs="Tahoma"/>
                <w:sz w:val="20"/>
                <w:szCs w:val="20"/>
              </w:rPr>
              <w:t>001324</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11089" w:rsidRDefault="00C66CC5" w:rsidP="00BA0A2C">
            <w:pPr>
              <w:spacing w:line="360" w:lineRule="auto"/>
              <w:rPr>
                <w:rFonts w:ascii="Tahoma" w:hAnsi="Tahoma" w:cs="Tahoma"/>
                <w:sz w:val="20"/>
                <w:szCs w:val="20"/>
              </w:rPr>
            </w:pPr>
            <w:r>
              <w:rPr>
                <w:rFonts w:ascii="Tahoma" w:hAnsi="Tahoma" w:cs="Tahoma"/>
                <w:sz w:val="20"/>
                <w:szCs w:val="20"/>
              </w:rPr>
              <w:t>Lauren Miller</w:t>
            </w:r>
          </w:p>
          <w:p w:rsidR="00C86C48" w:rsidRDefault="00C86C48" w:rsidP="00BA0A2C">
            <w:pPr>
              <w:spacing w:line="360" w:lineRule="auto"/>
              <w:rPr>
                <w:rFonts w:ascii="Tahoma" w:hAnsi="Tahoma" w:cs="Tahoma"/>
                <w:sz w:val="20"/>
                <w:szCs w:val="20"/>
              </w:rPr>
            </w:pPr>
            <w:r>
              <w:rPr>
                <w:rFonts w:ascii="Tahoma" w:hAnsi="Tahoma" w:cs="Tahoma"/>
                <w:sz w:val="20"/>
                <w:szCs w:val="20"/>
              </w:rPr>
              <w:t>Lauren.miller@usda.gov</w:t>
            </w:r>
          </w:p>
          <w:p w:rsidR="00C66CC5" w:rsidRPr="00CB255A" w:rsidRDefault="00C66CC5" w:rsidP="00BA0A2C">
            <w:pPr>
              <w:spacing w:line="360" w:lineRule="auto"/>
              <w:rPr>
                <w:rFonts w:ascii="Tahoma" w:hAnsi="Tahoma" w:cs="Tahoma"/>
                <w:sz w:val="20"/>
                <w:szCs w:val="20"/>
              </w:rPr>
            </w:pPr>
          </w:p>
        </w:tc>
        <w:tc>
          <w:tcPr>
            <w:tcW w:w="1250" w:type="pct"/>
          </w:tcPr>
          <w:p w:rsidR="001C6EAF" w:rsidRDefault="001C6EAF" w:rsidP="001C6EAF">
            <w:pPr>
              <w:spacing w:line="360" w:lineRule="auto"/>
              <w:rPr>
                <w:rFonts w:ascii="Tahoma" w:hAnsi="Tahoma" w:cs="Tahoma"/>
                <w:b/>
                <w:sz w:val="22"/>
                <w:szCs w:val="20"/>
              </w:rPr>
            </w:pPr>
            <w:r>
              <w:rPr>
                <w:rFonts w:ascii="Tahoma" w:hAnsi="Tahoma" w:cs="Tahoma"/>
                <w:b/>
                <w:sz w:val="22"/>
                <w:szCs w:val="20"/>
              </w:rPr>
              <w:t>Local Dispatch</w:t>
            </w:r>
          </w:p>
          <w:p w:rsidR="008F7620" w:rsidRPr="003713F8" w:rsidRDefault="009A16F5" w:rsidP="00105747">
            <w:pPr>
              <w:spacing w:line="360" w:lineRule="auto"/>
              <w:rPr>
                <w:rFonts w:ascii="Tahoma" w:hAnsi="Tahoma" w:cs="Tahoma"/>
                <w:sz w:val="22"/>
                <w:szCs w:val="20"/>
              </w:rPr>
            </w:pPr>
            <w:r w:rsidRPr="003713F8">
              <w:rPr>
                <w:rFonts w:ascii="Tahoma" w:hAnsi="Tahoma" w:cs="Tahoma"/>
                <w:sz w:val="22"/>
                <w:szCs w:val="20"/>
              </w:rPr>
              <w:t>CAPNFC</w:t>
            </w:r>
          </w:p>
          <w:p w:rsidR="00DC76CB" w:rsidRDefault="009748D6" w:rsidP="00105747">
            <w:pPr>
              <w:spacing w:line="360" w:lineRule="auto"/>
              <w:rPr>
                <w:rFonts w:ascii="Tahoma" w:hAnsi="Tahoma" w:cs="Tahoma"/>
                <w:b/>
                <w:sz w:val="22"/>
                <w:szCs w:val="20"/>
              </w:rPr>
            </w:pPr>
            <w:r w:rsidRPr="001C6EAF">
              <w:rPr>
                <w:rFonts w:ascii="Tahoma" w:hAnsi="Tahoma" w:cs="Tahoma"/>
                <w:b/>
                <w:sz w:val="22"/>
                <w:szCs w:val="20"/>
              </w:rPr>
              <w:t>Phone:</w:t>
            </w:r>
          </w:p>
          <w:p w:rsidR="00611089" w:rsidRPr="00DC76CB" w:rsidRDefault="003713F8" w:rsidP="00105747">
            <w:pPr>
              <w:spacing w:line="360" w:lineRule="auto"/>
              <w:rPr>
                <w:rFonts w:ascii="Tahoma" w:hAnsi="Tahoma" w:cs="Tahoma"/>
                <w:sz w:val="22"/>
                <w:szCs w:val="20"/>
              </w:rPr>
            </w:pPr>
            <w:r>
              <w:rPr>
                <w:rFonts w:ascii="Tahoma" w:hAnsi="Tahoma" w:cs="Tahoma"/>
                <w:sz w:val="22"/>
                <w:szCs w:val="20"/>
              </w:rPr>
              <w:t>Not provided</w:t>
            </w:r>
          </w:p>
        </w:tc>
        <w:tc>
          <w:tcPr>
            <w:tcW w:w="1250" w:type="pct"/>
          </w:tcPr>
          <w:p w:rsidR="00784046" w:rsidRDefault="009748D6" w:rsidP="001C6EAF">
            <w:pPr>
              <w:spacing w:line="360" w:lineRule="auto"/>
              <w:rPr>
                <w:rFonts w:ascii="Tahoma" w:hAnsi="Tahoma" w:cs="Tahoma"/>
                <w:b/>
                <w:sz w:val="22"/>
                <w:szCs w:val="20"/>
              </w:rPr>
            </w:pPr>
            <w:r w:rsidRPr="001C6EAF">
              <w:rPr>
                <w:rFonts w:ascii="Tahoma" w:hAnsi="Tahoma" w:cs="Tahoma"/>
                <w:b/>
                <w:sz w:val="22"/>
                <w:szCs w:val="20"/>
              </w:rPr>
              <w:t>Interpreted Size:</w:t>
            </w:r>
          </w:p>
          <w:p w:rsidR="008F7620" w:rsidRPr="00246741" w:rsidRDefault="009607D1" w:rsidP="001C6EAF">
            <w:pPr>
              <w:spacing w:line="360" w:lineRule="auto"/>
              <w:rPr>
                <w:rFonts w:ascii="Tahoma" w:hAnsi="Tahoma" w:cs="Tahoma"/>
                <w:sz w:val="22"/>
                <w:szCs w:val="20"/>
              </w:rPr>
            </w:pPr>
            <w:r>
              <w:rPr>
                <w:rFonts w:ascii="Tahoma" w:hAnsi="Tahoma" w:cs="Tahoma"/>
                <w:sz w:val="22"/>
                <w:szCs w:val="20"/>
              </w:rPr>
              <w:t>38,049 Acres</w:t>
            </w:r>
          </w:p>
          <w:p w:rsidR="009748D6" w:rsidRDefault="009748D6" w:rsidP="001C6EAF">
            <w:pPr>
              <w:spacing w:line="360" w:lineRule="auto"/>
              <w:rPr>
                <w:rFonts w:ascii="Tahoma" w:hAnsi="Tahoma" w:cs="Tahoma"/>
                <w:b/>
                <w:sz w:val="22"/>
                <w:szCs w:val="20"/>
              </w:rPr>
            </w:pPr>
            <w:r w:rsidRPr="001C6EAF">
              <w:rPr>
                <w:rFonts w:ascii="Tahoma" w:hAnsi="Tahoma" w:cs="Tahoma"/>
                <w:b/>
                <w:sz w:val="22"/>
                <w:szCs w:val="20"/>
              </w:rPr>
              <w:t>Growth last period:</w:t>
            </w:r>
          </w:p>
          <w:p w:rsidR="00554DBB" w:rsidRPr="00246741" w:rsidRDefault="00F0583F" w:rsidP="00096D64">
            <w:pPr>
              <w:spacing w:line="360" w:lineRule="auto"/>
              <w:rPr>
                <w:rFonts w:ascii="Tahoma" w:hAnsi="Tahoma" w:cs="Tahoma"/>
                <w:sz w:val="22"/>
                <w:szCs w:val="20"/>
              </w:rPr>
            </w:pPr>
            <w:r w:rsidRPr="00F0583F">
              <w:rPr>
                <w:rFonts w:ascii="Tahoma" w:hAnsi="Tahoma" w:cs="Tahoma"/>
                <w:sz w:val="22"/>
                <w:szCs w:val="20"/>
              </w:rPr>
              <w:t>14,009</w:t>
            </w:r>
            <w:r w:rsidR="0041465E" w:rsidRPr="00F0583F">
              <w:rPr>
                <w:rFonts w:ascii="Tahoma" w:hAnsi="Tahoma" w:cs="Tahoma"/>
                <w:sz w:val="22"/>
                <w:szCs w:val="20"/>
              </w:rPr>
              <w:t xml:space="preserve"> </w:t>
            </w:r>
            <w:r w:rsidR="00246741" w:rsidRPr="00F0583F">
              <w:rPr>
                <w:rFonts w:ascii="Tahoma" w:hAnsi="Tahoma" w:cs="Tahoma"/>
                <w:sz w:val="22"/>
                <w:szCs w:val="20"/>
              </w:rPr>
              <w:t>Acres</w:t>
            </w:r>
          </w:p>
        </w:tc>
      </w:tr>
      <w:tr w:rsidR="009748D6" w:rsidRPr="000309F5">
        <w:trPr>
          <w:trHeight w:val="1059"/>
        </w:trPr>
        <w:tc>
          <w:tcPr>
            <w:tcW w:w="1250" w:type="pct"/>
          </w:tcPr>
          <w:p w:rsidR="00B953F3"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A0A2C" w:rsidRPr="007372D4" w:rsidRDefault="00CE006D" w:rsidP="00105747">
            <w:pPr>
              <w:spacing w:line="360" w:lineRule="auto"/>
              <w:rPr>
                <w:rFonts w:ascii="Tahoma" w:hAnsi="Tahoma" w:cs="Tahoma"/>
                <w:sz w:val="20"/>
                <w:szCs w:val="20"/>
              </w:rPr>
            </w:pPr>
            <w:r>
              <w:rPr>
                <w:rFonts w:ascii="Tahoma" w:hAnsi="Tahoma" w:cs="Tahoma"/>
                <w:sz w:val="20"/>
                <w:szCs w:val="20"/>
              </w:rPr>
              <w:t>1935PDT</w:t>
            </w:r>
          </w:p>
          <w:p w:rsidR="00BD0A6F" w:rsidRPr="007372D4" w:rsidRDefault="009748D6" w:rsidP="00105747">
            <w:pPr>
              <w:spacing w:line="360" w:lineRule="auto"/>
              <w:rPr>
                <w:rFonts w:ascii="Tahoma" w:hAnsi="Tahoma" w:cs="Tahoma"/>
                <w:sz w:val="20"/>
                <w:szCs w:val="20"/>
              </w:rPr>
            </w:pPr>
            <w:r w:rsidRPr="007372D4">
              <w:rPr>
                <w:rFonts w:ascii="Tahoma" w:hAnsi="Tahoma" w:cs="Tahoma"/>
                <w:b/>
                <w:sz w:val="20"/>
                <w:szCs w:val="20"/>
              </w:rPr>
              <w:t>Flight Date</w:t>
            </w:r>
            <w:r w:rsidR="00BD0A6F" w:rsidRPr="007372D4">
              <w:rPr>
                <w:rFonts w:ascii="Tahoma" w:hAnsi="Tahoma" w:cs="Tahoma"/>
                <w:b/>
                <w:sz w:val="20"/>
                <w:szCs w:val="20"/>
              </w:rPr>
              <w:t>:</w:t>
            </w:r>
          </w:p>
          <w:p w:rsidR="009748D6" w:rsidRPr="00CB255A" w:rsidRDefault="00A57F47" w:rsidP="00927349">
            <w:pPr>
              <w:spacing w:line="360" w:lineRule="auto"/>
              <w:rPr>
                <w:rFonts w:ascii="Tahoma" w:hAnsi="Tahoma" w:cs="Tahoma"/>
                <w:sz w:val="20"/>
                <w:szCs w:val="20"/>
              </w:rPr>
            </w:pPr>
            <w:r w:rsidRPr="00CE006D">
              <w:rPr>
                <w:rFonts w:ascii="Tahoma" w:hAnsi="Tahoma" w:cs="Tahoma"/>
                <w:sz w:val="20"/>
                <w:szCs w:val="20"/>
              </w:rPr>
              <w:t>090</w:t>
            </w:r>
            <w:r w:rsidR="00CE006D" w:rsidRPr="00CE006D">
              <w:rPr>
                <w:rFonts w:ascii="Tahoma" w:hAnsi="Tahoma" w:cs="Tahoma"/>
                <w:sz w:val="20"/>
                <w:szCs w:val="20"/>
              </w:rPr>
              <w:t>7</w:t>
            </w:r>
            <w:r w:rsidRPr="00CE006D">
              <w:rPr>
                <w:rFonts w:ascii="Tahoma" w:hAnsi="Tahoma" w:cs="Tahoma"/>
                <w:sz w:val="20"/>
                <w:szCs w:val="20"/>
              </w:rPr>
              <w:t>2019</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096D64" w:rsidP="00105747">
            <w:pPr>
              <w:spacing w:line="360" w:lineRule="auto"/>
              <w:rPr>
                <w:rFonts w:ascii="Tahoma" w:hAnsi="Tahoma" w:cs="Tahoma"/>
                <w:sz w:val="20"/>
                <w:szCs w:val="20"/>
              </w:rPr>
            </w:pPr>
            <w:r>
              <w:rPr>
                <w:rFonts w:ascii="Tahoma" w:hAnsi="Tahoma" w:cs="Tahoma"/>
                <w:sz w:val="20"/>
                <w:szCs w:val="20"/>
              </w:rPr>
              <w:t>Bend</w:t>
            </w:r>
            <w:r w:rsidR="00BA0A2C">
              <w:rPr>
                <w:rFonts w:ascii="Tahoma" w:hAnsi="Tahoma" w:cs="Tahoma"/>
                <w:sz w:val="20"/>
                <w:szCs w:val="20"/>
              </w:rPr>
              <w:t xml:space="preserv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BA0A2C" w:rsidP="00611089">
            <w:pPr>
              <w:spacing w:line="360" w:lineRule="auto"/>
              <w:rPr>
                <w:rFonts w:ascii="Tahoma" w:hAnsi="Tahoma" w:cs="Tahoma"/>
                <w:sz w:val="20"/>
                <w:szCs w:val="20"/>
              </w:rPr>
            </w:pPr>
            <w:r>
              <w:rPr>
                <w:rFonts w:ascii="Tahoma" w:hAnsi="Tahoma" w:cs="Tahoma"/>
                <w:sz w:val="20"/>
                <w:szCs w:val="20"/>
              </w:rPr>
              <w:t>541-</w:t>
            </w:r>
            <w:r w:rsidR="00096D64">
              <w:rPr>
                <w:rFonts w:ascii="Tahoma" w:hAnsi="Tahoma" w:cs="Tahoma"/>
                <w:sz w:val="20"/>
                <w:szCs w:val="20"/>
              </w:rPr>
              <w:t>408-6551</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D90EFB" w:rsidRPr="000309F5" w:rsidRDefault="008F7620" w:rsidP="00105747">
            <w:pPr>
              <w:spacing w:line="360" w:lineRule="auto"/>
              <w:rPr>
                <w:rFonts w:ascii="Tahoma" w:hAnsi="Tahoma" w:cs="Tahoma"/>
                <w:b/>
                <w:sz w:val="20"/>
                <w:szCs w:val="20"/>
              </w:rPr>
            </w:pPr>
            <w:r>
              <w:rPr>
                <w:rFonts w:ascii="Arial" w:hAnsi="Arial" w:cs="Arial"/>
                <w:sz w:val="20"/>
                <w:szCs w:val="20"/>
              </w:rPr>
              <w:t>Kyle Felker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F7620" w:rsidP="00DC76CB">
            <w:pPr>
              <w:spacing w:line="360" w:lineRule="auto"/>
              <w:rPr>
                <w:rFonts w:ascii="Tahoma" w:hAnsi="Tahoma" w:cs="Tahoma"/>
                <w:sz w:val="20"/>
                <w:szCs w:val="20"/>
              </w:rPr>
            </w:pPr>
            <w:r>
              <w:rPr>
                <w:rFonts w:ascii="Tahoma" w:hAnsi="Tahoma" w:cs="Tahoma"/>
                <w:sz w:val="20"/>
                <w:szCs w:val="20"/>
              </w:rPr>
              <w:t>530-251-6112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151083" w:rsidP="00105747">
            <w:pPr>
              <w:spacing w:line="360" w:lineRule="auto"/>
              <w:rPr>
                <w:rFonts w:ascii="Tahoma" w:hAnsi="Tahoma" w:cs="Tahoma"/>
                <w:b/>
                <w:sz w:val="20"/>
                <w:szCs w:val="20"/>
              </w:rPr>
            </w:pPr>
            <w:r>
              <w:rPr>
                <w:rFonts w:ascii="Tahoma" w:hAnsi="Tahoma" w:cs="Tahoma"/>
                <w:sz w:val="20"/>
                <w:szCs w:val="20"/>
              </w:rPr>
              <w:t>Ton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B52421" w:rsidP="00151083">
            <w:pPr>
              <w:spacing w:line="360" w:lineRule="auto"/>
              <w:rPr>
                <w:rFonts w:ascii="Tahoma" w:hAnsi="Tahoma" w:cs="Tahoma"/>
                <w:sz w:val="20"/>
                <w:szCs w:val="20"/>
              </w:rPr>
            </w:pPr>
            <w:r>
              <w:rPr>
                <w:rFonts w:ascii="Arial" w:hAnsi="Arial" w:cs="Arial"/>
                <w:sz w:val="20"/>
                <w:szCs w:val="20"/>
              </w:rPr>
              <w:t xml:space="preserve">Cell  </w:t>
            </w:r>
            <w:r w:rsidR="00151083" w:rsidRPr="00151083">
              <w:rPr>
                <w:rFonts w:ascii="Arial" w:hAnsi="Arial" w:cs="Arial"/>
                <w:sz w:val="20"/>
                <w:szCs w:val="20"/>
              </w:rPr>
              <w:t>505-301-816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A49B9" w:rsidRDefault="009A49B9" w:rsidP="0049018B">
            <w:pPr>
              <w:spacing w:line="360" w:lineRule="auto"/>
              <w:rPr>
                <w:rFonts w:ascii="Tahoma" w:hAnsi="Tahoma" w:cs="Tahoma"/>
                <w:sz w:val="20"/>
                <w:szCs w:val="20"/>
              </w:rPr>
            </w:pPr>
            <w:r>
              <w:rPr>
                <w:rFonts w:ascii="Tahoma" w:hAnsi="Tahoma" w:cs="Tahoma"/>
                <w:sz w:val="20"/>
                <w:szCs w:val="20"/>
              </w:rPr>
              <w:t>Team 14</w:t>
            </w:r>
          </w:p>
          <w:p w:rsidR="00C86C48" w:rsidRDefault="009A49B9" w:rsidP="0049018B">
            <w:pPr>
              <w:spacing w:line="360" w:lineRule="auto"/>
              <w:rPr>
                <w:rFonts w:ascii="Tahoma" w:hAnsi="Tahoma" w:cs="Tahoma"/>
                <w:sz w:val="20"/>
                <w:szCs w:val="20"/>
              </w:rPr>
            </w:pPr>
            <w:r>
              <w:rPr>
                <w:rFonts w:ascii="Tahoma" w:hAnsi="Tahoma" w:cs="Tahoma"/>
                <w:sz w:val="20"/>
                <w:szCs w:val="20"/>
              </w:rPr>
              <w:t xml:space="preserve">SITL </w:t>
            </w:r>
            <w:r w:rsidR="008F7620">
              <w:rPr>
                <w:rFonts w:ascii="Tahoma" w:hAnsi="Tahoma" w:cs="Tahoma"/>
                <w:sz w:val="20"/>
                <w:szCs w:val="20"/>
              </w:rPr>
              <w:t>Mark Lemmon</w:t>
            </w:r>
          </w:p>
          <w:p w:rsidR="008F7620" w:rsidRPr="00CB255A" w:rsidRDefault="008F7620" w:rsidP="0049018B">
            <w:pPr>
              <w:spacing w:line="360" w:lineRule="auto"/>
              <w:rPr>
                <w:rFonts w:ascii="Tahoma" w:hAnsi="Tahoma" w:cs="Tahoma"/>
                <w:sz w:val="20"/>
                <w:szCs w:val="20"/>
              </w:rPr>
            </w:pPr>
            <w:r>
              <w:rPr>
                <w:rFonts w:ascii="Tahoma" w:hAnsi="Tahoma" w:cs="Tahoma"/>
                <w:sz w:val="20"/>
                <w:szCs w:val="20"/>
              </w:rPr>
              <w:t>559-760-8854</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E006D" w:rsidP="008F03B7">
            <w:pPr>
              <w:spacing w:line="360" w:lineRule="auto"/>
              <w:rPr>
                <w:rFonts w:ascii="Tahoma" w:hAnsi="Tahoma" w:cs="Tahoma"/>
                <w:sz w:val="20"/>
                <w:szCs w:val="20"/>
              </w:rPr>
            </w:pPr>
            <w:r>
              <w:rPr>
                <w:rFonts w:ascii="Tahoma" w:hAnsi="Tahoma" w:cs="Tahoma"/>
                <w:sz w:val="20"/>
                <w:szCs w:val="20"/>
              </w:rPr>
              <w:t>69</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611089" w:rsidP="000E76E8">
            <w:pPr>
              <w:spacing w:line="360" w:lineRule="auto"/>
              <w:rPr>
                <w:rFonts w:ascii="Tahoma" w:hAnsi="Tahoma" w:cs="Tahoma"/>
                <w:sz w:val="20"/>
                <w:szCs w:val="20"/>
              </w:rPr>
            </w:pPr>
            <w:r>
              <w:rPr>
                <w:rFonts w:ascii="Tahoma" w:hAnsi="Tahoma" w:cs="Tahoma"/>
                <w:sz w:val="20"/>
                <w:szCs w:val="20"/>
              </w:rPr>
              <w:t>N14</w:t>
            </w:r>
            <w:r w:rsidR="00151083">
              <w:rPr>
                <w:rFonts w:ascii="Tahoma" w:hAnsi="Tahoma" w:cs="Tahoma"/>
                <w:sz w:val="20"/>
                <w:szCs w:val="20"/>
              </w:rPr>
              <w:t>9</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E47507" w:rsidP="00151083">
            <w:pPr>
              <w:spacing w:line="360" w:lineRule="auto"/>
              <w:rPr>
                <w:rFonts w:ascii="Tahoma" w:hAnsi="Tahoma" w:cs="Tahoma"/>
                <w:sz w:val="20"/>
                <w:szCs w:val="20"/>
              </w:rPr>
            </w:pPr>
            <w:r>
              <w:rPr>
                <w:rFonts w:ascii="Tahoma" w:hAnsi="Tahoma" w:cs="Tahoma"/>
                <w:sz w:val="20"/>
                <w:szCs w:val="20"/>
              </w:rPr>
              <w:t>Chris</w:t>
            </w:r>
            <w:r w:rsidR="00096D64">
              <w:rPr>
                <w:rFonts w:ascii="Tahoma" w:hAnsi="Tahoma" w:cs="Tahoma"/>
                <w:sz w:val="20"/>
                <w:szCs w:val="20"/>
              </w:rPr>
              <w:t>/Mike</w:t>
            </w:r>
          </w:p>
        </w:tc>
      </w:tr>
      <w:tr w:rsidR="009748D6" w:rsidRPr="000309F5" w:rsidTr="00BA0A2C">
        <w:trPr>
          <w:trHeight w:val="630"/>
        </w:trPr>
        <w:tc>
          <w:tcPr>
            <w:tcW w:w="2500" w:type="pct"/>
            <w:gridSpan w:val="2"/>
          </w:tcPr>
          <w:p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3854DF" w:rsidRPr="00CB255A" w:rsidRDefault="00D0155B" w:rsidP="00CE006D">
            <w:pPr>
              <w:spacing w:line="360" w:lineRule="auto"/>
              <w:rPr>
                <w:rFonts w:ascii="Tahoma" w:hAnsi="Tahoma" w:cs="Tahoma"/>
                <w:sz w:val="20"/>
                <w:szCs w:val="20"/>
              </w:rPr>
            </w:pPr>
            <w:r>
              <w:rPr>
                <w:rFonts w:ascii="Tahoma" w:hAnsi="Tahoma" w:cs="Tahoma"/>
                <w:sz w:val="20"/>
                <w:szCs w:val="20"/>
              </w:rPr>
              <w: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0155B" w:rsidP="008F260B">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5E7AAF" w:rsidP="002554A2">
            <w:pPr>
              <w:rPr>
                <w:rFonts w:ascii="Tahoma" w:hAnsi="Tahoma" w:cs="Tahoma"/>
                <w:sz w:val="20"/>
                <w:szCs w:val="20"/>
              </w:rPr>
            </w:pPr>
            <w:r>
              <w:rPr>
                <w:rFonts w:ascii="Tahoma" w:hAnsi="Tahoma" w:cs="Tahoma"/>
                <w:sz w:val="20"/>
                <w:szCs w:val="20"/>
              </w:rPr>
              <w:t>Map heat perimeter, scattered and intense heat and isolated heat sources</w:t>
            </w:r>
          </w:p>
        </w:tc>
      </w:tr>
      <w:tr w:rsidR="009748D6" w:rsidRPr="000309F5" w:rsidTr="00BA0A2C">
        <w:trPr>
          <w:trHeight w:val="614"/>
        </w:trPr>
        <w:tc>
          <w:tcPr>
            <w:tcW w:w="250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7B52B8" w:rsidP="00CE1309">
            <w:pPr>
              <w:spacing w:line="360" w:lineRule="auto"/>
              <w:rPr>
                <w:rFonts w:ascii="Tahoma" w:hAnsi="Tahoma" w:cs="Tahoma"/>
                <w:sz w:val="20"/>
                <w:szCs w:val="20"/>
              </w:rPr>
            </w:pPr>
            <w:r w:rsidRPr="00B751E4">
              <w:rPr>
                <w:rFonts w:ascii="Tahoma" w:hAnsi="Tahoma" w:cs="Tahoma"/>
                <w:sz w:val="20"/>
                <w:szCs w:val="20"/>
              </w:rPr>
              <w:t>09</w:t>
            </w:r>
            <w:r w:rsidR="007B5967" w:rsidRPr="00B751E4">
              <w:rPr>
                <w:rFonts w:ascii="Tahoma" w:hAnsi="Tahoma" w:cs="Tahoma"/>
                <w:sz w:val="20"/>
                <w:szCs w:val="20"/>
              </w:rPr>
              <w:t>/</w:t>
            </w:r>
            <w:r w:rsidRPr="00B751E4">
              <w:rPr>
                <w:rFonts w:ascii="Tahoma" w:hAnsi="Tahoma" w:cs="Tahoma"/>
                <w:sz w:val="20"/>
                <w:szCs w:val="20"/>
              </w:rPr>
              <w:t>0</w:t>
            </w:r>
            <w:r w:rsidR="00CE006D" w:rsidRPr="00B751E4">
              <w:rPr>
                <w:rFonts w:ascii="Tahoma" w:hAnsi="Tahoma" w:cs="Tahoma"/>
                <w:sz w:val="20"/>
                <w:szCs w:val="20"/>
              </w:rPr>
              <w:t>7</w:t>
            </w:r>
            <w:r w:rsidR="007B5967" w:rsidRPr="00B751E4">
              <w:rPr>
                <w:rFonts w:ascii="Tahoma" w:hAnsi="Tahoma" w:cs="Tahoma"/>
                <w:sz w:val="20"/>
                <w:szCs w:val="20"/>
              </w:rPr>
              <w:t>/</w:t>
            </w:r>
            <w:r w:rsidRPr="00B751E4">
              <w:rPr>
                <w:rFonts w:ascii="Tahoma" w:hAnsi="Tahoma" w:cs="Tahoma"/>
                <w:sz w:val="20"/>
                <w:szCs w:val="20"/>
              </w:rPr>
              <w:t xml:space="preserve">2019 </w:t>
            </w:r>
            <w:r w:rsidR="003713F8" w:rsidRPr="00B751E4">
              <w:rPr>
                <w:rFonts w:ascii="Tahoma" w:hAnsi="Tahoma" w:cs="Tahoma"/>
                <w:sz w:val="20"/>
                <w:szCs w:val="20"/>
              </w:rPr>
              <w:t>2</w:t>
            </w:r>
            <w:r w:rsidR="00B751E4" w:rsidRPr="00B751E4">
              <w:rPr>
                <w:rFonts w:ascii="Tahoma" w:hAnsi="Tahoma" w:cs="Tahoma"/>
                <w:sz w:val="20"/>
                <w:szCs w:val="20"/>
              </w:rPr>
              <w:t>0</w:t>
            </w:r>
            <w:r w:rsidR="003713F8" w:rsidRPr="00B751E4">
              <w:rPr>
                <w:rFonts w:ascii="Tahoma" w:hAnsi="Tahoma" w:cs="Tahoma"/>
                <w:sz w:val="20"/>
                <w:szCs w:val="20"/>
              </w:rPr>
              <w:t>00</w:t>
            </w:r>
            <w:r w:rsidR="001232AD" w:rsidRPr="00B751E4">
              <w:rPr>
                <w:rFonts w:ascii="Tahoma" w:hAnsi="Tahoma" w:cs="Tahoma"/>
                <w:sz w:val="20"/>
                <w:szCs w:val="20"/>
              </w:rPr>
              <w:t>P</w:t>
            </w:r>
            <w:r w:rsidRPr="00B751E4">
              <w:rPr>
                <w:rFonts w:ascii="Tahoma" w:hAnsi="Tahoma" w:cs="Tahoma"/>
                <w:sz w:val="20"/>
                <w:szCs w:val="20"/>
              </w:rPr>
              <w:t>DT</w:t>
            </w:r>
            <w:r w:rsidR="00B751E4">
              <w:rPr>
                <w:rFonts w:ascii="Tahoma" w:hAnsi="Tahoma" w:cs="Tahoma"/>
                <w:sz w:val="20"/>
                <w:szCs w:val="20"/>
              </w:rPr>
              <w:t xml:space="preserve"> </w:t>
            </w:r>
          </w:p>
        </w:tc>
        <w:tc>
          <w:tcPr>
            <w:tcW w:w="250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5E7AAF" w:rsidP="00105747">
            <w:pPr>
              <w:spacing w:line="360" w:lineRule="auto"/>
              <w:rPr>
                <w:rFonts w:ascii="Tahoma" w:hAnsi="Tahoma" w:cs="Tahoma"/>
                <w:b/>
                <w:sz w:val="20"/>
                <w:szCs w:val="20"/>
              </w:rPr>
            </w:pPr>
            <w:r>
              <w:rPr>
                <w:rFonts w:ascii="Tahoma" w:hAnsi="Tahoma" w:cs="Tahoma"/>
                <w:sz w:val="20"/>
                <w:szCs w:val="20"/>
              </w:rPr>
              <w:t>Digital: Georeferenced PDF Map, KMZ and shapefiles for data and Log.doc</w:t>
            </w:r>
            <w:r w:rsidR="00096D64">
              <w:rPr>
                <w:rFonts w:ascii="Tahoma" w:hAnsi="Tahoma" w:cs="Tahoma"/>
                <w:sz w:val="20"/>
                <w:szCs w:val="20"/>
              </w:rPr>
              <w:t>x</w:t>
            </w:r>
          </w:p>
          <w:p w:rsidR="001C02C8"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r w:rsidR="001C02C8">
              <w:rPr>
                <w:rFonts w:ascii="Tahoma" w:hAnsi="Tahoma" w:cs="Tahoma"/>
                <w:b/>
                <w:sz w:val="20"/>
                <w:szCs w:val="20"/>
              </w:rPr>
              <w:t xml:space="preserve"> </w:t>
            </w:r>
          </w:p>
          <w:p w:rsidR="00096D64" w:rsidRPr="00A64513" w:rsidRDefault="008F7620" w:rsidP="009B1090">
            <w:pPr>
              <w:spacing w:line="360" w:lineRule="auto"/>
              <w:rPr>
                <w:rFonts w:ascii="Tahoma" w:hAnsi="Tahoma" w:cs="Tahoma"/>
                <w:color w:val="4F81BD" w:themeColor="accent1"/>
                <w:sz w:val="20"/>
                <w:szCs w:val="20"/>
                <w:u w:val="single"/>
              </w:rPr>
            </w:pPr>
            <w:r w:rsidRPr="008F7620">
              <w:rPr>
                <w:rFonts w:ascii="Tahoma" w:hAnsi="Tahoma" w:cs="Tahoma"/>
                <w:sz w:val="20"/>
                <w:szCs w:val="20"/>
              </w:rPr>
              <w:t>https://ftp.nifc.gov/public/incident_specific_data/calif_n/!2019_FEDERAL_Incidents/CA-PNF-001324_Walker/IR/NIROPS/</w:t>
            </w:r>
          </w:p>
        </w:tc>
      </w:tr>
      <w:tr w:rsidR="009748D6" w:rsidRPr="000309F5" w:rsidTr="00BA0A2C">
        <w:trPr>
          <w:trHeight w:val="614"/>
        </w:trPr>
        <w:tc>
          <w:tcPr>
            <w:tcW w:w="250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2827E7" w:rsidRPr="009139C3" w:rsidRDefault="007B5967" w:rsidP="00D3460D">
            <w:pPr>
              <w:spacing w:line="360" w:lineRule="auto"/>
              <w:rPr>
                <w:rFonts w:ascii="Tahoma" w:hAnsi="Tahoma" w:cs="Tahoma"/>
                <w:sz w:val="20"/>
                <w:szCs w:val="20"/>
              </w:rPr>
            </w:pPr>
            <w:r w:rsidRPr="00C602F9">
              <w:rPr>
                <w:rFonts w:ascii="Tahoma" w:hAnsi="Tahoma" w:cs="Tahoma"/>
                <w:sz w:val="20"/>
                <w:szCs w:val="20"/>
              </w:rPr>
              <w:t>09/0</w:t>
            </w:r>
            <w:r w:rsidR="00F0583F" w:rsidRPr="00C602F9">
              <w:rPr>
                <w:rFonts w:ascii="Tahoma" w:hAnsi="Tahoma" w:cs="Tahoma"/>
                <w:sz w:val="20"/>
                <w:szCs w:val="20"/>
              </w:rPr>
              <w:t>8</w:t>
            </w:r>
            <w:r w:rsidRPr="00C602F9">
              <w:rPr>
                <w:rFonts w:ascii="Tahoma" w:hAnsi="Tahoma" w:cs="Tahoma"/>
                <w:sz w:val="20"/>
                <w:szCs w:val="20"/>
              </w:rPr>
              <w:t xml:space="preserve">/2019 </w:t>
            </w:r>
            <w:r w:rsidR="00301CD1" w:rsidRPr="00C602F9">
              <w:rPr>
                <w:rFonts w:ascii="Tahoma" w:hAnsi="Tahoma" w:cs="Tahoma"/>
                <w:sz w:val="20"/>
                <w:szCs w:val="20"/>
              </w:rPr>
              <w:t>0</w:t>
            </w:r>
            <w:r w:rsidR="001D5477" w:rsidRPr="00C602F9">
              <w:rPr>
                <w:rFonts w:ascii="Tahoma" w:hAnsi="Tahoma" w:cs="Tahoma"/>
                <w:sz w:val="20"/>
                <w:szCs w:val="20"/>
              </w:rPr>
              <w:t>1</w:t>
            </w:r>
            <w:r w:rsidR="00C602F9" w:rsidRPr="00C602F9">
              <w:rPr>
                <w:rFonts w:ascii="Tahoma" w:hAnsi="Tahoma" w:cs="Tahoma"/>
                <w:sz w:val="20"/>
                <w:szCs w:val="20"/>
              </w:rPr>
              <w:t>00</w:t>
            </w:r>
            <w:r w:rsidRPr="00C602F9">
              <w:rPr>
                <w:rFonts w:ascii="Tahoma" w:hAnsi="Tahoma" w:cs="Tahoma"/>
                <w:sz w:val="20"/>
                <w:szCs w:val="20"/>
              </w:rPr>
              <w:t>PDT</w:t>
            </w:r>
          </w:p>
        </w:tc>
        <w:tc>
          <w:tcPr>
            <w:tcW w:w="2500" w:type="pct"/>
            <w:gridSpan w:val="2"/>
            <w:vMerge/>
          </w:tcPr>
          <w:p w:rsidR="009748D6" w:rsidRPr="000309F5" w:rsidRDefault="009748D6" w:rsidP="00105747">
            <w:pPr>
              <w:spacing w:line="360" w:lineRule="auto"/>
              <w:rPr>
                <w:rFonts w:ascii="Tahoma" w:hAnsi="Tahoma" w:cs="Tahoma"/>
                <w:b/>
                <w:sz w:val="20"/>
                <w:szCs w:val="20"/>
              </w:rPr>
            </w:pPr>
          </w:p>
        </w:tc>
      </w:tr>
    </w:tbl>
    <w:p w:rsidR="0022172E" w:rsidRPr="000309F5" w:rsidRDefault="0022172E" w:rsidP="009748D6">
      <w:pPr>
        <w:pStyle w:val="Header"/>
        <w:rPr>
          <w:rStyle w:val="PageNumber"/>
          <w:rFonts w:ascii="Tahoma" w:hAnsi="Tahoma" w:cs="Tahoma"/>
          <w:b/>
          <w:bCs/>
        </w:rPr>
      </w:pPr>
    </w:p>
    <w:p w:rsidR="00FF31DB" w:rsidRDefault="00FF31DB" w:rsidP="00FF31DB">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5337FF" w:rsidRDefault="00DA362E" w:rsidP="00FF31DB">
      <w:pPr>
        <w:tabs>
          <w:tab w:val="left" w:pos="9125"/>
        </w:tabs>
        <w:spacing w:line="360" w:lineRule="auto"/>
        <w:rPr>
          <w:rFonts w:ascii="Tahoma" w:hAnsi="Tahoma" w:cs="Tahoma"/>
          <w:sz w:val="20"/>
          <w:szCs w:val="20"/>
        </w:rPr>
      </w:pPr>
      <w:r>
        <w:rPr>
          <w:rFonts w:ascii="Tahoma" w:hAnsi="Tahoma" w:cs="Tahoma"/>
          <w:sz w:val="20"/>
          <w:szCs w:val="20"/>
        </w:rPr>
        <w:t xml:space="preserve">I began interpretation </w:t>
      </w:r>
      <w:r w:rsidR="00885A0B">
        <w:rPr>
          <w:rFonts w:ascii="Tahoma" w:hAnsi="Tahoma" w:cs="Tahoma"/>
          <w:sz w:val="20"/>
          <w:szCs w:val="20"/>
        </w:rPr>
        <w:t>using</w:t>
      </w:r>
      <w:r>
        <w:rPr>
          <w:rFonts w:ascii="Tahoma" w:hAnsi="Tahoma" w:cs="Tahoma"/>
          <w:sz w:val="20"/>
          <w:szCs w:val="20"/>
        </w:rPr>
        <w:t xml:space="preserve"> the </w:t>
      </w:r>
      <w:r w:rsidR="001B7D4D">
        <w:rPr>
          <w:rFonts w:ascii="Tahoma" w:hAnsi="Tahoma" w:cs="Tahoma"/>
          <w:sz w:val="20"/>
          <w:szCs w:val="20"/>
        </w:rPr>
        <w:t>last IR perimeter</w:t>
      </w:r>
      <w:r w:rsidR="00CE006D">
        <w:rPr>
          <w:rFonts w:ascii="Tahoma" w:hAnsi="Tahoma" w:cs="Tahoma"/>
          <w:sz w:val="20"/>
          <w:szCs w:val="20"/>
        </w:rPr>
        <w:t xml:space="preserve"> </w:t>
      </w:r>
      <w:r w:rsidR="00AE705D">
        <w:rPr>
          <w:rFonts w:ascii="Tahoma" w:hAnsi="Tahoma" w:cs="Tahoma"/>
          <w:sz w:val="20"/>
          <w:szCs w:val="20"/>
        </w:rPr>
        <w:t>(</w:t>
      </w:r>
      <w:r w:rsidR="00AE705D" w:rsidRPr="001B7D4D">
        <w:rPr>
          <w:rFonts w:ascii="Tahoma" w:hAnsi="Tahoma" w:cs="Tahoma"/>
          <w:sz w:val="20"/>
          <w:szCs w:val="20"/>
        </w:rPr>
        <w:t xml:space="preserve">20190906 </w:t>
      </w:r>
      <w:r w:rsidR="001B7D4D" w:rsidRPr="001B7D4D">
        <w:rPr>
          <w:rFonts w:ascii="Tahoma" w:hAnsi="Tahoma" w:cs="Tahoma"/>
          <w:sz w:val="20"/>
          <w:szCs w:val="20"/>
        </w:rPr>
        <w:t>2138</w:t>
      </w:r>
      <w:r w:rsidR="00AE705D" w:rsidRPr="001B7D4D">
        <w:rPr>
          <w:rFonts w:ascii="Tahoma" w:hAnsi="Tahoma" w:cs="Tahoma"/>
          <w:sz w:val="20"/>
          <w:szCs w:val="20"/>
        </w:rPr>
        <w:t>PDT</w:t>
      </w:r>
      <w:r w:rsidR="00AE705D">
        <w:rPr>
          <w:rFonts w:ascii="Tahoma" w:hAnsi="Tahoma" w:cs="Tahoma"/>
          <w:sz w:val="20"/>
          <w:szCs w:val="20"/>
        </w:rPr>
        <w:t xml:space="preserve">) </w:t>
      </w:r>
      <w:r>
        <w:rPr>
          <w:rFonts w:ascii="Tahoma" w:hAnsi="Tahoma" w:cs="Tahoma"/>
          <w:sz w:val="20"/>
          <w:szCs w:val="20"/>
        </w:rPr>
        <w:t xml:space="preserve">per the direction of </w:t>
      </w:r>
      <w:r w:rsidR="00CE006D">
        <w:rPr>
          <w:rFonts w:ascii="Tahoma" w:hAnsi="Tahoma" w:cs="Tahoma"/>
          <w:sz w:val="20"/>
          <w:szCs w:val="20"/>
        </w:rPr>
        <w:t>Steve Penny, GISS</w:t>
      </w:r>
      <w:r>
        <w:rPr>
          <w:rFonts w:ascii="Tahoma" w:hAnsi="Tahoma" w:cs="Tahoma"/>
          <w:sz w:val="20"/>
          <w:szCs w:val="20"/>
        </w:rPr>
        <w:t>.</w:t>
      </w:r>
    </w:p>
    <w:p w:rsidR="005337FF" w:rsidRDefault="005337FF" w:rsidP="00FF31DB">
      <w:pPr>
        <w:tabs>
          <w:tab w:val="left" w:pos="9125"/>
        </w:tabs>
        <w:spacing w:line="360" w:lineRule="auto"/>
        <w:rPr>
          <w:rFonts w:ascii="Tahoma" w:hAnsi="Tahoma" w:cs="Tahoma"/>
          <w:sz w:val="20"/>
          <w:szCs w:val="20"/>
        </w:rPr>
      </w:pPr>
    </w:p>
    <w:p w:rsidR="00EF6EE7" w:rsidRDefault="005337FF" w:rsidP="00FF31DB">
      <w:pPr>
        <w:tabs>
          <w:tab w:val="left" w:pos="9125"/>
        </w:tabs>
        <w:spacing w:line="360" w:lineRule="auto"/>
        <w:rPr>
          <w:rFonts w:ascii="Tahoma" w:hAnsi="Tahoma" w:cs="Tahoma"/>
          <w:sz w:val="20"/>
          <w:szCs w:val="20"/>
        </w:rPr>
      </w:pPr>
      <w:r>
        <w:rPr>
          <w:rFonts w:ascii="Tahoma" w:hAnsi="Tahoma" w:cs="Tahoma"/>
          <w:sz w:val="20"/>
          <w:szCs w:val="20"/>
        </w:rPr>
        <w:t xml:space="preserve">Fire growth and intense heat primarily to the north/northeast.  Since the last IR interpretation, the fire has grown 2 and 5 miles to the north, in two distinct fingers. </w:t>
      </w:r>
      <w:r w:rsidR="007911BD">
        <w:rPr>
          <w:rFonts w:ascii="Tahoma" w:hAnsi="Tahoma" w:cs="Tahoma"/>
          <w:sz w:val="20"/>
          <w:szCs w:val="20"/>
        </w:rPr>
        <w:t>The intensity of the heat in the west finger</w:t>
      </w:r>
      <w:r w:rsidR="00D0155B">
        <w:rPr>
          <w:rFonts w:ascii="Tahoma" w:hAnsi="Tahoma" w:cs="Tahoma"/>
          <w:sz w:val="20"/>
          <w:szCs w:val="20"/>
        </w:rPr>
        <w:t xml:space="preserve"> of the fire</w:t>
      </w:r>
      <w:r w:rsidR="007911BD">
        <w:rPr>
          <w:rFonts w:ascii="Tahoma" w:hAnsi="Tahoma" w:cs="Tahoma"/>
          <w:sz w:val="20"/>
          <w:szCs w:val="20"/>
        </w:rPr>
        <w:t xml:space="preserve"> overwhelmed the sensors in the aircraft, causing an area where interpretation was not possible. </w:t>
      </w:r>
      <w:r>
        <w:rPr>
          <w:rFonts w:ascii="Tahoma" w:hAnsi="Tahoma" w:cs="Tahoma"/>
          <w:sz w:val="20"/>
          <w:szCs w:val="20"/>
        </w:rPr>
        <w:t xml:space="preserve">The eastern flank is approximately 5 air miles from Highway 395.  The northern flank is </w:t>
      </w:r>
      <w:r w:rsidR="007911BD">
        <w:rPr>
          <w:rFonts w:ascii="Tahoma" w:hAnsi="Tahoma" w:cs="Tahoma"/>
          <w:sz w:val="20"/>
          <w:szCs w:val="20"/>
        </w:rPr>
        <w:t xml:space="preserve">approximately </w:t>
      </w:r>
      <w:r>
        <w:rPr>
          <w:rFonts w:ascii="Tahoma" w:hAnsi="Tahoma" w:cs="Tahoma"/>
          <w:sz w:val="20"/>
          <w:szCs w:val="20"/>
        </w:rPr>
        <w:t xml:space="preserve">1 </w:t>
      </w:r>
      <w:r w:rsidR="007911BD">
        <w:rPr>
          <w:rFonts w:ascii="Tahoma" w:hAnsi="Tahoma" w:cs="Tahoma"/>
          <w:sz w:val="20"/>
          <w:szCs w:val="20"/>
        </w:rPr>
        <w:t xml:space="preserve">air mile </w:t>
      </w:r>
      <w:r>
        <w:rPr>
          <w:rFonts w:ascii="Tahoma" w:hAnsi="Tahoma" w:cs="Tahoma"/>
          <w:sz w:val="20"/>
          <w:szCs w:val="20"/>
        </w:rPr>
        <w:t xml:space="preserve">from Antelope Lake. </w:t>
      </w:r>
      <w:r w:rsidR="007911BD">
        <w:rPr>
          <w:rFonts w:ascii="Tahoma" w:hAnsi="Tahoma" w:cs="Tahoma"/>
          <w:sz w:val="20"/>
          <w:szCs w:val="20"/>
        </w:rPr>
        <w:t xml:space="preserve">Isolated heat sources outside the main fire perimeter adjacent to all areas where there is intense heat.  The farthest heat source outside the main fire perimeter is 0.75 miles east of the eastern flank, in between </w:t>
      </w:r>
      <w:proofErr w:type="spellStart"/>
      <w:r w:rsidR="007911BD">
        <w:rPr>
          <w:rFonts w:ascii="Tahoma" w:hAnsi="Tahoma" w:cs="Tahoma"/>
          <w:sz w:val="20"/>
          <w:szCs w:val="20"/>
        </w:rPr>
        <w:t>McCellan</w:t>
      </w:r>
      <w:proofErr w:type="spellEnd"/>
      <w:r w:rsidR="007911BD">
        <w:rPr>
          <w:rFonts w:ascii="Tahoma" w:hAnsi="Tahoma" w:cs="Tahoma"/>
          <w:sz w:val="20"/>
          <w:szCs w:val="20"/>
        </w:rPr>
        <w:t xml:space="preserve"> and Ross Canyons.  Scattered heat throughout the fire interior. </w:t>
      </w:r>
      <w:bookmarkStart w:id="0" w:name="_GoBack"/>
      <w:bookmarkEnd w:id="0"/>
    </w:p>
    <w:p w:rsidR="006243D6" w:rsidRDefault="006243D6" w:rsidP="009D4553">
      <w:pPr>
        <w:tabs>
          <w:tab w:val="left" w:pos="9125"/>
        </w:tabs>
        <w:spacing w:line="360" w:lineRule="auto"/>
        <w:rPr>
          <w:rFonts w:ascii="Tahoma" w:hAnsi="Tahoma" w:cs="Tahoma"/>
          <w:sz w:val="20"/>
          <w:szCs w:val="20"/>
        </w:rPr>
      </w:pPr>
    </w:p>
    <w:sectPr w:rsidR="006243D6"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3F4" w:rsidRDefault="005C03F4">
      <w:r>
        <w:separator/>
      </w:r>
    </w:p>
  </w:endnote>
  <w:endnote w:type="continuationSeparator" w:id="0">
    <w:p w:rsidR="005C03F4" w:rsidRDefault="005C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3F4" w:rsidRDefault="005C03F4">
      <w:r>
        <w:separator/>
      </w:r>
    </w:p>
  </w:footnote>
  <w:footnote w:type="continuationSeparator" w:id="0">
    <w:p w:rsidR="005C03F4" w:rsidRDefault="005C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BFF"/>
    <w:multiLevelType w:val="hybridMultilevel"/>
    <w:tmpl w:val="BDFAC4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3C0BA3"/>
    <w:multiLevelType w:val="hybridMultilevel"/>
    <w:tmpl w:val="1488E526"/>
    <w:lvl w:ilvl="0" w:tplc="4DCE5E46">
      <w:start w:val="27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5D0"/>
    <w:multiLevelType w:val="hybridMultilevel"/>
    <w:tmpl w:val="AD8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D51A2"/>
    <w:multiLevelType w:val="hybridMultilevel"/>
    <w:tmpl w:val="62643496"/>
    <w:lvl w:ilvl="0" w:tplc="5B80A598">
      <w:start w:val="27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3B73"/>
    <w:rsid w:val="0001225C"/>
    <w:rsid w:val="00021352"/>
    <w:rsid w:val="000309F5"/>
    <w:rsid w:val="000333B8"/>
    <w:rsid w:val="00033C30"/>
    <w:rsid w:val="00051586"/>
    <w:rsid w:val="00053D90"/>
    <w:rsid w:val="00054254"/>
    <w:rsid w:val="0006243A"/>
    <w:rsid w:val="00076A5A"/>
    <w:rsid w:val="00077EA4"/>
    <w:rsid w:val="00081840"/>
    <w:rsid w:val="0008448C"/>
    <w:rsid w:val="00086141"/>
    <w:rsid w:val="000864D9"/>
    <w:rsid w:val="00096D64"/>
    <w:rsid w:val="000A2C5A"/>
    <w:rsid w:val="000A6669"/>
    <w:rsid w:val="000B0A49"/>
    <w:rsid w:val="000B27E3"/>
    <w:rsid w:val="000B5523"/>
    <w:rsid w:val="000B69B0"/>
    <w:rsid w:val="000C415A"/>
    <w:rsid w:val="000C4A9F"/>
    <w:rsid w:val="000D5A27"/>
    <w:rsid w:val="000D7BB4"/>
    <w:rsid w:val="000E0203"/>
    <w:rsid w:val="000E63C6"/>
    <w:rsid w:val="000E76E8"/>
    <w:rsid w:val="000F6432"/>
    <w:rsid w:val="000F6A7D"/>
    <w:rsid w:val="00105747"/>
    <w:rsid w:val="00111943"/>
    <w:rsid w:val="00113B2F"/>
    <w:rsid w:val="001232AD"/>
    <w:rsid w:val="0012379E"/>
    <w:rsid w:val="00126AE7"/>
    <w:rsid w:val="00130373"/>
    <w:rsid w:val="00130682"/>
    <w:rsid w:val="0013344A"/>
    <w:rsid w:val="00133DB7"/>
    <w:rsid w:val="00137062"/>
    <w:rsid w:val="001401A1"/>
    <w:rsid w:val="00146BE1"/>
    <w:rsid w:val="00146E77"/>
    <w:rsid w:val="00147219"/>
    <w:rsid w:val="00151083"/>
    <w:rsid w:val="00160349"/>
    <w:rsid w:val="00165829"/>
    <w:rsid w:val="00172F1D"/>
    <w:rsid w:val="00181A56"/>
    <w:rsid w:val="0018392E"/>
    <w:rsid w:val="001858FD"/>
    <w:rsid w:val="0019088E"/>
    <w:rsid w:val="00192F87"/>
    <w:rsid w:val="001978CD"/>
    <w:rsid w:val="001A10F7"/>
    <w:rsid w:val="001A6F4A"/>
    <w:rsid w:val="001B4D00"/>
    <w:rsid w:val="001B72BF"/>
    <w:rsid w:val="001B7D4D"/>
    <w:rsid w:val="001C02C8"/>
    <w:rsid w:val="001C6EAF"/>
    <w:rsid w:val="001D5477"/>
    <w:rsid w:val="001D76E3"/>
    <w:rsid w:val="001E0C8D"/>
    <w:rsid w:val="00202DDF"/>
    <w:rsid w:val="00204744"/>
    <w:rsid w:val="00206D42"/>
    <w:rsid w:val="0020794D"/>
    <w:rsid w:val="00210CBC"/>
    <w:rsid w:val="00212A1D"/>
    <w:rsid w:val="0022172E"/>
    <w:rsid w:val="00222860"/>
    <w:rsid w:val="00224565"/>
    <w:rsid w:val="00231450"/>
    <w:rsid w:val="0023774E"/>
    <w:rsid w:val="00243367"/>
    <w:rsid w:val="00245366"/>
    <w:rsid w:val="00245EEC"/>
    <w:rsid w:val="00246741"/>
    <w:rsid w:val="0025117E"/>
    <w:rsid w:val="00255344"/>
    <w:rsid w:val="002554A2"/>
    <w:rsid w:val="00255CDE"/>
    <w:rsid w:val="00262E34"/>
    <w:rsid w:val="00266CBD"/>
    <w:rsid w:val="00273B63"/>
    <w:rsid w:val="002827E7"/>
    <w:rsid w:val="00285BB6"/>
    <w:rsid w:val="00291766"/>
    <w:rsid w:val="00291FBF"/>
    <w:rsid w:val="00292751"/>
    <w:rsid w:val="00292BA1"/>
    <w:rsid w:val="002A0B8D"/>
    <w:rsid w:val="002A5401"/>
    <w:rsid w:val="002B335B"/>
    <w:rsid w:val="002B440F"/>
    <w:rsid w:val="002C70AD"/>
    <w:rsid w:val="002E2EE5"/>
    <w:rsid w:val="002F6478"/>
    <w:rsid w:val="003006D9"/>
    <w:rsid w:val="00301CD1"/>
    <w:rsid w:val="00304772"/>
    <w:rsid w:val="00307C09"/>
    <w:rsid w:val="00311DE6"/>
    <w:rsid w:val="00320B15"/>
    <w:rsid w:val="0032477E"/>
    <w:rsid w:val="00330E21"/>
    <w:rsid w:val="003316A3"/>
    <w:rsid w:val="00334CB5"/>
    <w:rsid w:val="00335952"/>
    <w:rsid w:val="00343F5D"/>
    <w:rsid w:val="00347A3E"/>
    <w:rsid w:val="00354908"/>
    <w:rsid w:val="003554CE"/>
    <w:rsid w:val="003664A7"/>
    <w:rsid w:val="003713F8"/>
    <w:rsid w:val="00373D08"/>
    <w:rsid w:val="0038113B"/>
    <w:rsid w:val="00382976"/>
    <w:rsid w:val="00383A6E"/>
    <w:rsid w:val="003854DF"/>
    <w:rsid w:val="00387981"/>
    <w:rsid w:val="00390BB7"/>
    <w:rsid w:val="003A3ADA"/>
    <w:rsid w:val="003B1785"/>
    <w:rsid w:val="003B5255"/>
    <w:rsid w:val="003C0C65"/>
    <w:rsid w:val="003D2774"/>
    <w:rsid w:val="003D7B54"/>
    <w:rsid w:val="003E1053"/>
    <w:rsid w:val="003E477B"/>
    <w:rsid w:val="003E5D6D"/>
    <w:rsid w:val="003E770E"/>
    <w:rsid w:val="003F20F3"/>
    <w:rsid w:val="003F5E6B"/>
    <w:rsid w:val="0040112F"/>
    <w:rsid w:val="004026D7"/>
    <w:rsid w:val="004047FA"/>
    <w:rsid w:val="004118E4"/>
    <w:rsid w:val="0041465E"/>
    <w:rsid w:val="00414C4F"/>
    <w:rsid w:val="00416BB8"/>
    <w:rsid w:val="00421E14"/>
    <w:rsid w:val="00423512"/>
    <w:rsid w:val="00435EAA"/>
    <w:rsid w:val="00442E02"/>
    <w:rsid w:val="00452393"/>
    <w:rsid w:val="004563B2"/>
    <w:rsid w:val="0045715A"/>
    <w:rsid w:val="00462CC2"/>
    <w:rsid w:val="0046415D"/>
    <w:rsid w:val="00467A3E"/>
    <w:rsid w:val="004809A7"/>
    <w:rsid w:val="0049018B"/>
    <w:rsid w:val="00493882"/>
    <w:rsid w:val="00497A41"/>
    <w:rsid w:val="004A352C"/>
    <w:rsid w:val="004A5DF6"/>
    <w:rsid w:val="004B0CC6"/>
    <w:rsid w:val="004C0A06"/>
    <w:rsid w:val="004C0CE4"/>
    <w:rsid w:val="004C4065"/>
    <w:rsid w:val="004D0148"/>
    <w:rsid w:val="004D443E"/>
    <w:rsid w:val="004D6089"/>
    <w:rsid w:val="004E07B9"/>
    <w:rsid w:val="004E12A7"/>
    <w:rsid w:val="004E1A8D"/>
    <w:rsid w:val="004E2D19"/>
    <w:rsid w:val="004E6498"/>
    <w:rsid w:val="004E72B1"/>
    <w:rsid w:val="004E72BF"/>
    <w:rsid w:val="004F0150"/>
    <w:rsid w:val="004F4955"/>
    <w:rsid w:val="00504EC1"/>
    <w:rsid w:val="00506B3C"/>
    <w:rsid w:val="00515ECC"/>
    <w:rsid w:val="00517C33"/>
    <w:rsid w:val="005337FF"/>
    <w:rsid w:val="00535A60"/>
    <w:rsid w:val="00541D73"/>
    <w:rsid w:val="00550FF9"/>
    <w:rsid w:val="00554DBB"/>
    <w:rsid w:val="00560490"/>
    <w:rsid w:val="005607D9"/>
    <w:rsid w:val="005615D2"/>
    <w:rsid w:val="00562CD8"/>
    <w:rsid w:val="005638AE"/>
    <w:rsid w:val="00571EE0"/>
    <w:rsid w:val="005820AB"/>
    <w:rsid w:val="0058383C"/>
    <w:rsid w:val="005872A4"/>
    <w:rsid w:val="0058753B"/>
    <w:rsid w:val="00591F33"/>
    <w:rsid w:val="00592484"/>
    <w:rsid w:val="005B320F"/>
    <w:rsid w:val="005B50DB"/>
    <w:rsid w:val="005B5FC0"/>
    <w:rsid w:val="005B7BAF"/>
    <w:rsid w:val="005C03F4"/>
    <w:rsid w:val="005C400B"/>
    <w:rsid w:val="005D2B9E"/>
    <w:rsid w:val="005D6FD1"/>
    <w:rsid w:val="005D7A8F"/>
    <w:rsid w:val="005E0009"/>
    <w:rsid w:val="005E408D"/>
    <w:rsid w:val="005E7AAF"/>
    <w:rsid w:val="005F3A9C"/>
    <w:rsid w:val="005F519E"/>
    <w:rsid w:val="005F7F6F"/>
    <w:rsid w:val="00611089"/>
    <w:rsid w:val="00612FF2"/>
    <w:rsid w:val="006146E1"/>
    <w:rsid w:val="006213B3"/>
    <w:rsid w:val="00623C36"/>
    <w:rsid w:val="006243D6"/>
    <w:rsid w:val="00631CEC"/>
    <w:rsid w:val="00632EB7"/>
    <w:rsid w:val="006360B7"/>
    <w:rsid w:val="0063624B"/>
    <w:rsid w:val="0063737D"/>
    <w:rsid w:val="00637BC6"/>
    <w:rsid w:val="006446A6"/>
    <w:rsid w:val="00650FBF"/>
    <w:rsid w:val="0066082D"/>
    <w:rsid w:val="006629E8"/>
    <w:rsid w:val="006637EF"/>
    <w:rsid w:val="006703B5"/>
    <w:rsid w:val="00677C60"/>
    <w:rsid w:val="00686CB1"/>
    <w:rsid w:val="0069345B"/>
    <w:rsid w:val="00693817"/>
    <w:rsid w:val="00695367"/>
    <w:rsid w:val="00697A0B"/>
    <w:rsid w:val="006C05C6"/>
    <w:rsid w:val="006D504D"/>
    <w:rsid w:val="006D53AE"/>
    <w:rsid w:val="006E7AB7"/>
    <w:rsid w:val="00700607"/>
    <w:rsid w:val="00704088"/>
    <w:rsid w:val="00704B6C"/>
    <w:rsid w:val="00705FE7"/>
    <w:rsid w:val="00714EDA"/>
    <w:rsid w:val="007231E7"/>
    <w:rsid w:val="00723C57"/>
    <w:rsid w:val="00723E78"/>
    <w:rsid w:val="007315E6"/>
    <w:rsid w:val="007372D4"/>
    <w:rsid w:val="00744D34"/>
    <w:rsid w:val="0074752F"/>
    <w:rsid w:val="00765050"/>
    <w:rsid w:val="0077108E"/>
    <w:rsid w:val="00773F74"/>
    <w:rsid w:val="00784046"/>
    <w:rsid w:val="007911BD"/>
    <w:rsid w:val="007924FE"/>
    <w:rsid w:val="007A0EAE"/>
    <w:rsid w:val="007A14CA"/>
    <w:rsid w:val="007B2F7F"/>
    <w:rsid w:val="007B52B8"/>
    <w:rsid w:val="007B5967"/>
    <w:rsid w:val="007B5FB7"/>
    <w:rsid w:val="007C0777"/>
    <w:rsid w:val="007E29D2"/>
    <w:rsid w:val="007E6E79"/>
    <w:rsid w:val="00812340"/>
    <w:rsid w:val="00812802"/>
    <w:rsid w:val="00812A98"/>
    <w:rsid w:val="008354DD"/>
    <w:rsid w:val="0083616C"/>
    <w:rsid w:val="00840DF9"/>
    <w:rsid w:val="008440C1"/>
    <w:rsid w:val="008458B3"/>
    <w:rsid w:val="00850034"/>
    <w:rsid w:val="00861022"/>
    <w:rsid w:val="0086529A"/>
    <w:rsid w:val="00871589"/>
    <w:rsid w:val="00876126"/>
    <w:rsid w:val="00883BEB"/>
    <w:rsid w:val="008841BC"/>
    <w:rsid w:val="00885A0B"/>
    <w:rsid w:val="008905E1"/>
    <w:rsid w:val="008979AA"/>
    <w:rsid w:val="008B6EEE"/>
    <w:rsid w:val="008C5A93"/>
    <w:rsid w:val="008D10B5"/>
    <w:rsid w:val="008D64F7"/>
    <w:rsid w:val="008E1B7E"/>
    <w:rsid w:val="008F03B7"/>
    <w:rsid w:val="008F260B"/>
    <w:rsid w:val="008F335D"/>
    <w:rsid w:val="008F7620"/>
    <w:rsid w:val="008F7E35"/>
    <w:rsid w:val="0090647C"/>
    <w:rsid w:val="0091257F"/>
    <w:rsid w:val="009139C3"/>
    <w:rsid w:val="00914D07"/>
    <w:rsid w:val="00917B17"/>
    <w:rsid w:val="00924BA0"/>
    <w:rsid w:val="00926D86"/>
    <w:rsid w:val="00927349"/>
    <w:rsid w:val="00930574"/>
    <w:rsid w:val="00935C5E"/>
    <w:rsid w:val="00935F43"/>
    <w:rsid w:val="00941E1F"/>
    <w:rsid w:val="00945C2A"/>
    <w:rsid w:val="009607D1"/>
    <w:rsid w:val="00960A91"/>
    <w:rsid w:val="00970010"/>
    <w:rsid w:val="00972753"/>
    <w:rsid w:val="009748D6"/>
    <w:rsid w:val="00977087"/>
    <w:rsid w:val="00986D84"/>
    <w:rsid w:val="00987A00"/>
    <w:rsid w:val="00991A71"/>
    <w:rsid w:val="00992C73"/>
    <w:rsid w:val="009938D6"/>
    <w:rsid w:val="00994F4C"/>
    <w:rsid w:val="00995DD3"/>
    <w:rsid w:val="00997C9D"/>
    <w:rsid w:val="009A16F5"/>
    <w:rsid w:val="009A33AA"/>
    <w:rsid w:val="009A49B9"/>
    <w:rsid w:val="009B1090"/>
    <w:rsid w:val="009B4699"/>
    <w:rsid w:val="009C10D4"/>
    <w:rsid w:val="009C2908"/>
    <w:rsid w:val="009C2C89"/>
    <w:rsid w:val="009D4553"/>
    <w:rsid w:val="009D7810"/>
    <w:rsid w:val="009E443E"/>
    <w:rsid w:val="009E594F"/>
    <w:rsid w:val="009F2A35"/>
    <w:rsid w:val="009F6481"/>
    <w:rsid w:val="00A03BC3"/>
    <w:rsid w:val="00A2031B"/>
    <w:rsid w:val="00A2597A"/>
    <w:rsid w:val="00A318EE"/>
    <w:rsid w:val="00A32D63"/>
    <w:rsid w:val="00A36126"/>
    <w:rsid w:val="00A42E56"/>
    <w:rsid w:val="00A430F8"/>
    <w:rsid w:val="00A43388"/>
    <w:rsid w:val="00A4523D"/>
    <w:rsid w:val="00A46C0A"/>
    <w:rsid w:val="00A47E40"/>
    <w:rsid w:val="00A50772"/>
    <w:rsid w:val="00A53D2F"/>
    <w:rsid w:val="00A56502"/>
    <w:rsid w:val="00A57F47"/>
    <w:rsid w:val="00A62115"/>
    <w:rsid w:val="00A64513"/>
    <w:rsid w:val="00A70881"/>
    <w:rsid w:val="00A75D0E"/>
    <w:rsid w:val="00A809FF"/>
    <w:rsid w:val="00A82158"/>
    <w:rsid w:val="00A932C8"/>
    <w:rsid w:val="00AA37D9"/>
    <w:rsid w:val="00AB2BCF"/>
    <w:rsid w:val="00AB5FA7"/>
    <w:rsid w:val="00AD5EBB"/>
    <w:rsid w:val="00AE097A"/>
    <w:rsid w:val="00AE3387"/>
    <w:rsid w:val="00AE705D"/>
    <w:rsid w:val="00AF467A"/>
    <w:rsid w:val="00B00370"/>
    <w:rsid w:val="00B0701B"/>
    <w:rsid w:val="00B07755"/>
    <w:rsid w:val="00B0798D"/>
    <w:rsid w:val="00B12DDA"/>
    <w:rsid w:val="00B2532A"/>
    <w:rsid w:val="00B27946"/>
    <w:rsid w:val="00B32820"/>
    <w:rsid w:val="00B35DCE"/>
    <w:rsid w:val="00B417FC"/>
    <w:rsid w:val="00B5019D"/>
    <w:rsid w:val="00B52421"/>
    <w:rsid w:val="00B70D07"/>
    <w:rsid w:val="00B751E4"/>
    <w:rsid w:val="00B770B9"/>
    <w:rsid w:val="00B83C83"/>
    <w:rsid w:val="00B840F0"/>
    <w:rsid w:val="00B846C6"/>
    <w:rsid w:val="00B860FC"/>
    <w:rsid w:val="00B921DE"/>
    <w:rsid w:val="00B953F3"/>
    <w:rsid w:val="00BA0A2C"/>
    <w:rsid w:val="00BA1715"/>
    <w:rsid w:val="00BA23DD"/>
    <w:rsid w:val="00BB1758"/>
    <w:rsid w:val="00BB545B"/>
    <w:rsid w:val="00BC16AA"/>
    <w:rsid w:val="00BC1C52"/>
    <w:rsid w:val="00BD0A6F"/>
    <w:rsid w:val="00BD4139"/>
    <w:rsid w:val="00BD4822"/>
    <w:rsid w:val="00BE1719"/>
    <w:rsid w:val="00BE2705"/>
    <w:rsid w:val="00BF0EDB"/>
    <w:rsid w:val="00BF4A3B"/>
    <w:rsid w:val="00C10C4C"/>
    <w:rsid w:val="00C356C2"/>
    <w:rsid w:val="00C40C16"/>
    <w:rsid w:val="00C42BED"/>
    <w:rsid w:val="00C503E4"/>
    <w:rsid w:val="00C50820"/>
    <w:rsid w:val="00C50C6B"/>
    <w:rsid w:val="00C560FB"/>
    <w:rsid w:val="00C572B8"/>
    <w:rsid w:val="00C602F9"/>
    <w:rsid w:val="00C61171"/>
    <w:rsid w:val="00C65C86"/>
    <w:rsid w:val="00C66CC5"/>
    <w:rsid w:val="00C75CFB"/>
    <w:rsid w:val="00C80D4F"/>
    <w:rsid w:val="00C86C48"/>
    <w:rsid w:val="00C86CF6"/>
    <w:rsid w:val="00C90407"/>
    <w:rsid w:val="00CA2F2B"/>
    <w:rsid w:val="00CB255A"/>
    <w:rsid w:val="00CB276F"/>
    <w:rsid w:val="00CB3354"/>
    <w:rsid w:val="00CB428C"/>
    <w:rsid w:val="00CC343A"/>
    <w:rsid w:val="00CC4B2F"/>
    <w:rsid w:val="00CE006D"/>
    <w:rsid w:val="00CE1309"/>
    <w:rsid w:val="00D0155B"/>
    <w:rsid w:val="00D077AA"/>
    <w:rsid w:val="00D13C3A"/>
    <w:rsid w:val="00D157E3"/>
    <w:rsid w:val="00D16762"/>
    <w:rsid w:val="00D21B26"/>
    <w:rsid w:val="00D2585D"/>
    <w:rsid w:val="00D3179C"/>
    <w:rsid w:val="00D33DA8"/>
    <w:rsid w:val="00D3460D"/>
    <w:rsid w:val="00D35368"/>
    <w:rsid w:val="00D3699A"/>
    <w:rsid w:val="00D46DE0"/>
    <w:rsid w:val="00D47BC6"/>
    <w:rsid w:val="00D54DF7"/>
    <w:rsid w:val="00D63644"/>
    <w:rsid w:val="00D81E93"/>
    <w:rsid w:val="00D83141"/>
    <w:rsid w:val="00D84D52"/>
    <w:rsid w:val="00D8551F"/>
    <w:rsid w:val="00D85BBD"/>
    <w:rsid w:val="00D90EFB"/>
    <w:rsid w:val="00D969C7"/>
    <w:rsid w:val="00DA362E"/>
    <w:rsid w:val="00DB07B0"/>
    <w:rsid w:val="00DB24DC"/>
    <w:rsid w:val="00DB3680"/>
    <w:rsid w:val="00DC6D9B"/>
    <w:rsid w:val="00DC76CB"/>
    <w:rsid w:val="00DD509E"/>
    <w:rsid w:val="00DE0327"/>
    <w:rsid w:val="00DE2954"/>
    <w:rsid w:val="00DF72EB"/>
    <w:rsid w:val="00E0581F"/>
    <w:rsid w:val="00E10B9B"/>
    <w:rsid w:val="00E1383A"/>
    <w:rsid w:val="00E14257"/>
    <w:rsid w:val="00E179F3"/>
    <w:rsid w:val="00E23ACE"/>
    <w:rsid w:val="00E3536D"/>
    <w:rsid w:val="00E35ACD"/>
    <w:rsid w:val="00E36766"/>
    <w:rsid w:val="00E3677C"/>
    <w:rsid w:val="00E3723E"/>
    <w:rsid w:val="00E4255C"/>
    <w:rsid w:val="00E42DE6"/>
    <w:rsid w:val="00E436DC"/>
    <w:rsid w:val="00E45898"/>
    <w:rsid w:val="00E47507"/>
    <w:rsid w:val="00E6004D"/>
    <w:rsid w:val="00E608CB"/>
    <w:rsid w:val="00E61BBD"/>
    <w:rsid w:val="00E84DE2"/>
    <w:rsid w:val="00E909C5"/>
    <w:rsid w:val="00EB1F93"/>
    <w:rsid w:val="00EB5A03"/>
    <w:rsid w:val="00EB6889"/>
    <w:rsid w:val="00EE00DC"/>
    <w:rsid w:val="00EE2C9C"/>
    <w:rsid w:val="00EE408A"/>
    <w:rsid w:val="00EE773F"/>
    <w:rsid w:val="00EF095C"/>
    <w:rsid w:val="00EF6EE7"/>
    <w:rsid w:val="00EF76FD"/>
    <w:rsid w:val="00F002CE"/>
    <w:rsid w:val="00F0583F"/>
    <w:rsid w:val="00F072D2"/>
    <w:rsid w:val="00F074E3"/>
    <w:rsid w:val="00F13A97"/>
    <w:rsid w:val="00F14D07"/>
    <w:rsid w:val="00F21C48"/>
    <w:rsid w:val="00F273A6"/>
    <w:rsid w:val="00F52A72"/>
    <w:rsid w:val="00F54A87"/>
    <w:rsid w:val="00F55922"/>
    <w:rsid w:val="00F61BD5"/>
    <w:rsid w:val="00F62029"/>
    <w:rsid w:val="00F703DF"/>
    <w:rsid w:val="00F8307C"/>
    <w:rsid w:val="00F85282"/>
    <w:rsid w:val="00FA3F91"/>
    <w:rsid w:val="00FB2E00"/>
    <w:rsid w:val="00FB3C4A"/>
    <w:rsid w:val="00FC09D4"/>
    <w:rsid w:val="00FC4ED6"/>
    <w:rsid w:val="00FC5ADC"/>
    <w:rsid w:val="00FF31DB"/>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016A6F"/>
  <w15:docId w15:val="{61CE1E0F-C2B5-4145-A74D-8902FC7C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5DF6"/>
    <w:pPr>
      <w:tabs>
        <w:tab w:val="center" w:pos="4320"/>
        <w:tab w:val="right" w:pos="8640"/>
      </w:tabs>
    </w:pPr>
    <w:rPr>
      <w:sz w:val="20"/>
      <w:szCs w:val="20"/>
    </w:rPr>
  </w:style>
  <w:style w:type="paragraph" w:styleId="Footer">
    <w:name w:val="footer"/>
    <w:basedOn w:val="Normal"/>
    <w:rsid w:val="004A5DF6"/>
    <w:pPr>
      <w:tabs>
        <w:tab w:val="center" w:pos="4320"/>
        <w:tab w:val="right" w:pos="8640"/>
      </w:tabs>
    </w:pPr>
    <w:rPr>
      <w:sz w:val="20"/>
      <w:szCs w:val="20"/>
    </w:rPr>
  </w:style>
  <w:style w:type="paragraph" w:styleId="BodyText">
    <w:name w:val="Body Text"/>
    <w:basedOn w:val="Normal"/>
    <w:rsid w:val="004A5DF6"/>
    <w:rPr>
      <w:b/>
      <w:bCs/>
      <w:sz w:val="20"/>
      <w:szCs w:val="20"/>
    </w:rPr>
  </w:style>
  <w:style w:type="character" w:styleId="PageNumber">
    <w:name w:val="page number"/>
    <w:basedOn w:val="DefaultParagraphFont"/>
    <w:rsid w:val="004A5DF6"/>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089"/>
    <w:rPr>
      <w:color w:val="0000FF" w:themeColor="hyperlink"/>
      <w:u w:val="single"/>
    </w:rPr>
  </w:style>
  <w:style w:type="paragraph" w:styleId="BalloonText">
    <w:name w:val="Balloon Text"/>
    <w:basedOn w:val="Normal"/>
    <w:link w:val="BalloonTextChar"/>
    <w:uiPriority w:val="99"/>
    <w:semiHidden/>
    <w:unhideWhenUsed/>
    <w:rsid w:val="003E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6D"/>
    <w:rPr>
      <w:rFonts w:ascii="Segoe UI" w:hAnsi="Segoe UI" w:cs="Segoe UI"/>
      <w:sz w:val="18"/>
      <w:szCs w:val="18"/>
    </w:rPr>
  </w:style>
  <w:style w:type="paragraph" w:styleId="ListParagraph">
    <w:name w:val="List Paragraph"/>
    <w:basedOn w:val="Normal"/>
    <w:uiPriority w:val="34"/>
    <w:qFormat/>
    <w:rsid w:val="001C6EAF"/>
    <w:pPr>
      <w:ind w:left="720"/>
      <w:contextualSpacing/>
    </w:pPr>
  </w:style>
  <w:style w:type="character" w:styleId="UnresolvedMention">
    <w:name w:val="Unresolved Mention"/>
    <w:basedOn w:val="DefaultParagraphFont"/>
    <w:uiPriority w:val="99"/>
    <w:semiHidden/>
    <w:unhideWhenUsed/>
    <w:rsid w:val="0009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Template>
  <TotalTime>1460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Miller, Lauren B -FS</cp:lastModifiedBy>
  <cp:revision>87</cp:revision>
  <cp:lastPrinted>2018-07-16T03:13:00Z</cp:lastPrinted>
  <dcterms:created xsi:type="dcterms:W3CDTF">2019-08-31T01:41:00Z</dcterms:created>
  <dcterms:modified xsi:type="dcterms:W3CDTF">2019-09-08T07:41:00Z</dcterms:modified>
</cp:coreProperties>
</file>