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C3FE0" w:rsidRDefault="00532994" w:rsidP="00B01DE1">
            <w:pPr>
              <w:spacing w:line="360" w:lineRule="auto"/>
              <w:rPr>
                <w:rFonts w:ascii="Tahoma" w:hAnsi="Tahoma" w:cs="Tahoma"/>
                <w:sz w:val="20"/>
                <w:szCs w:val="20"/>
              </w:rPr>
            </w:pPr>
            <w:r>
              <w:rPr>
                <w:rFonts w:ascii="Tahoma" w:hAnsi="Tahoma" w:cs="Tahoma"/>
                <w:sz w:val="20"/>
                <w:szCs w:val="20"/>
              </w:rPr>
              <w:t>Walker</w:t>
            </w:r>
          </w:p>
          <w:p w:rsidR="00532994" w:rsidRPr="00CB255A" w:rsidRDefault="00532994" w:rsidP="00B01DE1">
            <w:pPr>
              <w:spacing w:line="360" w:lineRule="auto"/>
              <w:rPr>
                <w:rFonts w:ascii="Tahoma" w:hAnsi="Tahoma" w:cs="Tahoma"/>
                <w:sz w:val="20"/>
                <w:szCs w:val="20"/>
              </w:rPr>
            </w:pPr>
            <w:r w:rsidRPr="00532994">
              <w:rPr>
                <w:rFonts w:ascii="Tahoma" w:hAnsi="Tahoma" w:cs="Tahoma"/>
                <w:sz w:val="20"/>
                <w:szCs w:val="20"/>
              </w:rPr>
              <w:t>CA-PNF-001324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CC273A" w:rsidP="00105747">
            <w:pPr>
              <w:spacing w:line="360" w:lineRule="auto"/>
              <w:rPr>
                <w:rFonts w:ascii="Tahoma" w:hAnsi="Tahoma" w:cs="Tahoma"/>
                <w:sz w:val="20"/>
                <w:szCs w:val="20"/>
              </w:rPr>
            </w:pPr>
            <w:hyperlink r:id="rId6"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D77C1D" w:rsidP="00105747">
            <w:pPr>
              <w:spacing w:line="360" w:lineRule="auto"/>
              <w:rPr>
                <w:rFonts w:ascii="Tahoma" w:hAnsi="Tahoma" w:cs="Tahoma"/>
                <w:sz w:val="20"/>
                <w:szCs w:val="20"/>
              </w:rPr>
            </w:pPr>
            <w:r w:rsidRPr="00D77C1D">
              <w:rPr>
                <w:rFonts w:ascii="Tahoma" w:hAnsi="Tahoma" w:cs="Tahoma"/>
                <w:sz w:val="20"/>
                <w:szCs w:val="20"/>
              </w:rPr>
              <w:t>CAPNFC</w:t>
            </w:r>
          </w:p>
          <w:p w:rsidR="00BC5AD2" w:rsidRPr="00CB255A" w:rsidRDefault="00BC5AD2" w:rsidP="00105747">
            <w:pPr>
              <w:spacing w:line="360" w:lineRule="auto"/>
              <w:rPr>
                <w:rFonts w:ascii="Tahoma" w:hAnsi="Tahoma" w:cs="Tahoma"/>
                <w:sz w:val="20"/>
                <w:szCs w:val="20"/>
              </w:rPr>
            </w:pPr>
            <w:r w:rsidRPr="00BC5AD2">
              <w:rPr>
                <w:rFonts w:ascii="Tahoma" w:hAnsi="Tahoma" w:cs="Tahoma"/>
                <w:sz w:val="20"/>
                <w:szCs w:val="20"/>
              </w:rPr>
              <w:t>530-283-7858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01DE1" w:rsidRDefault="00D52EEF" w:rsidP="00105747">
            <w:pPr>
              <w:spacing w:line="360" w:lineRule="auto"/>
              <w:rPr>
                <w:rFonts w:ascii="Tahoma" w:hAnsi="Tahoma" w:cs="Tahoma"/>
                <w:sz w:val="20"/>
                <w:szCs w:val="20"/>
              </w:rPr>
            </w:pPr>
            <w:r>
              <w:rPr>
                <w:rFonts w:ascii="Tahoma" w:hAnsi="Tahoma" w:cs="Tahoma"/>
                <w:sz w:val="20"/>
                <w:szCs w:val="20"/>
              </w:rPr>
              <w:t>53,148</w:t>
            </w:r>
            <w:r w:rsidR="00532994">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24465" w:rsidP="00D52EEF">
            <w:pPr>
              <w:spacing w:line="360" w:lineRule="auto"/>
              <w:rPr>
                <w:rFonts w:ascii="Tahoma" w:hAnsi="Tahoma" w:cs="Tahoma"/>
                <w:sz w:val="20"/>
                <w:szCs w:val="20"/>
              </w:rPr>
            </w:pPr>
            <w:r>
              <w:rPr>
                <w:rFonts w:ascii="Tahoma" w:hAnsi="Tahoma" w:cs="Tahoma"/>
                <w:sz w:val="20"/>
                <w:szCs w:val="20"/>
              </w:rPr>
              <w:t>+</w:t>
            </w:r>
            <w:r w:rsidR="00D52EEF">
              <w:rPr>
                <w:rFonts w:ascii="Tahoma" w:hAnsi="Tahoma" w:cs="Tahoma"/>
                <w:sz w:val="20"/>
                <w:szCs w:val="20"/>
              </w:rPr>
              <w:t>1,312</w:t>
            </w:r>
            <w:r w:rsidR="00532994" w:rsidRPr="00666FDB">
              <w:rPr>
                <w:rFonts w:ascii="Tahoma" w:hAnsi="Tahoma" w:cs="Tahoma"/>
                <w:sz w:val="20"/>
                <w:szCs w:val="20"/>
              </w:rPr>
              <w:t xml:space="preserve"> acres since previous night’s IR</w:t>
            </w:r>
            <w:r w:rsidR="00532994">
              <w:rPr>
                <w:rFonts w:ascii="Tahoma" w:hAnsi="Tahoma" w:cs="Tahoma"/>
                <w:sz w:val="20"/>
                <w:szCs w:val="20"/>
              </w:rPr>
              <w:t xml:space="preserve"> </w:t>
            </w:r>
            <w:r>
              <w:rPr>
                <w:rFonts w:ascii="Tahoma" w:hAnsi="Tahoma" w:cs="Tahoma"/>
                <w:sz w:val="20"/>
                <w:szCs w:val="20"/>
              </w:rPr>
              <w:t>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24465" w:rsidP="00105747">
            <w:pPr>
              <w:spacing w:line="360" w:lineRule="auto"/>
              <w:rPr>
                <w:rFonts w:ascii="Tahoma" w:hAnsi="Tahoma" w:cs="Tahoma"/>
                <w:sz w:val="20"/>
                <w:szCs w:val="20"/>
              </w:rPr>
            </w:pPr>
            <w:r w:rsidRPr="00124465">
              <w:rPr>
                <w:rFonts w:ascii="Tahoma" w:hAnsi="Tahoma" w:cs="Tahoma"/>
                <w:sz w:val="20"/>
                <w:szCs w:val="20"/>
              </w:rPr>
              <w:t>2</w:t>
            </w:r>
            <w:r w:rsidR="00D52EEF">
              <w:rPr>
                <w:rFonts w:ascii="Tahoma" w:hAnsi="Tahoma" w:cs="Tahoma"/>
                <w:sz w:val="20"/>
                <w:szCs w:val="20"/>
              </w:rPr>
              <w:t>201</w:t>
            </w:r>
            <w:r w:rsidR="00532994">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3FE0" w:rsidP="00D52EEF">
            <w:pPr>
              <w:spacing w:line="360" w:lineRule="auto"/>
              <w:rPr>
                <w:rFonts w:ascii="Tahoma" w:hAnsi="Tahoma" w:cs="Tahoma"/>
                <w:sz w:val="20"/>
                <w:szCs w:val="20"/>
              </w:rPr>
            </w:pPr>
            <w:r>
              <w:rPr>
                <w:rFonts w:ascii="Tahoma" w:hAnsi="Tahoma" w:cs="Tahoma"/>
                <w:sz w:val="20"/>
                <w:szCs w:val="20"/>
              </w:rPr>
              <w:t>9/1</w:t>
            </w:r>
            <w:r w:rsidR="00D52EEF">
              <w:rPr>
                <w:rFonts w:ascii="Tahoma" w:hAnsi="Tahoma" w:cs="Tahoma"/>
                <w:sz w:val="20"/>
                <w:szCs w:val="20"/>
              </w:rPr>
              <w:t>4</w:t>
            </w:r>
            <w:r>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B1712"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32994" w:rsidRDefault="00532994" w:rsidP="00105747">
            <w:pPr>
              <w:spacing w:line="360" w:lineRule="auto"/>
              <w:rPr>
                <w:rFonts w:ascii="Tahoma" w:hAnsi="Tahoma" w:cs="Tahoma"/>
                <w:sz w:val="20"/>
                <w:szCs w:val="20"/>
              </w:rPr>
            </w:pPr>
            <w:r w:rsidRPr="00532994">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Team 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DB1712">
            <w:pPr>
              <w:spacing w:line="360" w:lineRule="auto"/>
              <w:rPr>
                <w:rFonts w:ascii="Tahoma" w:hAnsi="Tahoma" w:cs="Tahoma"/>
                <w:sz w:val="20"/>
                <w:szCs w:val="20"/>
              </w:rPr>
            </w:pPr>
            <w:r>
              <w:rPr>
                <w:rFonts w:ascii="Tahoma" w:hAnsi="Tahoma" w:cs="Tahoma"/>
                <w:sz w:val="20"/>
                <w:szCs w:val="20"/>
              </w:rPr>
              <w:t>A-</w:t>
            </w:r>
            <w:r w:rsidR="00D52EEF">
              <w:rPr>
                <w:rFonts w:ascii="Tahoma" w:hAnsi="Tahoma" w:cs="Tahoma"/>
                <w:sz w:val="20"/>
                <w:szCs w:val="20"/>
              </w:rPr>
              <w:t>50047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DB1712">
            <w:pPr>
              <w:spacing w:line="360" w:lineRule="auto"/>
              <w:rPr>
                <w:rFonts w:ascii="Tahoma" w:hAnsi="Tahoma" w:cs="Tahoma"/>
                <w:sz w:val="20"/>
                <w:szCs w:val="20"/>
              </w:rPr>
            </w:pPr>
            <w:r>
              <w:rPr>
                <w:rFonts w:ascii="Tahoma" w:hAnsi="Tahoma" w:cs="Tahoma"/>
                <w:sz w:val="20"/>
                <w:szCs w:val="20"/>
              </w:rPr>
              <w:t>N14</w:t>
            </w:r>
            <w:r w:rsidR="00DB1712">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B1712" w:rsidRDefault="00DB1712" w:rsidP="00DB1712">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9748D6" w:rsidRPr="00CC0374"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Pr>
                <w:rStyle w:val="view"/>
                <w:rFonts w:ascii="Arial" w:hAnsi="Arial" w:cs="Arial"/>
                <w:color w:val="444444"/>
                <w:sz w:val="20"/>
                <w:szCs w:val="20"/>
                <w:bdr w:val="none" w:sz="0" w:space="0" w:color="auto" w:frame="1"/>
              </w:rPr>
              <w:t>Brenzel</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538EA" w:rsidP="00285181">
            <w:pPr>
              <w:spacing w:line="360" w:lineRule="auto"/>
              <w:rPr>
                <w:rFonts w:ascii="Tahoma" w:hAnsi="Tahoma" w:cs="Tahoma"/>
                <w:sz w:val="20"/>
                <w:szCs w:val="20"/>
              </w:rPr>
            </w:pPr>
            <w:r>
              <w:rPr>
                <w:rFonts w:ascii="Tahoma" w:hAnsi="Tahoma" w:cs="Tahoma"/>
                <w:sz w:val="20"/>
                <w:szCs w:val="20"/>
              </w:rPr>
              <w:t xml:space="preserve">Tonight’s imagery was run east/west, with three strips. Imagery was clean and cloud free. </w:t>
            </w:r>
            <w:r w:rsidR="00285181">
              <w:rPr>
                <w:rFonts w:ascii="Tahoma" w:hAnsi="Tahoma" w:cs="Tahoma"/>
                <w:sz w:val="20"/>
                <w:szCs w:val="20"/>
              </w:rPr>
              <w:t xml:space="preserve"> </w:t>
            </w:r>
            <w:r w:rsidR="00666FDB">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sidRPr="00124465">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66FDB" w:rsidP="00D908AD">
            <w:pPr>
              <w:spacing w:line="360" w:lineRule="auto"/>
              <w:rPr>
                <w:rFonts w:ascii="Tahoma" w:hAnsi="Tahoma" w:cs="Tahoma"/>
                <w:sz w:val="20"/>
                <w:szCs w:val="20"/>
              </w:rPr>
            </w:pPr>
            <w:r>
              <w:rPr>
                <w:rFonts w:ascii="Tahoma" w:hAnsi="Tahoma" w:cs="Tahoma"/>
                <w:sz w:val="20"/>
                <w:szCs w:val="20"/>
              </w:rPr>
              <w:t>9/1</w:t>
            </w:r>
            <w:r w:rsidR="00D52EEF">
              <w:rPr>
                <w:rFonts w:ascii="Tahoma" w:hAnsi="Tahoma" w:cs="Tahoma"/>
                <w:sz w:val="20"/>
                <w:szCs w:val="20"/>
              </w:rPr>
              <w:t>4</w:t>
            </w:r>
            <w:r>
              <w:rPr>
                <w:rFonts w:ascii="Tahoma" w:hAnsi="Tahoma" w:cs="Tahoma"/>
                <w:sz w:val="20"/>
                <w:szCs w:val="20"/>
              </w:rPr>
              <w:t xml:space="preserve">/2019 @ </w:t>
            </w:r>
            <w:r w:rsidR="00124465">
              <w:rPr>
                <w:rFonts w:ascii="Tahoma" w:hAnsi="Tahoma" w:cs="Tahoma"/>
                <w:sz w:val="20"/>
                <w:szCs w:val="20"/>
              </w:rPr>
              <w:t>2</w:t>
            </w:r>
            <w:r w:rsidR="00B538EA">
              <w:rPr>
                <w:rFonts w:ascii="Tahoma" w:hAnsi="Tahoma" w:cs="Tahoma"/>
                <w:sz w:val="20"/>
                <w:szCs w:val="20"/>
              </w:rPr>
              <w:t>2</w:t>
            </w:r>
            <w:r w:rsidR="00D908AD">
              <w:rPr>
                <w:rFonts w:ascii="Tahoma" w:hAnsi="Tahoma" w:cs="Tahoma"/>
                <w:sz w:val="20"/>
                <w:szCs w:val="20"/>
              </w:rPr>
              <w:t>37</w:t>
            </w:r>
            <w:r>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117399" w:rsidRDefault="00461A81" w:rsidP="00B01DE1">
            <w:pPr>
              <w:spacing w:line="360" w:lineRule="auto"/>
              <w:rPr>
                <w:rStyle w:val="Hyperlink"/>
                <w:rFonts w:ascii="Tahoma" w:hAnsi="Tahoma" w:cs="Tahoma"/>
                <w:sz w:val="20"/>
                <w:szCs w:val="20"/>
              </w:rPr>
            </w:pPr>
            <w:r w:rsidRPr="00B538EA">
              <w:rPr>
                <w:rStyle w:val="Hyperlink"/>
                <w:rFonts w:ascii="Tahoma" w:hAnsi="Tahoma" w:cs="Tahoma"/>
                <w:sz w:val="20"/>
                <w:szCs w:val="20"/>
              </w:rPr>
              <w:t>https://ftp.nifc.gov/public/incident_specific_data/calif_n/!2019_FEDERAL_Incidents/CA-PNF-0</w:t>
            </w:r>
            <w:r w:rsidR="00D52EEF">
              <w:rPr>
                <w:rStyle w:val="Hyperlink"/>
                <w:rFonts w:ascii="Tahoma" w:hAnsi="Tahoma" w:cs="Tahoma"/>
                <w:sz w:val="20"/>
                <w:szCs w:val="20"/>
              </w:rPr>
              <w:t>01324_Walker/IR/NIROPS/20190915/</w:t>
            </w:r>
          </w:p>
          <w:p w:rsidR="00117399" w:rsidRPr="00117399" w:rsidRDefault="00117399" w:rsidP="00B01DE1">
            <w:pPr>
              <w:spacing w:line="360" w:lineRule="auto"/>
              <w:rPr>
                <w:rFonts w:ascii="Tahoma" w:hAnsi="Tahoma" w:cs="Tahoma"/>
                <w:color w:val="0000FF" w:themeColor="hyperlink"/>
                <w:sz w:val="20"/>
                <w:szCs w:val="20"/>
                <w:u w:val="single"/>
              </w:rPr>
            </w:pPr>
            <w:r w:rsidRPr="00117399">
              <w:rPr>
                <w:sz w:val="20"/>
                <w:szCs w:val="20"/>
              </w:rPr>
              <w:t>And delivered via email.</w:t>
            </w:r>
            <w:r w:rsidRPr="00117399">
              <w:rPr>
                <w:rStyle w:val="Hyperlink"/>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66FDB" w:rsidP="00D52EEF">
            <w:pPr>
              <w:spacing w:line="360" w:lineRule="auto"/>
              <w:rPr>
                <w:rFonts w:ascii="Tahoma" w:hAnsi="Tahoma" w:cs="Tahoma"/>
                <w:sz w:val="20"/>
                <w:szCs w:val="20"/>
              </w:rPr>
            </w:pPr>
            <w:r>
              <w:rPr>
                <w:rFonts w:ascii="Tahoma" w:hAnsi="Tahoma" w:cs="Tahoma"/>
                <w:sz w:val="20"/>
                <w:szCs w:val="20"/>
              </w:rPr>
              <w:t>9/1</w:t>
            </w:r>
            <w:r w:rsidR="00D52EEF">
              <w:rPr>
                <w:rFonts w:ascii="Tahoma" w:hAnsi="Tahoma" w:cs="Tahoma"/>
                <w:sz w:val="20"/>
                <w:szCs w:val="20"/>
              </w:rPr>
              <w:t>5</w:t>
            </w:r>
            <w:r>
              <w:rPr>
                <w:rFonts w:ascii="Tahoma" w:hAnsi="Tahoma" w:cs="Tahoma"/>
                <w:sz w:val="20"/>
                <w:szCs w:val="20"/>
              </w:rPr>
              <w:t xml:space="preserve">/2019 @ </w:t>
            </w:r>
            <w:r w:rsidR="00124465">
              <w:rPr>
                <w:rFonts w:ascii="Tahoma" w:hAnsi="Tahoma" w:cs="Tahoma"/>
                <w:sz w:val="20"/>
                <w:szCs w:val="20"/>
              </w:rPr>
              <w:t>0</w:t>
            </w:r>
            <w:r w:rsidR="00D52EEF">
              <w:rPr>
                <w:rFonts w:ascii="Tahoma" w:hAnsi="Tahoma" w:cs="Tahoma"/>
                <w:sz w:val="20"/>
                <w:szCs w:val="20"/>
              </w:rPr>
              <w:t>300</w:t>
            </w:r>
            <w:r>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41B54" w:rsidRDefault="00124465" w:rsidP="00387232">
            <w:pPr>
              <w:spacing w:line="360" w:lineRule="auto"/>
              <w:rPr>
                <w:rFonts w:ascii="Tahoma" w:hAnsi="Tahoma" w:cs="Tahoma"/>
                <w:sz w:val="20"/>
                <w:szCs w:val="20"/>
              </w:rPr>
            </w:pPr>
            <w:r>
              <w:rPr>
                <w:rFonts w:ascii="Tahoma" w:hAnsi="Tahoma" w:cs="Tahoma"/>
                <w:sz w:val="20"/>
                <w:szCs w:val="20"/>
              </w:rPr>
              <w:t xml:space="preserve">Tonight’s IR mapping began </w:t>
            </w:r>
            <w:r w:rsidR="00B538EA">
              <w:rPr>
                <w:rFonts w:ascii="Tahoma" w:hAnsi="Tahoma" w:cs="Tahoma"/>
                <w:sz w:val="20"/>
                <w:szCs w:val="20"/>
              </w:rPr>
              <w:t xml:space="preserve">the </w:t>
            </w:r>
            <w:r w:rsidR="00276AFC">
              <w:rPr>
                <w:rFonts w:ascii="Tahoma" w:hAnsi="Tahoma" w:cs="Tahoma"/>
                <w:sz w:val="20"/>
                <w:szCs w:val="20"/>
              </w:rPr>
              <w:t>incident perimeter posted on the FTP site labeled 20190914_2329</w:t>
            </w:r>
            <w:r w:rsidR="00B538EA">
              <w:rPr>
                <w:rFonts w:ascii="Tahoma" w:hAnsi="Tahoma" w:cs="Tahoma"/>
                <w:sz w:val="20"/>
                <w:szCs w:val="20"/>
              </w:rPr>
              <w:t xml:space="preserve">. </w:t>
            </w:r>
          </w:p>
          <w:p w:rsidR="00D908AD" w:rsidRDefault="00D023E7" w:rsidP="00387232">
            <w:pPr>
              <w:spacing w:line="360" w:lineRule="auto"/>
              <w:rPr>
                <w:rFonts w:ascii="Tahoma" w:hAnsi="Tahoma" w:cs="Tahoma"/>
                <w:sz w:val="20"/>
                <w:szCs w:val="20"/>
              </w:rPr>
            </w:pPr>
            <w:r>
              <w:rPr>
                <w:rFonts w:ascii="Tahoma" w:hAnsi="Tahoma" w:cs="Tahoma"/>
                <w:sz w:val="20"/>
                <w:szCs w:val="20"/>
              </w:rPr>
              <w:t xml:space="preserve">A total of 6 heat sources were identified outside the main fire perimeter, in an area of burnout operations the previous night in Div G, north of Turner Ridge. These 6 heat sources occur south of the 25N10 road, and were immediately communicated to the incident via text and email, including lat/longs. </w:t>
            </w:r>
          </w:p>
          <w:p w:rsidR="00396FBB" w:rsidRDefault="00D023E7" w:rsidP="00387232">
            <w:pPr>
              <w:spacing w:line="360" w:lineRule="auto"/>
              <w:rPr>
                <w:rFonts w:ascii="Tahoma" w:hAnsi="Tahoma" w:cs="Tahoma"/>
                <w:sz w:val="20"/>
                <w:szCs w:val="20"/>
              </w:rPr>
            </w:pPr>
            <w:r>
              <w:rPr>
                <w:rFonts w:ascii="Tahoma" w:hAnsi="Tahoma" w:cs="Tahoma"/>
                <w:sz w:val="20"/>
                <w:szCs w:val="20"/>
              </w:rPr>
              <w:t xml:space="preserve">Perimeter growth along with intense heat was mapped in the areas of last night’s burnout in Div G. The two sections of heat that were being fired in the previous night’s IR have now tied together along the 25N10 road. </w:t>
            </w:r>
          </w:p>
          <w:p w:rsidR="00396FBB" w:rsidRDefault="00396FBB" w:rsidP="00387232">
            <w:pPr>
              <w:spacing w:line="360" w:lineRule="auto"/>
              <w:rPr>
                <w:rFonts w:ascii="Tahoma" w:hAnsi="Tahoma" w:cs="Tahoma"/>
                <w:sz w:val="20"/>
                <w:szCs w:val="20"/>
              </w:rPr>
            </w:pPr>
            <w:r>
              <w:rPr>
                <w:rFonts w:ascii="Tahoma" w:hAnsi="Tahoma" w:cs="Tahoma"/>
                <w:sz w:val="20"/>
                <w:szCs w:val="20"/>
              </w:rPr>
              <w:t xml:space="preserve">Elsewhere in Div G, perimeter growth and intense heat was mapped near the Ranger District boundary, north of Meadow Creek. </w:t>
            </w:r>
            <w:bookmarkStart w:id="0" w:name="_GoBack"/>
            <w:bookmarkEnd w:id="0"/>
          </w:p>
          <w:p w:rsidR="00D023E7" w:rsidRDefault="00D023E7" w:rsidP="00387232">
            <w:pPr>
              <w:spacing w:line="360" w:lineRule="auto"/>
              <w:rPr>
                <w:rFonts w:ascii="Tahoma" w:hAnsi="Tahoma" w:cs="Tahoma"/>
                <w:sz w:val="20"/>
                <w:szCs w:val="20"/>
              </w:rPr>
            </w:pPr>
            <w:r>
              <w:rPr>
                <w:rFonts w:ascii="Tahoma" w:hAnsi="Tahoma" w:cs="Tahoma"/>
                <w:sz w:val="20"/>
                <w:szCs w:val="20"/>
              </w:rPr>
              <w:t xml:space="preserve">Perimeter growth was also mapped in Div C on the south slope of the unnamed knob labeled 6210 between Middle Creek and Hungry Creek. </w:t>
            </w:r>
          </w:p>
          <w:p w:rsidR="00D023E7" w:rsidRDefault="00D023E7" w:rsidP="00387232">
            <w:pPr>
              <w:spacing w:line="360" w:lineRule="auto"/>
              <w:rPr>
                <w:rFonts w:ascii="Tahoma" w:hAnsi="Tahoma" w:cs="Tahoma"/>
                <w:sz w:val="20"/>
                <w:szCs w:val="20"/>
              </w:rPr>
            </w:pPr>
            <w:r>
              <w:rPr>
                <w:rFonts w:ascii="Tahoma" w:hAnsi="Tahoma" w:cs="Tahoma"/>
                <w:sz w:val="20"/>
                <w:szCs w:val="20"/>
              </w:rPr>
              <w:t xml:space="preserve">Yesterday’s four unburned islands south of Antelope lake between the 28N03 and 27N62 roads have all now filled in, with areas of interior growth exhibiting intense heat. The large unburned island once again showed fire expansion into previously unburned areas, with areas of intense heat mapped, including the area surrounding the Frazier Cabin and the area south and east of Murdock Crossing. </w:t>
            </w:r>
            <w:r>
              <w:rPr>
                <w:rFonts w:ascii="Tahoma" w:hAnsi="Tahoma" w:cs="Tahoma"/>
                <w:sz w:val="20"/>
                <w:szCs w:val="20"/>
              </w:rPr>
              <w:br/>
              <w:t xml:space="preserve">Perimeter growth in Div K is based on the incident provided perimeter—however, areas of growth since last night’s IR, </w:t>
            </w:r>
            <w:r>
              <w:rPr>
                <w:rFonts w:ascii="Tahoma" w:hAnsi="Tahoma" w:cs="Tahoma"/>
                <w:sz w:val="20"/>
                <w:szCs w:val="20"/>
              </w:rPr>
              <w:lastRenderedPageBreak/>
              <w:t xml:space="preserve">including the infill of two large fingers of previously mapped unburned areas near the Div K/Div M break </w:t>
            </w:r>
            <w:r w:rsidR="00396FBB">
              <w:rPr>
                <w:rFonts w:ascii="Tahoma" w:hAnsi="Tahoma" w:cs="Tahoma"/>
                <w:sz w:val="20"/>
                <w:szCs w:val="20"/>
              </w:rPr>
              <w:t xml:space="preserve">did not show discernable heat. </w:t>
            </w:r>
          </w:p>
          <w:p w:rsidR="00276AFC" w:rsidRDefault="00396FBB" w:rsidP="00387232">
            <w:pPr>
              <w:spacing w:line="360" w:lineRule="auto"/>
              <w:rPr>
                <w:rFonts w:ascii="Tahoma" w:hAnsi="Tahoma" w:cs="Tahoma"/>
                <w:sz w:val="20"/>
                <w:szCs w:val="20"/>
              </w:rPr>
            </w:pPr>
            <w:r>
              <w:rPr>
                <w:rFonts w:ascii="Tahoma" w:hAnsi="Tahoma" w:cs="Tahoma"/>
                <w:sz w:val="20"/>
                <w:szCs w:val="20"/>
              </w:rPr>
              <w:t xml:space="preserve">Large polygons of scattered heat remain, though they were generally smaller tonight than the previous night. Isolated heat sources were mapped throughout the fire area. </w:t>
            </w:r>
          </w:p>
          <w:p w:rsidR="00A778BB" w:rsidRPr="00CC0374" w:rsidRDefault="00A778BB" w:rsidP="00276AFC">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3A" w:rsidRDefault="00CC273A">
      <w:r>
        <w:separator/>
      </w:r>
    </w:p>
  </w:endnote>
  <w:endnote w:type="continuationSeparator" w:id="0">
    <w:p w:rsidR="00CC273A" w:rsidRDefault="00CC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3A" w:rsidRDefault="00CC273A">
      <w:r>
        <w:separator/>
      </w:r>
    </w:p>
  </w:footnote>
  <w:footnote w:type="continuationSeparator" w:id="0">
    <w:p w:rsidR="00CC273A" w:rsidRDefault="00CC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2"/>
    <w:rsid w:val="000309F5"/>
    <w:rsid w:val="0003149F"/>
    <w:rsid w:val="00092CD4"/>
    <w:rsid w:val="00105747"/>
    <w:rsid w:val="00117399"/>
    <w:rsid w:val="00124465"/>
    <w:rsid w:val="00133DB7"/>
    <w:rsid w:val="00181A56"/>
    <w:rsid w:val="001949F2"/>
    <w:rsid w:val="001972B4"/>
    <w:rsid w:val="001D1D6B"/>
    <w:rsid w:val="0022172E"/>
    <w:rsid w:val="00262E34"/>
    <w:rsid w:val="00276AFC"/>
    <w:rsid w:val="00285181"/>
    <w:rsid w:val="002C3FE0"/>
    <w:rsid w:val="003064F7"/>
    <w:rsid w:val="00313176"/>
    <w:rsid w:val="00320B15"/>
    <w:rsid w:val="00362D0F"/>
    <w:rsid w:val="00387232"/>
    <w:rsid w:val="00396FBB"/>
    <w:rsid w:val="003C1330"/>
    <w:rsid w:val="003F20F3"/>
    <w:rsid w:val="00435ABB"/>
    <w:rsid w:val="00461A81"/>
    <w:rsid w:val="00467C4B"/>
    <w:rsid w:val="00514DD7"/>
    <w:rsid w:val="00532994"/>
    <w:rsid w:val="005B320F"/>
    <w:rsid w:val="00607CB3"/>
    <w:rsid w:val="0063737D"/>
    <w:rsid w:val="00641B54"/>
    <w:rsid w:val="006446A6"/>
    <w:rsid w:val="00650FBF"/>
    <w:rsid w:val="00666FDB"/>
    <w:rsid w:val="006D53AE"/>
    <w:rsid w:val="00726619"/>
    <w:rsid w:val="00774D41"/>
    <w:rsid w:val="007924FE"/>
    <w:rsid w:val="007B2F7F"/>
    <w:rsid w:val="008345DA"/>
    <w:rsid w:val="008905E1"/>
    <w:rsid w:val="00935C5E"/>
    <w:rsid w:val="009748D6"/>
    <w:rsid w:val="009C2908"/>
    <w:rsid w:val="00A2031B"/>
    <w:rsid w:val="00A56502"/>
    <w:rsid w:val="00A778BB"/>
    <w:rsid w:val="00A82123"/>
    <w:rsid w:val="00AC4BDD"/>
    <w:rsid w:val="00AF0CAB"/>
    <w:rsid w:val="00B01DE1"/>
    <w:rsid w:val="00B31377"/>
    <w:rsid w:val="00B538EA"/>
    <w:rsid w:val="00B762A7"/>
    <w:rsid w:val="00B770B9"/>
    <w:rsid w:val="00BC5AD2"/>
    <w:rsid w:val="00BD0A6F"/>
    <w:rsid w:val="00BE5CA7"/>
    <w:rsid w:val="00BF49B8"/>
    <w:rsid w:val="00C503E4"/>
    <w:rsid w:val="00C61171"/>
    <w:rsid w:val="00CB255A"/>
    <w:rsid w:val="00CC0374"/>
    <w:rsid w:val="00CC273A"/>
    <w:rsid w:val="00D023E7"/>
    <w:rsid w:val="00D52EEF"/>
    <w:rsid w:val="00D728B1"/>
    <w:rsid w:val="00D77C1D"/>
    <w:rsid w:val="00D908AD"/>
    <w:rsid w:val="00DB1712"/>
    <w:rsid w:val="00DC6D9B"/>
    <w:rsid w:val="00E66660"/>
    <w:rsid w:val="00ED1F11"/>
    <w:rsid w:val="00EF76FD"/>
    <w:rsid w:val="00FB3C4A"/>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D2CF6B-43AC-45C1-B60B-8747320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811092826">
      <w:bodyDiv w:val="1"/>
      <w:marLeft w:val="0"/>
      <w:marRight w:val="0"/>
      <w:marTop w:val="0"/>
      <w:marBottom w:val="0"/>
      <w:divBdr>
        <w:top w:val="none" w:sz="0" w:space="0" w:color="auto"/>
        <w:left w:val="none" w:sz="0" w:space="0" w:color="auto"/>
        <w:bottom w:val="none" w:sz="0" w:space="0" w:color="auto"/>
        <w:right w:val="none" w:sz="0" w:space="0" w:color="auto"/>
      </w:divBdr>
      <w:divsChild>
        <w:div w:id="535898698">
          <w:marLeft w:val="0"/>
          <w:marRight w:val="0"/>
          <w:marTop w:val="0"/>
          <w:marBottom w:val="0"/>
          <w:divBdr>
            <w:top w:val="none" w:sz="0" w:space="0" w:color="auto"/>
            <w:left w:val="none" w:sz="0" w:space="0" w:color="auto"/>
            <w:bottom w:val="none" w:sz="0" w:space="0" w:color="auto"/>
            <w:right w:val="none" w:sz="0" w:space="0" w:color="auto"/>
          </w:divBdr>
        </w:div>
        <w:div w:id="1828785505">
          <w:marLeft w:val="0"/>
          <w:marRight w:val="0"/>
          <w:marTop w:val="0"/>
          <w:marBottom w:val="0"/>
          <w:divBdr>
            <w:top w:val="none" w:sz="0" w:space="0" w:color="auto"/>
            <w:left w:val="none" w:sz="0" w:space="0" w:color="auto"/>
            <w:bottom w:val="none" w:sz="0" w:space="0" w:color="auto"/>
            <w:right w:val="none" w:sz="0" w:space="0" w:color="auto"/>
          </w:divBdr>
        </w:div>
        <w:div w:id="1153641122">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wahlberg@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33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5</cp:revision>
  <cp:lastPrinted>2004-03-23T21:00:00Z</cp:lastPrinted>
  <dcterms:created xsi:type="dcterms:W3CDTF">2019-09-15T09:19:00Z</dcterms:created>
  <dcterms:modified xsi:type="dcterms:W3CDTF">2019-09-15T09:52:00Z</dcterms:modified>
</cp:coreProperties>
</file>