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36"/>
        <w:gridCol w:w="3040"/>
        <w:gridCol w:w="3031"/>
        <w:gridCol w:w="2809"/>
      </w:tblGrid>
      <w:tr w:rsidR="005A44CD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D4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</w:t>
            </w:r>
          </w:p>
          <w:p w:rsidR="007D4C3E" w:rsidRPr="00CB255A" w:rsidRDefault="007D4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CA-ENF-027219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D4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Camino Interagency ECC</w:t>
            </w:r>
          </w:p>
          <w:p w:rsidR="007D4C3E" w:rsidRPr="00CB255A" w:rsidRDefault="007D4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009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1,670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A009E5" w:rsidRDefault="00A009E5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A009E5">
              <w:rPr>
                <w:rFonts w:ascii="Tahoma" w:hAnsi="Tahoma" w:cs="Tahoma"/>
                <w:sz w:val="18"/>
                <w:szCs w:val="18"/>
              </w:rPr>
              <w:t>1 acre since 10/4 0115PDT IR</w:t>
            </w:r>
          </w:p>
        </w:tc>
      </w:tr>
      <w:tr w:rsidR="005A44CD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164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2155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164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10/11/2020</w:t>
            </w:r>
          </w:p>
        </w:tc>
        <w:tc>
          <w:tcPr>
            <w:tcW w:w="0" w:type="auto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1E456D" w:rsidRPr="001E456D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D4C3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D4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D4C3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7D4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A44CD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278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Lani Brown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D4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27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Tenax TK9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27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provided</w:t>
            </w:r>
          </w:p>
        </w:tc>
      </w:tr>
      <w:tr w:rsidR="005A44CD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47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Georeferencing excellent.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27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7D4C3E" w:rsidRDefault="007D4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</w:t>
            </w:r>
          </w:p>
          <w:p w:rsidR="009748D6" w:rsidRPr="00CB255A" w:rsidRDefault="007D4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scattered, isolated heat</w:t>
            </w:r>
          </w:p>
        </w:tc>
      </w:tr>
      <w:tr w:rsidR="005A44CD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278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10/11/2020 2245 PDT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C49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maps, KMZ</w:t>
            </w:r>
            <w:bookmarkStart w:id="0" w:name="_GoBack"/>
            <w:bookmarkEnd w:id="0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DC1B41" w:rsidRDefault="00DC1B41" w:rsidP="00105747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HYPERLINK "https://ftp.nifc.gov/public/incident_specific_data/calif_n/!2020_FEDERAL_Incidents/CA-ENF-027219_Fork/IR/"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C1B4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t>https://ftp.nifc.gov/public/incident_specific_data</w:t>
            </w:r>
          </w:p>
          <w:p w:rsidR="00DC1B41" w:rsidRDefault="00DC1B41" w:rsidP="00105747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C1B4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t>/calif_n/!2020_FEDERAL_Incidents/CA-ENF-027219_Fork/IR/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  <w:p w:rsidR="00DC1B41" w:rsidRPr="00DC1B41" w:rsidRDefault="00DC1B4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1B41">
              <w:rPr>
                <w:rFonts w:ascii="Tahoma" w:hAnsi="Tahoma" w:cs="Tahoma"/>
                <w:bCs/>
                <w:sz w:val="20"/>
                <w:szCs w:val="20"/>
              </w:rPr>
              <w:t>Email Lani.brown@usda.gov</w:t>
            </w:r>
          </w:p>
        </w:tc>
      </w:tr>
      <w:tr w:rsidR="005A44CD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47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10/12/2020 0000 PDT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C1B41" w:rsidRDefault="00B2788B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Interpretation began with current perimeter found in NIFS</w:t>
            </w:r>
          </w:p>
          <w:p w:rsidR="005A44CD" w:rsidRDefault="005A44CD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A44CD" w:rsidRDefault="005A44CD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intense heat detected.  Two small areas of scattered heat detected along both sides of Stony Creek on the western flank of the fire.</w:t>
            </w:r>
          </w:p>
          <w:p w:rsidR="005A44CD" w:rsidRDefault="005A44CD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A44CD" w:rsidRPr="00B2788B" w:rsidRDefault="005A44CD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Only a dozen isolated heat sources were detected – most along the southeast flank, but not close to the perimeter edge.  2 heat sources on the northern flank are approximately 100ft from fire edge.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41" w:rsidRDefault="00EE6B41">
      <w:r>
        <w:separator/>
      </w:r>
    </w:p>
  </w:endnote>
  <w:endnote w:type="continuationSeparator" w:id="0">
    <w:p w:rsidR="00EE6B41" w:rsidRDefault="00EE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41" w:rsidRDefault="00EE6B41">
      <w:r>
        <w:separator/>
      </w:r>
    </w:p>
  </w:footnote>
  <w:footnote w:type="continuationSeparator" w:id="0">
    <w:p w:rsidR="00EE6B41" w:rsidRDefault="00EE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105747"/>
    <w:rsid w:val="00127246"/>
    <w:rsid w:val="00133DB7"/>
    <w:rsid w:val="00181A56"/>
    <w:rsid w:val="001E456D"/>
    <w:rsid w:val="0022172E"/>
    <w:rsid w:val="00262E34"/>
    <w:rsid w:val="002C007B"/>
    <w:rsid w:val="002C49C5"/>
    <w:rsid w:val="00320B15"/>
    <w:rsid w:val="003F20F3"/>
    <w:rsid w:val="005A44CD"/>
    <w:rsid w:val="005B320F"/>
    <w:rsid w:val="0063737D"/>
    <w:rsid w:val="006446A6"/>
    <w:rsid w:val="00650FBF"/>
    <w:rsid w:val="006D53AE"/>
    <w:rsid w:val="00747A99"/>
    <w:rsid w:val="007924FE"/>
    <w:rsid w:val="007B2F7F"/>
    <w:rsid w:val="007D4C3E"/>
    <w:rsid w:val="008046CF"/>
    <w:rsid w:val="008905E1"/>
    <w:rsid w:val="00935C5E"/>
    <w:rsid w:val="009748D6"/>
    <w:rsid w:val="009C2908"/>
    <w:rsid w:val="00A009E5"/>
    <w:rsid w:val="00A2031B"/>
    <w:rsid w:val="00A56502"/>
    <w:rsid w:val="00B2788B"/>
    <w:rsid w:val="00B770B9"/>
    <w:rsid w:val="00BD0A6F"/>
    <w:rsid w:val="00C503E4"/>
    <w:rsid w:val="00C61171"/>
    <w:rsid w:val="00CB255A"/>
    <w:rsid w:val="00D1641A"/>
    <w:rsid w:val="00D336CE"/>
    <w:rsid w:val="00DC1B41"/>
    <w:rsid w:val="00DC6D9B"/>
    <w:rsid w:val="00EE6B4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CE887"/>
  <w15:docId w15:val="{C5526253-4AD1-488F-B48F-43A9702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B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8</cp:revision>
  <cp:lastPrinted>2015-03-05T17:28:00Z</cp:lastPrinted>
  <dcterms:created xsi:type="dcterms:W3CDTF">2015-03-05T17:31:00Z</dcterms:created>
  <dcterms:modified xsi:type="dcterms:W3CDTF">2020-10-12T06:35:00Z</dcterms:modified>
</cp:coreProperties>
</file>