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B5B380A" w14:textId="77777777">
        <w:trPr>
          <w:trHeight w:val="1059"/>
        </w:trPr>
        <w:tc>
          <w:tcPr>
            <w:tcW w:w="1250" w:type="pct"/>
          </w:tcPr>
          <w:p w14:paraId="599277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3059B1C" w14:textId="77777777" w:rsidR="002C3FE0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691C5FA7" w14:textId="77777777" w:rsidR="00904B18" w:rsidRPr="00CB255A" w:rsidRDefault="00904B18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CA-MNF-000753</w:t>
            </w:r>
          </w:p>
        </w:tc>
        <w:tc>
          <w:tcPr>
            <w:tcW w:w="1250" w:type="pct"/>
          </w:tcPr>
          <w:p w14:paraId="008E8B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C9C73A" w14:textId="39AEF48A" w:rsidR="00B762A7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Teats</w:t>
            </w:r>
          </w:p>
          <w:p w14:paraId="07E81CC4" w14:textId="38C4A8A7" w:rsidR="00472DAF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brian.teats@usda.gov</w:t>
            </w:r>
          </w:p>
          <w:p w14:paraId="1DED0591" w14:textId="77777777"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8FB4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B7E7826" w14:textId="77777777" w:rsidR="009748D6" w:rsidRPr="00CB255A" w:rsidRDefault="00904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04B18">
              <w:rPr>
                <w:rFonts w:ascii="Tahoma" w:hAnsi="Tahoma" w:cs="Tahoma"/>
                <w:sz w:val="20"/>
                <w:szCs w:val="20"/>
              </w:rPr>
              <w:t>Mend</w:t>
            </w:r>
            <w:r w:rsidR="00895E69">
              <w:rPr>
                <w:rFonts w:ascii="Tahoma" w:hAnsi="Tahoma" w:cs="Tahoma"/>
                <w:sz w:val="20"/>
                <w:szCs w:val="20"/>
              </w:rPr>
              <w:t>o</w:t>
            </w:r>
            <w:r w:rsidRPr="00904B18">
              <w:rPr>
                <w:rFonts w:ascii="Tahoma" w:hAnsi="Tahoma" w:cs="Tahoma"/>
                <w:sz w:val="20"/>
                <w:szCs w:val="20"/>
              </w:rPr>
              <w:t>cino (530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934</w:t>
            </w:r>
            <w:r w:rsidR="00895E69">
              <w:rPr>
                <w:rFonts w:ascii="Tahoma" w:hAnsi="Tahoma" w:cs="Tahoma"/>
                <w:sz w:val="20"/>
                <w:szCs w:val="20"/>
              </w:rPr>
              <w:t>-</w:t>
            </w:r>
            <w:r w:rsidRPr="00904B18">
              <w:rPr>
                <w:rFonts w:ascii="Tahoma" w:hAnsi="Tahoma" w:cs="Tahoma"/>
                <w:sz w:val="20"/>
                <w:szCs w:val="20"/>
              </w:rPr>
              <w:t>7758)</w:t>
            </w:r>
          </w:p>
        </w:tc>
        <w:tc>
          <w:tcPr>
            <w:tcW w:w="1250" w:type="pct"/>
          </w:tcPr>
          <w:p w14:paraId="4DD41C00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9321318" w14:textId="3570FBD7" w:rsidR="0037102B" w:rsidRDefault="004102F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E1B75">
              <w:rPr>
                <w:rFonts w:ascii="Tahoma" w:hAnsi="Tahoma" w:cs="Tahoma"/>
                <w:bCs/>
                <w:sz w:val="20"/>
                <w:szCs w:val="20"/>
              </w:rPr>
              <w:t xml:space="preserve">22,957 </w:t>
            </w:r>
            <w:r w:rsidR="001F0591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2AF9BE1" w14:textId="42EA1684" w:rsidR="00235517" w:rsidRPr="002355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Growth:</w:t>
            </w:r>
          </w:p>
          <w:p w14:paraId="1FE6FBEB" w14:textId="4614DF4C" w:rsidR="0037102B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2E1B75">
              <w:rPr>
                <w:rFonts w:ascii="Tahoma" w:hAnsi="Tahoma" w:cs="Tahoma"/>
                <w:sz w:val="20"/>
                <w:szCs w:val="20"/>
              </w:rPr>
              <w:t>19,871</w:t>
            </w:r>
            <w:r w:rsidR="003E74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88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B97DD0A" w14:textId="77777777">
        <w:trPr>
          <w:trHeight w:val="1059"/>
        </w:trPr>
        <w:tc>
          <w:tcPr>
            <w:tcW w:w="1250" w:type="pct"/>
          </w:tcPr>
          <w:p w14:paraId="7581D7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130BF45" w14:textId="13543F61" w:rsidR="009748D6" w:rsidRPr="00CB255A" w:rsidRDefault="003650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2259</w:t>
            </w:r>
            <w:r w:rsidR="00EC7B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4B18">
              <w:rPr>
                <w:rFonts w:ascii="Tahoma" w:hAnsi="Tahoma" w:cs="Tahoma"/>
                <w:sz w:val="20"/>
                <w:szCs w:val="20"/>
              </w:rPr>
              <w:t>P</w:t>
            </w:r>
            <w:r w:rsidR="002C3FE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62666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370B53" w14:textId="0B88FE55" w:rsidR="009748D6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F07945">
              <w:rPr>
                <w:rFonts w:ascii="Tahoma" w:hAnsi="Tahoma" w:cs="Tahoma"/>
                <w:sz w:val="20"/>
                <w:szCs w:val="20"/>
              </w:rPr>
              <w:t>1</w:t>
            </w:r>
            <w:r w:rsidR="009604CB">
              <w:rPr>
                <w:rFonts w:ascii="Tahoma" w:hAnsi="Tahoma" w:cs="Tahoma"/>
                <w:sz w:val="20"/>
                <w:szCs w:val="20"/>
              </w:rPr>
              <w:t>3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14:paraId="0CBA4C4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20D8441" w14:textId="23CCE752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63503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den, UT</w:t>
            </w:r>
          </w:p>
          <w:p w14:paraId="3B9795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14EE17C" w14:textId="5AAF7CAF" w:rsidR="009748D6" w:rsidRPr="00CB255A" w:rsidRDefault="00472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801-388-8653</w:t>
            </w:r>
          </w:p>
        </w:tc>
        <w:tc>
          <w:tcPr>
            <w:tcW w:w="1250" w:type="pct"/>
          </w:tcPr>
          <w:p w14:paraId="0A2D1C4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A39008" w14:textId="77777777" w:rsidR="00BD0A6F" w:rsidRDefault="00904B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40D98FD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7044EE" w14:textId="77777777" w:rsidR="009748D6" w:rsidRPr="00CB255A" w:rsidRDefault="006E28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2855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6F115B2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E25783" w14:textId="77777777" w:rsidR="0003149F" w:rsidRDefault="007537C9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143F191" w14:textId="77777777"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6970B42" w14:textId="77777777" w:rsidR="009748D6" w:rsidRPr="00CB255A" w:rsidRDefault="002C5F43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5F43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4AD4306B" w14:textId="77777777">
        <w:trPr>
          <w:trHeight w:val="528"/>
        </w:trPr>
        <w:tc>
          <w:tcPr>
            <w:tcW w:w="1250" w:type="pct"/>
          </w:tcPr>
          <w:p w14:paraId="2C0778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595D6D4" w14:textId="77777777" w:rsidR="009748D6" w:rsidRPr="00CB255A" w:rsidRDefault="00B641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4049">
              <w:rPr>
                <w:rFonts w:ascii="Tahoma" w:hAnsi="Tahoma" w:cs="Tahoma"/>
                <w:sz w:val="20"/>
                <w:szCs w:val="20"/>
              </w:rPr>
              <w:t>CA-MNF (5309347758)</w:t>
            </w:r>
          </w:p>
        </w:tc>
        <w:tc>
          <w:tcPr>
            <w:tcW w:w="1250" w:type="pct"/>
          </w:tcPr>
          <w:p w14:paraId="505F54C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4439D32" w14:textId="13A05C64" w:rsidR="009748D6" w:rsidRPr="00CB255A" w:rsidRDefault="002C3F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6E1880">
              <w:rPr>
                <w:rFonts w:ascii="Tahoma" w:hAnsi="Tahoma" w:cs="Tahoma"/>
                <w:sz w:val="20"/>
                <w:szCs w:val="20"/>
              </w:rPr>
              <w:t>-</w:t>
            </w:r>
            <w:r w:rsidR="00E451A7">
              <w:rPr>
                <w:rFonts w:ascii="Tahoma" w:hAnsi="Tahoma" w:cs="Tahoma"/>
                <w:sz w:val="20"/>
                <w:szCs w:val="20"/>
              </w:rPr>
              <w:t>20</w:t>
            </w:r>
            <w:r w:rsidR="009604C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0F277A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7C8229" w14:textId="77777777" w:rsidR="000C19A2" w:rsidRDefault="000C1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5E69">
              <w:rPr>
                <w:rFonts w:ascii="Tahoma" w:hAnsi="Tahoma" w:cs="Tahoma"/>
                <w:sz w:val="20"/>
                <w:szCs w:val="20"/>
              </w:rPr>
              <w:t>N350FV /</w:t>
            </w:r>
          </w:p>
          <w:p w14:paraId="50E44E0E" w14:textId="595A7987" w:rsidR="009748D6" w:rsidRPr="00CB255A" w:rsidRDefault="00895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Overwatch T</w:t>
            </w:r>
            <w:r w:rsidR="0058761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8D1EFBE" w14:textId="1EDBB864" w:rsidR="002C0050" w:rsidRDefault="009748D6" w:rsidP="00472D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70B8C6" w14:textId="27129569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Left: </w:t>
            </w:r>
            <w:r w:rsidR="00FC0775">
              <w:rPr>
                <w:rFonts w:ascii="Tahoma" w:hAnsi="Tahoma" w:cs="Tahoma"/>
                <w:bCs/>
                <w:sz w:val="20"/>
                <w:szCs w:val="20"/>
              </w:rPr>
              <w:t>Cole</w:t>
            </w:r>
          </w:p>
          <w:p w14:paraId="51426543" w14:textId="1370AD45" w:rsidR="000E1F8A" w:rsidRPr="000E1F8A" w:rsidRDefault="000E1F8A" w:rsidP="000E1F8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>Right: Donaldson</w:t>
            </w:r>
          </w:p>
          <w:p w14:paraId="64B3EBB5" w14:textId="3EFCCC7D" w:rsidR="000E1F8A" w:rsidRPr="000E1F8A" w:rsidRDefault="000E1F8A" w:rsidP="000E1F8A">
            <w:pPr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0E1F8A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r w:rsidR="00FC0775">
              <w:rPr>
                <w:rFonts w:ascii="Tahoma" w:hAnsi="Tahoma" w:cs="Tahoma"/>
                <w:bCs/>
                <w:sz w:val="20"/>
                <w:szCs w:val="20"/>
              </w:rPr>
              <w:t>Ramsey</w:t>
            </w:r>
          </w:p>
          <w:p w14:paraId="3EB542E5" w14:textId="2D92FCEF" w:rsidR="009748D6" w:rsidRPr="00CC0374" w:rsidRDefault="009748D6" w:rsidP="002C005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4BA53FBA" w14:textId="77777777" w:rsidTr="007844A8">
        <w:trPr>
          <w:trHeight w:val="630"/>
        </w:trPr>
        <w:tc>
          <w:tcPr>
            <w:tcW w:w="2500" w:type="pct"/>
            <w:gridSpan w:val="2"/>
          </w:tcPr>
          <w:p w14:paraId="495261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8836788" w14:textId="1FA704BB" w:rsidR="009748D6" w:rsidRDefault="000C1D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</w:t>
            </w:r>
            <w:r w:rsidR="002C5F43">
              <w:rPr>
                <w:rFonts w:ascii="Tahoma" w:hAnsi="Tahoma" w:cs="Tahoma"/>
                <w:sz w:val="20"/>
                <w:szCs w:val="20"/>
              </w:rPr>
              <w:t>, cloud free imagery.</w:t>
            </w:r>
          </w:p>
          <w:p w14:paraId="6427D393" w14:textId="7A071502" w:rsidR="00EE53DA" w:rsidRPr="00CB255A" w:rsidRDefault="00EE53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6ECA2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F1BD731" w14:textId="77777777" w:rsidR="009748D6" w:rsidRPr="00CB255A" w:rsidRDefault="00C96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0A1B3D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2135B5F" w14:textId="77777777"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 w14:paraId="3A740ABC" w14:textId="77777777" w:rsidTr="007844A8">
        <w:trPr>
          <w:trHeight w:val="614"/>
        </w:trPr>
        <w:tc>
          <w:tcPr>
            <w:tcW w:w="2500" w:type="pct"/>
            <w:gridSpan w:val="2"/>
          </w:tcPr>
          <w:p w14:paraId="1D8A91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809EC0D" w14:textId="4F003F19" w:rsidR="009748D6" w:rsidRPr="00CB255A" w:rsidRDefault="00784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A2E97">
              <w:rPr>
                <w:rFonts w:ascii="Tahoma" w:hAnsi="Tahoma" w:cs="Tahoma"/>
                <w:sz w:val="20"/>
                <w:szCs w:val="20"/>
              </w:rPr>
              <w:t>/</w:t>
            </w:r>
            <w:r w:rsidR="00AA0248">
              <w:rPr>
                <w:rFonts w:ascii="Tahoma" w:hAnsi="Tahoma" w:cs="Tahoma"/>
                <w:sz w:val="20"/>
                <w:szCs w:val="20"/>
              </w:rPr>
              <w:t>1</w:t>
            </w:r>
            <w:r w:rsidR="003650A7">
              <w:rPr>
                <w:rFonts w:ascii="Tahoma" w:hAnsi="Tahoma" w:cs="Tahoma"/>
                <w:sz w:val="20"/>
                <w:szCs w:val="20"/>
              </w:rPr>
              <w:t>3</w:t>
            </w:r>
            <w:r w:rsidR="004A4049">
              <w:rPr>
                <w:rFonts w:ascii="Tahoma" w:hAnsi="Tahoma" w:cs="Tahoma"/>
                <w:sz w:val="20"/>
                <w:szCs w:val="20"/>
              </w:rPr>
              <w:t>/2</w:t>
            </w:r>
            <w:r w:rsidR="000E1F8A">
              <w:rPr>
                <w:rFonts w:ascii="Tahoma" w:hAnsi="Tahoma" w:cs="Tahoma"/>
                <w:sz w:val="20"/>
                <w:szCs w:val="20"/>
              </w:rPr>
              <w:t>02</w:t>
            </w:r>
            <w:r w:rsidR="004A4049">
              <w:rPr>
                <w:rFonts w:ascii="Tahoma" w:hAnsi="Tahoma" w:cs="Tahoma"/>
                <w:sz w:val="20"/>
                <w:szCs w:val="20"/>
              </w:rPr>
              <w:t>0 @</w:t>
            </w:r>
            <w:r w:rsidR="00707B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50A7">
              <w:rPr>
                <w:rFonts w:ascii="Tahoma" w:hAnsi="Tahoma" w:cs="Tahoma"/>
                <w:sz w:val="20"/>
                <w:szCs w:val="20"/>
              </w:rPr>
              <w:t>2</w:t>
            </w:r>
            <w:r w:rsidR="004850C6">
              <w:rPr>
                <w:rFonts w:ascii="Tahoma" w:hAnsi="Tahoma" w:cs="Tahoma"/>
                <w:sz w:val="20"/>
                <w:szCs w:val="20"/>
              </w:rPr>
              <w:t>330</w:t>
            </w:r>
            <w:r w:rsidR="00472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04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5FB18DBB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972510" w14:textId="77777777"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14:paraId="19970468" w14:textId="532AEB0A" w:rsidR="009748D6" w:rsidRPr="0023262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190C8CC" w14:textId="72AE375B" w:rsidR="00A82123" w:rsidRPr="000309F5" w:rsidRDefault="005E1592" w:rsidP="00B01D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9604CB" w:rsidRPr="00C7052B">
                <w:rPr>
                  <w:rStyle w:val="Hyperlink"/>
                </w:rPr>
                <w:t>https://ftp.nifc.gov/public/incident_specific_data/calif_n/!2020_FEDERAL_Incidents/CA-MNF-000753_August_Complex/IR/NIROPS/20200914/</w:t>
              </w:r>
            </w:hyperlink>
          </w:p>
        </w:tc>
      </w:tr>
      <w:tr w:rsidR="009748D6" w:rsidRPr="000309F5" w14:paraId="1DB7E2B3" w14:textId="77777777" w:rsidTr="007844A8">
        <w:trPr>
          <w:trHeight w:val="614"/>
        </w:trPr>
        <w:tc>
          <w:tcPr>
            <w:tcW w:w="2500" w:type="pct"/>
            <w:gridSpan w:val="2"/>
          </w:tcPr>
          <w:p w14:paraId="10CC92D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2ABD1E" w14:textId="7BC45D52" w:rsidR="00C967E9" w:rsidRPr="00CB255A" w:rsidRDefault="007844A8" w:rsidP="009702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A2E97">
              <w:rPr>
                <w:rFonts w:ascii="Tahoma" w:hAnsi="Tahoma" w:cs="Tahoma"/>
                <w:sz w:val="20"/>
                <w:szCs w:val="20"/>
              </w:rPr>
              <w:t>/</w:t>
            </w:r>
            <w:r w:rsidR="00AA0248">
              <w:rPr>
                <w:rFonts w:ascii="Tahoma" w:hAnsi="Tahoma" w:cs="Tahoma"/>
                <w:sz w:val="20"/>
                <w:szCs w:val="20"/>
              </w:rPr>
              <w:t>1</w:t>
            </w:r>
            <w:r w:rsidR="009604CB">
              <w:rPr>
                <w:rFonts w:ascii="Tahoma" w:hAnsi="Tahoma" w:cs="Tahoma"/>
                <w:sz w:val="20"/>
                <w:szCs w:val="20"/>
              </w:rPr>
              <w:t>4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587619">
              <w:rPr>
                <w:rFonts w:ascii="Tahoma" w:hAnsi="Tahoma" w:cs="Tahoma"/>
                <w:sz w:val="20"/>
                <w:szCs w:val="20"/>
              </w:rPr>
              <w:t>0</w:t>
            </w:r>
            <w:r w:rsidR="00E278D4">
              <w:rPr>
                <w:rFonts w:ascii="Tahoma" w:hAnsi="Tahoma" w:cs="Tahoma"/>
                <w:sz w:val="20"/>
                <w:szCs w:val="20"/>
              </w:rPr>
              <w:t>33</w:t>
            </w:r>
            <w:r w:rsidR="00587619">
              <w:rPr>
                <w:rFonts w:ascii="Tahoma" w:hAnsi="Tahoma" w:cs="Tahoma"/>
                <w:sz w:val="20"/>
                <w:szCs w:val="20"/>
              </w:rPr>
              <w:t>0</w:t>
            </w:r>
            <w:r w:rsidR="00F67D1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14:paraId="69A5EE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3E24962" w14:textId="77777777" w:rsidTr="007844A8">
        <w:trPr>
          <w:trHeight w:val="5275"/>
        </w:trPr>
        <w:tc>
          <w:tcPr>
            <w:tcW w:w="5000" w:type="pct"/>
            <w:gridSpan w:val="4"/>
          </w:tcPr>
          <w:p w14:paraId="3280BB7A" w14:textId="77777777" w:rsidR="009C2908" w:rsidRPr="0083761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37615">
              <w:rPr>
                <w:rFonts w:ascii="Tahoma" w:hAnsi="Tahoma" w:cs="Tahoma"/>
                <w:b/>
                <w:sz w:val="18"/>
                <w:szCs w:val="18"/>
              </w:rPr>
              <w:t>Comments /notes on tonight’s mission and this interpretation:</w:t>
            </w:r>
          </w:p>
          <w:p w14:paraId="4B2C2126" w14:textId="434944CD" w:rsidR="00FB0D80" w:rsidRDefault="004850C6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Last night </w:t>
            </w:r>
            <w:r w:rsidR="00476EC4">
              <w:rPr>
                <w:rFonts w:ascii="Tahoma" w:hAnsi="Tahoma" w:cs="Tahoma"/>
                <w:sz w:val="20"/>
                <w:szCs w:val="20"/>
              </w:rPr>
              <w:t>working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fire. </w:t>
            </w:r>
            <w:r w:rsidR="008A6F3F">
              <w:rPr>
                <w:rFonts w:ascii="Tahoma" w:hAnsi="Tahoma" w:cs="Tahoma"/>
                <w:sz w:val="20"/>
                <w:szCs w:val="20"/>
              </w:rPr>
              <w:t>M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apping based off </w:t>
            </w:r>
            <w:r w:rsidR="00587619">
              <w:rPr>
                <w:rFonts w:ascii="Tahoma" w:hAnsi="Tahoma" w:cs="Tahoma"/>
                <w:sz w:val="20"/>
                <w:szCs w:val="20"/>
              </w:rPr>
              <w:t>previous night’s interpretation.</w:t>
            </w:r>
            <w:r w:rsidR="007844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C8">
              <w:rPr>
                <w:rFonts w:ascii="Tahoma" w:hAnsi="Tahoma" w:cs="Tahoma"/>
                <w:sz w:val="20"/>
                <w:szCs w:val="20"/>
              </w:rPr>
              <w:t>Elkhorn</w:t>
            </w:r>
            <w:r w:rsidR="00235517">
              <w:rPr>
                <w:rFonts w:ascii="Tahoma" w:hAnsi="Tahoma" w:cs="Tahoma"/>
                <w:sz w:val="20"/>
                <w:szCs w:val="20"/>
              </w:rPr>
              <w:t>/Hopkins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provided by</w:t>
            </w:r>
            <w:r w:rsidR="008A6F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C8">
              <w:rPr>
                <w:rFonts w:ascii="Tahoma" w:hAnsi="Tahoma" w:cs="Tahoma"/>
                <w:sz w:val="20"/>
                <w:szCs w:val="20"/>
              </w:rPr>
              <w:t>IRIN- Daniel LeVrier</w:t>
            </w:r>
          </w:p>
          <w:p w14:paraId="0002EB48" w14:textId="1B483963" w:rsidR="009604CB" w:rsidRDefault="00FB0D80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August Complex South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3E740D">
              <w:rPr>
                <w:rFonts w:ascii="Tahoma" w:hAnsi="Tahoma" w:cs="Tahoma"/>
                <w:sz w:val="20"/>
                <w:szCs w:val="20"/>
              </w:rPr>
              <w:t xml:space="preserve">Eastern edge of perimeter was not scanned </w:t>
            </w:r>
            <w:proofErr w:type="gramStart"/>
            <w:r w:rsidR="004102FC">
              <w:rPr>
                <w:rFonts w:ascii="Tahoma" w:hAnsi="Tahoma" w:cs="Tahoma"/>
                <w:sz w:val="20"/>
                <w:szCs w:val="20"/>
              </w:rPr>
              <w:t>again</w:t>
            </w:r>
            <w:r w:rsidR="008E66C8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8E66C8">
              <w:rPr>
                <w:rFonts w:ascii="Tahoma" w:hAnsi="Tahoma" w:cs="Tahoma"/>
                <w:sz w:val="20"/>
                <w:szCs w:val="20"/>
              </w:rPr>
              <w:t>outside scan box)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9B8EF1E" w14:textId="01654976" w:rsidR="00827B9C" w:rsidRDefault="00EC7BE0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growth on many fronts on the western edges,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similar to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previous nights, </w:t>
            </w:r>
            <w:r w:rsidR="004102FC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6E4740">
              <w:rPr>
                <w:rFonts w:ascii="Tahoma" w:hAnsi="Tahoma" w:cs="Tahoma"/>
                <w:sz w:val="20"/>
                <w:szCs w:val="20"/>
              </w:rPr>
              <w:t>with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large areas of intense heat </w:t>
            </w:r>
            <w:r w:rsidR="006E4740">
              <w:rPr>
                <w:rFonts w:ascii="Tahoma" w:hAnsi="Tahoma" w:cs="Tahoma"/>
                <w:sz w:val="20"/>
                <w:szCs w:val="20"/>
              </w:rPr>
              <w:t xml:space="preserve">associated with 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where perimeter is growing. </w:t>
            </w:r>
            <w:r w:rsidR="00BA0324">
              <w:rPr>
                <w:rFonts w:ascii="Tahoma" w:hAnsi="Tahoma" w:cs="Tahoma"/>
                <w:sz w:val="20"/>
                <w:szCs w:val="20"/>
              </w:rPr>
              <w:t>The southwestern area has seen a burst in growth, now about 4 miles from Ed</w:t>
            </w:r>
            <w:r w:rsidR="00005DAD">
              <w:rPr>
                <w:rFonts w:ascii="Tahoma" w:hAnsi="Tahoma" w:cs="Tahoma"/>
                <w:sz w:val="20"/>
                <w:szCs w:val="20"/>
              </w:rPr>
              <w:t>e</w:t>
            </w:r>
            <w:r w:rsidR="00BA0324">
              <w:rPr>
                <w:rFonts w:ascii="Tahoma" w:hAnsi="Tahoma" w:cs="Tahoma"/>
                <w:sz w:val="20"/>
                <w:szCs w:val="20"/>
              </w:rPr>
              <w:t xml:space="preserve">n Valley landing strip. </w:t>
            </w:r>
            <w:r w:rsidR="00164FC8">
              <w:rPr>
                <w:rFonts w:ascii="Tahoma" w:hAnsi="Tahoma" w:cs="Tahoma"/>
                <w:sz w:val="20"/>
                <w:szCs w:val="20"/>
              </w:rPr>
              <w:t>Other sporadic areas of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5A3">
              <w:rPr>
                <w:rFonts w:ascii="Tahoma" w:hAnsi="Tahoma" w:cs="Tahoma"/>
                <w:sz w:val="20"/>
                <w:szCs w:val="20"/>
              </w:rPr>
              <w:t xml:space="preserve">still burning, 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seen throughout the western half </w:t>
            </w:r>
            <w:r w:rsidR="004102FC">
              <w:rPr>
                <w:rFonts w:ascii="Tahoma" w:hAnsi="Tahoma" w:cs="Tahoma"/>
                <w:sz w:val="20"/>
                <w:szCs w:val="20"/>
              </w:rPr>
              <w:t>inside the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perimeter associated with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C8">
              <w:rPr>
                <w:rFonts w:ascii="Tahoma" w:hAnsi="Tahoma" w:cs="Tahoma"/>
                <w:sz w:val="20"/>
                <w:szCs w:val="20"/>
              </w:rPr>
              <w:t>i</w:t>
            </w:r>
            <w:r w:rsidR="00827B9C">
              <w:rPr>
                <w:rFonts w:ascii="Tahoma" w:hAnsi="Tahoma" w:cs="Tahoma"/>
                <w:sz w:val="20"/>
                <w:szCs w:val="20"/>
              </w:rPr>
              <w:t xml:space="preserve">nterior unburned 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areas. </w:t>
            </w:r>
            <w:r w:rsidR="00940C1F">
              <w:rPr>
                <w:rFonts w:ascii="Tahoma" w:hAnsi="Tahoma" w:cs="Tahoma"/>
                <w:sz w:val="20"/>
                <w:szCs w:val="20"/>
              </w:rPr>
              <w:t>Acres represents perimeter</w:t>
            </w:r>
            <w:r w:rsidR="00F71E58">
              <w:rPr>
                <w:rFonts w:ascii="Tahoma" w:hAnsi="Tahoma" w:cs="Tahoma"/>
                <w:sz w:val="20"/>
                <w:szCs w:val="20"/>
              </w:rPr>
              <w:t xml:space="preserve"> and acres burned</w:t>
            </w:r>
            <w:r w:rsidR="00940C1F">
              <w:rPr>
                <w:rFonts w:ascii="Tahoma" w:hAnsi="Tahoma" w:cs="Tahoma"/>
                <w:sz w:val="20"/>
                <w:szCs w:val="20"/>
              </w:rPr>
              <w:t xml:space="preserve"> as best as possible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some growth in acres is from the perimeter closing in on unburned islands</w:t>
            </w:r>
            <w:r w:rsidR="00F71E58">
              <w:rPr>
                <w:rFonts w:ascii="Tahoma" w:hAnsi="Tahoma" w:cs="Tahoma"/>
                <w:sz w:val="20"/>
                <w:szCs w:val="20"/>
              </w:rPr>
              <w:t>.</w:t>
            </w:r>
            <w:r w:rsidR="00164F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740D">
              <w:rPr>
                <w:rFonts w:ascii="Tahoma" w:hAnsi="Tahoma" w:cs="Tahoma"/>
                <w:sz w:val="20"/>
                <w:szCs w:val="20"/>
              </w:rPr>
              <w:t xml:space="preserve">Large areas of scattered heat are </w:t>
            </w:r>
            <w:r w:rsidR="004102FC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3E740D">
              <w:rPr>
                <w:rFonts w:ascii="Tahoma" w:hAnsi="Tahoma" w:cs="Tahoma"/>
                <w:sz w:val="20"/>
                <w:szCs w:val="20"/>
              </w:rPr>
              <w:t>seen with</w:t>
            </w:r>
            <w:r w:rsidR="00FB0D80">
              <w:rPr>
                <w:rFonts w:ascii="Tahoma" w:hAnsi="Tahoma" w:cs="Tahoma"/>
                <w:sz w:val="20"/>
                <w:szCs w:val="20"/>
              </w:rPr>
              <w:t xml:space="preserve"> numerous and </w:t>
            </w:r>
            <w:r w:rsidR="003E740D">
              <w:rPr>
                <w:rFonts w:ascii="Tahoma" w:hAnsi="Tahoma" w:cs="Tahoma"/>
                <w:sz w:val="20"/>
                <w:szCs w:val="20"/>
              </w:rPr>
              <w:t>sporadic isolated heat sources seen through</w:t>
            </w:r>
            <w:r w:rsidR="00FB0D80">
              <w:rPr>
                <w:rFonts w:ascii="Tahoma" w:hAnsi="Tahoma" w:cs="Tahoma"/>
                <w:sz w:val="20"/>
                <w:szCs w:val="20"/>
              </w:rPr>
              <w:t>out</w:t>
            </w:r>
            <w:r w:rsidR="003E740D">
              <w:rPr>
                <w:rFonts w:ascii="Tahoma" w:hAnsi="Tahoma" w:cs="Tahoma"/>
                <w:sz w:val="20"/>
                <w:szCs w:val="20"/>
              </w:rPr>
              <w:t xml:space="preserve"> the area.</w:t>
            </w:r>
          </w:p>
          <w:p w14:paraId="63902CD6" w14:textId="77777777" w:rsidR="00FB0D80" w:rsidRDefault="00FB0D80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6BF645" w14:textId="463E76CD" w:rsidR="00344ED7" w:rsidRDefault="00344ED7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Western growing edge is </w:t>
            </w:r>
            <w:r w:rsidR="00BA0324">
              <w:rPr>
                <w:rFonts w:ascii="Tahoma" w:hAnsi="Tahoma" w:cs="Tahoma"/>
                <w:sz w:val="20"/>
                <w:szCs w:val="20"/>
              </w:rPr>
              <w:t xml:space="preserve">still roughly </w:t>
            </w:r>
            <w:r w:rsidR="004102FC">
              <w:rPr>
                <w:rFonts w:ascii="Tahoma" w:hAnsi="Tahoma" w:cs="Tahoma"/>
                <w:sz w:val="20"/>
                <w:szCs w:val="20"/>
              </w:rPr>
              <w:t>5</w:t>
            </w:r>
            <w:r w:rsidR="009604CB">
              <w:rPr>
                <w:rFonts w:ascii="Tahoma" w:hAnsi="Tahoma" w:cs="Tahoma"/>
                <w:sz w:val="20"/>
                <w:szCs w:val="20"/>
              </w:rPr>
              <w:t>.</w:t>
            </w:r>
            <w:r w:rsidR="00BA0324"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miles from Round Valley, greater rural Covelo ar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ea</w:t>
            </w:r>
            <w:r w:rsidR="00BA0324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139B26C8" w14:textId="4BF8EBB9" w:rsidR="003632C2" w:rsidRDefault="00837615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4C1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F80510" w14:textId="35C56228" w:rsidR="00AD4C18" w:rsidRDefault="00AD4C18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4C18">
              <w:rPr>
                <w:rFonts w:ascii="Tahoma" w:hAnsi="Tahoma" w:cs="Tahoma"/>
                <w:b/>
                <w:bCs/>
                <w:sz w:val="20"/>
                <w:szCs w:val="20"/>
              </w:rPr>
              <w:t>For next IRIN: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6EC4">
              <w:rPr>
                <w:rFonts w:ascii="Tahoma" w:hAnsi="Tahoma" w:cs="Tahoma"/>
                <w:sz w:val="20"/>
                <w:szCs w:val="20"/>
              </w:rPr>
              <w:t>PDF m</w:t>
            </w:r>
            <w:r>
              <w:rPr>
                <w:rFonts w:ascii="Tahoma" w:hAnsi="Tahoma" w:cs="Tahoma"/>
                <w:sz w:val="20"/>
                <w:szCs w:val="20"/>
              </w:rPr>
              <w:t xml:space="preserve">aps show what I’ve been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providing(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maybe a bit overkill)11x17 and arch E, splitting between a north and south is advised. You can find MNF background image on FS T drive: </w:t>
            </w:r>
            <w:r w:rsidRPr="00AD4C18">
              <w:rPr>
                <w:rFonts w:ascii="Tahoma" w:hAnsi="Tahoma" w:cs="Tahoma"/>
                <w:sz w:val="20"/>
                <w:szCs w:val="20"/>
              </w:rPr>
              <w:t>T:\FS\Reference\GIS\r05\MapProduct\FVM\01_Current_Maps</w:t>
            </w:r>
            <w:r>
              <w:rPr>
                <w:rFonts w:ascii="Tahoma" w:hAnsi="Tahoma" w:cs="Tahoma"/>
                <w:sz w:val="20"/>
                <w:szCs w:val="20"/>
              </w:rPr>
              <w:t>. Been trying to get data posted by 0430 PDT.</w:t>
            </w:r>
          </w:p>
          <w:p w14:paraId="24567564" w14:textId="78940CE8" w:rsidR="004850C6" w:rsidRPr="004A4049" w:rsidRDefault="004850C6" w:rsidP="00E35A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Coordinate with other IRIN to make sure perimeters and data mesh with Hopkins/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Elkhorn(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Cmplx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North)</w:t>
            </w:r>
          </w:p>
        </w:tc>
      </w:tr>
    </w:tbl>
    <w:p w14:paraId="5B49E22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56BD" w14:textId="77777777" w:rsidR="005E1592" w:rsidRDefault="005E1592">
      <w:r>
        <w:separator/>
      </w:r>
    </w:p>
  </w:endnote>
  <w:endnote w:type="continuationSeparator" w:id="0">
    <w:p w14:paraId="01C2168A" w14:textId="77777777" w:rsidR="005E1592" w:rsidRDefault="005E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5F00A" w14:textId="77777777" w:rsidR="005E1592" w:rsidRDefault="005E1592">
      <w:r>
        <w:separator/>
      </w:r>
    </w:p>
  </w:footnote>
  <w:footnote w:type="continuationSeparator" w:id="0">
    <w:p w14:paraId="5EFA9353" w14:textId="77777777" w:rsidR="005E1592" w:rsidRDefault="005E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4D3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9"/>
    <w:rsid w:val="00005DAD"/>
    <w:rsid w:val="000309F5"/>
    <w:rsid w:val="0003149F"/>
    <w:rsid w:val="0005230A"/>
    <w:rsid w:val="00064979"/>
    <w:rsid w:val="000C06AF"/>
    <w:rsid w:val="000C19A2"/>
    <w:rsid w:val="000C1DB9"/>
    <w:rsid w:val="000E1F8A"/>
    <w:rsid w:val="00103008"/>
    <w:rsid w:val="001032AC"/>
    <w:rsid w:val="00105747"/>
    <w:rsid w:val="001250F0"/>
    <w:rsid w:val="00133DB7"/>
    <w:rsid w:val="00135B79"/>
    <w:rsid w:val="00164FC8"/>
    <w:rsid w:val="00175A88"/>
    <w:rsid w:val="00177BCF"/>
    <w:rsid w:val="00181A56"/>
    <w:rsid w:val="001E63F1"/>
    <w:rsid w:val="001F0591"/>
    <w:rsid w:val="001F6738"/>
    <w:rsid w:val="0022172E"/>
    <w:rsid w:val="0023262C"/>
    <w:rsid w:val="00235517"/>
    <w:rsid w:val="00235A29"/>
    <w:rsid w:val="00262E34"/>
    <w:rsid w:val="00284D57"/>
    <w:rsid w:val="002C0050"/>
    <w:rsid w:val="002C3FE0"/>
    <w:rsid w:val="002C5F43"/>
    <w:rsid w:val="002E1B75"/>
    <w:rsid w:val="002E4CFF"/>
    <w:rsid w:val="002E58DD"/>
    <w:rsid w:val="003064F7"/>
    <w:rsid w:val="00313176"/>
    <w:rsid w:val="00314DEE"/>
    <w:rsid w:val="00320B15"/>
    <w:rsid w:val="00343A09"/>
    <w:rsid w:val="00344ED7"/>
    <w:rsid w:val="00362D0F"/>
    <w:rsid w:val="003632C2"/>
    <w:rsid w:val="003650A7"/>
    <w:rsid w:val="0037102B"/>
    <w:rsid w:val="003909F5"/>
    <w:rsid w:val="003C161B"/>
    <w:rsid w:val="003E740D"/>
    <w:rsid w:val="003E7C95"/>
    <w:rsid w:val="003F20F3"/>
    <w:rsid w:val="004102FC"/>
    <w:rsid w:val="0046100B"/>
    <w:rsid w:val="0046423F"/>
    <w:rsid w:val="00472DAF"/>
    <w:rsid w:val="00476EC4"/>
    <w:rsid w:val="004807FA"/>
    <w:rsid w:val="004850C6"/>
    <w:rsid w:val="004A4049"/>
    <w:rsid w:val="004B476F"/>
    <w:rsid w:val="004D1951"/>
    <w:rsid w:val="004E06E3"/>
    <w:rsid w:val="004F3AEF"/>
    <w:rsid w:val="00514DD7"/>
    <w:rsid w:val="00530A6C"/>
    <w:rsid w:val="00564FB8"/>
    <w:rsid w:val="00587619"/>
    <w:rsid w:val="005B320F"/>
    <w:rsid w:val="005B7D2C"/>
    <w:rsid w:val="005C6E24"/>
    <w:rsid w:val="005C76D8"/>
    <w:rsid w:val="005D4C11"/>
    <w:rsid w:val="005E1592"/>
    <w:rsid w:val="005E1C83"/>
    <w:rsid w:val="006005DD"/>
    <w:rsid w:val="0060484E"/>
    <w:rsid w:val="0063737D"/>
    <w:rsid w:val="006446A6"/>
    <w:rsid w:val="00650FBF"/>
    <w:rsid w:val="006A775A"/>
    <w:rsid w:val="006D53AE"/>
    <w:rsid w:val="006D6E2D"/>
    <w:rsid w:val="006E1880"/>
    <w:rsid w:val="006E2855"/>
    <w:rsid w:val="006E4740"/>
    <w:rsid w:val="00707B7C"/>
    <w:rsid w:val="00710CA5"/>
    <w:rsid w:val="00715D25"/>
    <w:rsid w:val="00726619"/>
    <w:rsid w:val="00732748"/>
    <w:rsid w:val="007537C9"/>
    <w:rsid w:val="0077402B"/>
    <w:rsid w:val="007844A8"/>
    <w:rsid w:val="007924FE"/>
    <w:rsid w:val="007B2988"/>
    <w:rsid w:val="007B2F7F"/>
    <w:rsid w:val="00815CED"/>
    <w:rsid w:val="0082097D"/>
    <w:rsid w:val="00827B9C"/>
    <w:rsid w:val="00837615"/>
    <w:rsid w:val="00844350"/>
    <w:rsid w:val="00863503"/>
    <w:rsid w:val="008905E1"/>
    <w:rsid w:val="00895E69"/>
    <w:rsid w:val="008A6F3F"/>
    <w:rsid w:val="008B77C4"/>
    <w:rsid w:val="008C3E2B"/>
    <w:rsid w:val="008C42D8"/>
    <w:rsid w:val="008E66C8"/>
    <w:rsid w:val="00904B18"/>
    <w:rsid w:val="00907908"/>
    <w:rsid w:val="00935C5E"/>
    <w:rsid w:val="009400B4"/>
    <w:rsid w:val="00940C1F"/>
    <w:rsid w:val="009604CB"/>
    <w:rsid w:val="009702E8"/>
    <w:rsid w:val="009748D6"/>
    <w:rsid w:val="009759EB"/>
    <w:rsid w:val="00980DF1"/>
    <w:rsid w:val="009A2E97"/>
    <w:rsid w:val="009B77C7"/>
    <w:rsid w:val="009C2908"/>
    <w:rsid w:val="009D3E61"/>
    <w:rsid w:val="00A12820"/>
    <w:rsid w:val="00A2031B"/>
    <w:rsid w:val="00A40ADC"/>
    <w:rsid w:val="00A433C9"/>
    <w:rsid w:val="00A56502"/>
    <w:rsid w:val="00A7497E"/>
    <w:rsid w:val="00A82123"/>
    <w:rsid w:val="00A963FD"/>
    <w:rsid w:val="00AA0248"/>
    <w:rsid w:val="00AC4BDD"/>
    <w:rsid w:val="00AD4C18"/>
    <w:rsid w:val="00AF0CAB"/>
    <w:rsid w:val="00B0050B"/>
    <w:rsid w:val="00B01DE1"/>
    <w:rsid w:val="00B5503E"/>
    <w:rsid w:val="00B641FF"/>
    <w:rsid w:val="00B7255F"/>
    <w:rsid w:val="00B73888"/>
    <w:rsid w:val="00B762A7"/>
    <w:rsid w:val="00B770B9"/>
    <w:rsid w:val="00B90A37"/>
    <w:rsid w:val="00BA0324"/>
    <w:rsid w:val="00BB12B9"/>
    <w:rsid w:val="00BB35A3"/>
    <w:rsid w:val="00BD0A6F"/>
    <w:rsid w:val="00BE5CA7"/>
    <w:rsid w:val="00BF49B8"/>
    <w:rsid w:val="00C07370"/>
    <w:rsid w:val="00C22DE5"/>
    <w:rsid w:val="00C25DCF"/>
    <w:rsid w:val="00C36BEF"/>
    <w:rsid w:val="00C4362F"/>
    <w:rsid w:val="00C503E4"/>
    <w:rsid w:val="00C61171"/>
    <w:rsid w:val="00C679D8"/>
    <w:rsid w:val="00C967E9"/>
    <w:rsid w:val="00CB255A"/>
    <w:rsid w:val="00CB512E"/>
    <w:rsid w:val="00CC0374"/>
    <w:rsid w:val="00D31144"/>
    <w:rsid w:val="00D34206"/>
    <w:rsid w:val="00D42960"/>
    <w:rsid w:val="00D85210"/>
    <w:rsid w:val="00D85B25"/>
    <w:rsid w:val="00DA0697"/>
    <w:rsid w:val="00DC6D9B"/>
    <w:rsid w:val="00E111E9"/>
    <w:rsid w:val="00E2117F"/>
    <w:rsid w:val="00E278D4"/>
    <w:rsid w:val="00E35AAB"/>
    <w:rsid w:val="00E437D1"/>
    <w:rsid w:val="00E451A7"/>
    <w:rsid w:val="00E500FE"/>
    <w:rsid w:val="00E50365"/>
    <w:rsid w:val="00E7543D"/>
    <w:rsid w:val="00EA3658"/>
    <w:rsid w:val="00EC7BE0"/>
    <w:rsid w:val="00ED1F11"/>
    <w:rsid w:val="00EE53DA"/>
    <w:rsid w:val="00EF76FD"/>
    <w:rsid w:val="00F07945"/>
    <w:rsid w:val="00F4451B"/>
    <w:rsid w:val="00F47DB7"/>
    <w:rsid w:val="00F67D17"/>
    <w:rsid w:val="00F71E58"/>
    <w:rsid w:val="00FA454F"/>
    <w:rsid w:val="00FB0D80"/>
    <w:rsid w:val="00FB3371"/>
    <w:rsid w:val="00FB3C4A"/>
    <w:rsid w:val="00FC0775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2A6E45"/>
  <w15:docId w15:val="{0CFB14AB-1B04-4EF6-9C45-1A96958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UnresolvedMention">
    <w:name w:val="Unresolved Mention"/>
    <w:basedOn w:val="DefaultParagraphFont"/>
    <w:uiPriority w:val="99"/>
    <w:semiHidden/>
    <w:unhideWhenUsed/>
    <w:rsid w:val="001E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calif_n/!2020_FEDERAL_Incidents/CA-MNF-000753_August_Complex/IR/NIROPS/2020091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</Template>
  <TotalTime>3055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Teats, Brian -FS</cp:lastModifiedBy>
  <cp:revision>45</cp:revision>
  <cp:lastPrinted>2004-03-23T21:00:00Z</cp:lastPrinted>
  <dcterms:created xsi:type="dcterms:W3CDTF">2020-09-04T04:30:00Z</dcterms:created>
  <dcterms:modified xsi:type="dcterms:W3CDTF">2020-09-14T10:36:00Z</dcterms:modified>
</cp:coreProperties>
</file>