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6B62B274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(North)</w:t>
            </w:r>
          </w:p>
          <w:p w14:paraId="529227D0" w14:textId="6D3587A4" w:rsidR="00096363" w:rsidRPr="00CB255A" w:rsidRDefault="00B72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410721" w14:textId="635DF536" w:rsidR="00096363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tina.rotenbury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10A3597A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530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934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7758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6FDC3A37" w:rsidR="00CF44DE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6E1D03">
              <w:rPr>
                <w:rFonts w:ascii="Tahoma" w:hAnsi="Tahoma" w:cs="Tahoma"/>
                <w:sz w:val="20"/>
                <w:szCs w:val="20"/>
              </w:rPr>
              <w:t>333,261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6D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545CA6F6" w:rsidR="00CF44DE" w:rsidRPr="00CB255A" w:rsidRDefault="00865A8D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E37A8A">
              <w:rPr>
                <w:rFonts w:ascii="Tahoma" w:hAnsi="Tahoma" w:cs="Tahoma"/>
                <w:sz w:val="20"/>
                <w:szCs w:val="20"/>
              </w:rPr>
              <w:t>2</w:t>
            </w:r>
            <w:r w:rsidR="006E1D03">
              <w:rPr>
                <w:rFonts w:ascii="Tahoma" w:hAnsi="Tahoma" w:cs="Tahoma"/>
                <w:sz w:val="20"/>
                <w:szCs w:val="20"/>
              </w:rPr>
              <w:t>8,367</w:t>
            </w:r>
            <w:r w:rsidR="00E37A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44D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3B56503B" w:rsidR="00CF44DE" w:rsidRPr="00CB255A" w:rsidRDefault="00792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2250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2DD6812C" w:rsidR="009748D6" w:rsidRPr="00CB255A" w:rsidRDefault="00CF44DE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43FA9"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2E52F751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0610CAC0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2F43CA1A" w:rsidR="00BD0A6F" w:rsidRDefault="004C24F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321907A1" w:rsidR="009748D6" w:rsidRPr="00CB255A" w:rsidRDefault="004C24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C24F5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CF73E11" w14:textId="77777777" w:rsidR="00AF7AAA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CA-MNF</w:t>
            </w:r>
            <w:r w:rsidR="00AF7A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E5F179D" w14:textId="0674E87E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Potts 805-903-3426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02635475" w:rsidR="009748D6" w:rsidRPr="00CB255A" w:rsidRDefault="00786130" w:rsidP="00B31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07CAB">
              <w:rPr>
                <w:rFonts w:ascii="Tahoma" w:hAnsi="Tahoma" w:cs="Tahoma"/>
                <w:sz w:val="20"/>
                <w:szCs w:val="20"/>
              </w:rPr>
              <w:t>271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1177729F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B45">
              <w:rPr>
                <w:rFonts w:ascii="Tahoma" w:hAnsi="Tahoma" w:cs="Tahoma"/>
                <w:sz w:val="20"/>
                <w:szCs w:val="20"/>
              </w:rPr>
              <w:t>N</w:t>
            </w:r>
            <w:r w:rsidR="00AD0533">
              <w:rPr>
                <w:rFonts w:ascii="Tahoma" w:hAnsi="Tahoma" w:cs="Tahoma"/>
                <w:sz w:val="20"/>
                <w:szCs w:val="20"/>
              </w:rPr>
              <w:t xml:space="preserve">350FV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Overwatch </w:t>
            </w:r>
            <w:r w:rsidR="00AD0533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133536D" w14:textId="77777777" w:rsidR="00AF7AAA" w:rsidRDefault="00AF7AAA" w:rsidP="00E27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Cole/Donaldson</w:t>
            </w:r>
          </w:p>
          <w:p w14:paraId="0341C6A1" w14:textId="2CD32984" w:rsidR="009748D6" w:rsidRPr="00CB255A" w:rsidRDefault="00AF7AAA" w:rsidP="00E27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27667">
              <w:rPr>
                <w:rFonts w:ascii="Tahoma" w:hAnsi="Tahoma" w:cs="Tahoma"/>
                <w:sz w:val="20"/>
                <w:szCs w:val="20"/>
              </w:rPr>
              <w:t>Niko</w:t>
            </w:r>
            <w:r w:rsidR="002F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F4527">
              <w:rPr>
                <w:rFonts w:ascii="Tahoma" w:hAnsi="Tahoma" w:cs="Tahoma"/>
                <w:sz w:val="20"/>
                <w:szCs w:val="20"/>
              </w:rPr>
              <w:t>Peha</w:t>
            </w:r>
            <w:proofErr w:type="spellEnd"/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5B5B51" w14:textId="0B137F9B" w:rsidR="00142DC7" w:rsidRPr="0082133A" w:rsidRDefault="00E37A8A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Imagery was good.</w:t>
            </w:r>
            <w:r w:rsidR="000730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0AD0BA86" w:rsidR="009748D6" w:rsidRPr="00CB255A" w:rsidRDefault="00BB6E12" w:rsidP="002F4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0CF8D51F" w:rsidR="009748D6" w:rsidRPr="00CB255A" w:rsidRDefault="0006436A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43FA9">
              <w:rPr>
                <w:rFonts w:ascii="Tahoma" w:hAnsi="Tahoma" w:cs="Tahoma"/>
                <w:sz w:val="20"/>
                <w:szCs w:val="20"/>
              </w:rPr>
              <w:t>27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 w:rsidR="006368F5">
              <w:rPr>
                <w:rFonts w:ascii="Tahoma" w:hAnsi="Tahoma" w:cs="Tahoma"/>
                <w:sz w:val="20"/>
                <w:szCs w:val="20"/>
              </w:rPr>
              <w:t>2345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58A8">
              <w:rPr>
                <w:rFonts w:ascii="Tahoma" w:hAnsi="Tahoma" w:cs="Tahoma"/>
                <w:sz w:val="20"/>
                <w:szCs w:val="20"/>
              </w:rPr>
              <w:t>P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865A8D" w:rsidRDefault="006D53AE" w:rsidP="00865A8D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865A8D">
              <w:rPr>
                <w:rFonts w:ascii="Tahoma" w:hAnsi="Tahoma" w:cs="Tahoma"/>
                <w:bCs/>
                <w:sz w:val="18"/>
                <w:szCs w:val="18"/>
              </w:rPr>
              <w:t>https://ftp.nifc.gov/public/incident_specific_data/calif</w:t>
            </w:r>
          </w:p>
          <w:p w14:paraId="5CA3D144" w14:textId="06D7596B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65A8D">
              <w:rPr>
                <w:rFonts w:ascii="Tahoma" w:hAnsi="Tahoma" w:cs="Tahoma"/>
                <w:bCs/>
                <w:sz w:val="18"/>
                <w:szCs w:val="18"/>
              </w:rPr>
              <w:t>_n/!2020_FEDERAL_Incidents/CA-MNF000753_August_Complex/IR/</w:t>
            </w:r>
            <w:r w:rsidR="00AF7AAA">
              <w:rPr>
                <w:rFonts w:ascii="Tahoma" w:hAnsi="Tahoma" w:cs="Tahoma"/>
                <w:bCs/>
                <w:sz w:val="18"/>
                <w:szCs w:val="18"/>
              </w:rPr>
              <w:t>NIROPS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D9D9138" w14:textId="56A30D12" w:rsidR="009748D6" w:rsidRPr="00CB255A" w:rsidRDefault="007D74A8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6368F5"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BB6E12">
              <w:rPr>
                <w:rFonts w:ascii="Tahoma" w:hAnsi="Tahoma" w:cs="Tahoma"/>
                <w:sz w:val="20"/>
                <w:szCs w:val="20"/>
              </w:rPr>
              <w:t>05</w:t>
            </w:r>
            <w:r w:rsidR="006E1D03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258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251CE1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7DF0A2D" w14:textId="40F87C28" w:rsidR="009748D6" w:rsidRDefault="000269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with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North 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 xml:space="preserve">&amp; West 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>zone perimeter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from NIFS 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>and used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yesterday’s IR perimeter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 xml:space="preserve"> to make some minor adjustments along the NW portion of the west zone perimeter west of Shannon Butte</w:t>
            </w:r>
            <w:r w:rsidR="0046701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 xml:space="preserve">  Above acres are based in IR mapped data.</w:t>
            </w:r>
          </w:p>
          <w:p w14:paraId="0C792D07" w14:textId="77777777" w:rsidR="009D16DE" w:rsidRDefault="009D16D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F027DD2" w14:textId="134F8730" w:rsidR="009D16DE" w:rsidRDefault="00E3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Lots of activity along the north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and west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perimeter 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 xml:space="preserve">as well as along the North/South Zone </w:t>
            </w:r>
            <w:proofErr w:type="spellStart"/>
            <w:r w:rsidR="009D16DE">
              <w:rPr>
                <w:rFonts w:ascii="Tahoma" w:hAnsi="Tahoma" w:cs="Tahoma"/>
                <w:bCs/>
                <w:sz w:val="20"/>
                <w:szCs w:val="20"/>
              </w:rPr>
              <w:t>Breakline</w:t>
            </w:r>
            <w:proofErr w:type="spellEnd"/>
            <w:r w:rsidR="009D16D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 Intense heat mapped around perimeter where growth occurred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as well as within the interior of the perimeter. Several of the islands in the SE portions have </w:t>
            </w:r>
            <w:proofErr w:type="gramStart"/>
            <w:r w:rsidR="003423D1">
              <w:rPr>
                <w:rFonts w:ascii="Tahoma" w:hAnsi="Tahoma" w:cs="Tahoma"/>
                <w:bCs/>
                <w:sz w:val="20"/>
                <w:szCs w:val="20"/>
              </w:rPr>
              <w:t>closed up</w:t>
            </w:r>
            <w:proofErr w:type="gramEnd"/>
            <w:r w:rsidR="003423D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 Scattered heat throughout perimeter.  Some isolated heat sources to the Southeast border on the exterior.  </w:t>
            </w:r>
          </w:p>
          <w:p w14:paraId="05597780" w14:textId="77777777" w:rsidR="006E1D03" w:rsidRDefault="006E1D0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0E80EE9" w14:textId="26EFDB68" w:rsidR="009D16DE" w:rsidRDefault="009D16D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Spent lots of time georeferencing imagery to try to make sure the main perimeter was as accurate as possible.</w:t>
            </w:r>
          </w:p>
          <w:p w14:paraId="5AC0D9C1" w14:textId="544A2957" w:rsidR="0010204B" w:rsidRDefault="0010204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20BF27" w14:textId="6D02027E" w:rsidR="006E1D03" w:rsidRDefault="006E1D0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Updated zip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file with shapes and KMZ posted. </w:t>
            </w:r>
          </w:p>
          <w:p w14:paraId="6D85B03F" w14:textId="77777777" w:rsidR="00E37A8A" w:rsidRPr="00A43FA9" w:rsidRDefault="00E3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F4152C" w14:textId="77777777" w:rsidR="00142DC7" w:rsidRPr="0082133A" w:rsidRDefault="00142DC7" w:rsidP="00B7288B">
            <w:pPr>
              <w:spacing w:line="360" w:lineRule="auto"/>
              <w:rPr>
                <w:rFonts w:ascii="Tahoma" w:hAnsi="Tahoma" w:cs="Tahoma"/>
                <w:bCs/>
                <w:sz w:val="6"/>
                <w:szCs w:val="16"/>
              </w:rPr>
            </w:pPr>
          </w:p>
          <w:p w14:paraId="38C7B722" w14:textId="125DE487" w:rsidR="00751B12" w:rsidRPr="007D74A8" w:rsidRDefault="00751B12" w:rsidP="00B258A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Questions/Comments – contact the interpreter via the contact info above.</w:t>
            </w:r>
          </w:p>
        </w:tc>
      </w:tr>
    </w:tbl>
    <w:p w14:paraId="268C2F3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F709" w14:textId="77777777" w:rsidR="00C331F4" w:rsidRDefault="00C331F4">
      <w:r>
        <w:separator/>
      </w:r>
    </w:p>
  </w:endnote>
  <w:endnote w:type="continuationSeparator" w:id="0">
    <w:p w14:paraId="6ED355D6" w14:textId="77777777" w:rsidR="00C331F4" w:rsidRDefault="00C3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0B5F" w14:textId="77777777" w:rsidR="00C331F4" w:rsidRDefault="00C331F4">
      <w:r>
        <w:separator/>
      </w:r>
    </w:p>
  </w:footnote>
  <w:footnote w:type="continuationSeparator" w:id="0">
    <w:p w14:paraId="7F3CD65D" w14:textId="77777777" w:rsidR="00C331F4" w:rsidRDefault="00C3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B71"/>
    <w:rsid w:val="00026991"/>
    <w:rsid w:val="00027B3E"/>
    <w:rsid w:val="000309F5"/>
    <w:rsid w:val="0006436A"/>
    <w:rsid w:val="0007306A"/>
    <w:rsid w:val="00096363"/>
    <w:rsid w:val="000B2F21"/>
    <w:rsid w:val="000D721F"/>
    <w:rsid w:val="00100262"/>
    <w:rsid w:val="0010204B"/>
    <w:rsid w:val="00105493"/>
    <w:rsid w:val="00105747"/>
    <w:rsid w:val="001260F4"/>
    <w:rsid w:val="001264E6"/>
    <w:rsid w:val="00133DB7"/>
    <w:rsid w:val="00142DC7"/>
    <w:rsid w:val="001655F7"/>
    <w:rsid w:val="00180232"/>
    <w:rsid w:val="00181A56"/>
    <w:rsid w:val="001941F1"/>
    <w:rsid w:val="001C1255"/>
    <w:rsid w:val="00203A54"/>
    <w:rsid w:val="0022172E"/>
    <w:rsid w:val="00223199"/>
    <w:rsid w:val="00253AF6"/>
    <w:rsid w:val="00262E34"/>
    <w:rsid w:val="002728D2"/>
    <w:rsid w:val="0027521D"/>
    <w:rsid w:val="00290A7B"/>
    <w:rsid w:val="002D7ADB"/>
    <w:rsid w:val="002F4527"/>
    <w:rsid w:val="002F4B57"/>
    <w:rsid w:val="00307AFE"/>
    <w:rsid w:val="00320B15"/>
    <w:rsid w:val="00331C73"/>
    <w:rsid w:val="003423D1"/>
    <w:rsid w:val="003537F0"/>
    <w:rsid w:val="00354B15"/>
    <w:rsid w:val="00384E07"/>
    <w:rsid w:val="003F20F3"/>
    <w:rsid w:val="0046490E"/>
    <w:rsid w:val="0046701D"/>
    <w:rsid w:val="0047120A"/>
    <w:rsid w:val="00484280"/>
    <w:rsid w:val="00484B4C"/>
    <w:rsid w:val="004A5F3A"/>
    <w:rsid w:val="004C24F5"/>
    <w:rsid w:val="004C7C78"/>
    <w:rsid w:val="0054705C"/>
    <w:rsid w:val="00557115"/>
    <w:rsid w:val="005621E5"/>
    <w:rsid w:val="005719C2"/>
    <w:rsid w:val="00572EE1"/>
    <w:rsid w:val="00584531"/>
    <w:rsid w:val="0059291D"/>
    <w:rsid w:val="0059418D"/>
    <w:rsid w:val="00597722"/>
    <w:rsid w:val="005B1B97"/>
    <w:rsid w:val="005B320F"/>
    <w:rsid w:val="00614933"/>
    <w:rsid w:val="00620093"/>
    <w:rsid w:val="006266D9"/>
    <w:rsid w:val="006368F5"/>
    <w:rsid w:val="006371DE"/>
    <w:rsid w:val="0063737D"/>
    <w:rsid w:val="006446A6"/>
    <w:rsid w:val="00650197"/>
    <w:rsid w:val="00650FBF"/>
    <w:rsid w:val="00670788"/>
    <w:rsid w:val="006877FD"/>
    <w:rsid w:val="006D53AE"/>
    <w:rsid w:val="006E1D03"/>
    <w:rsid w:val="00707CAB"/>
    <w:rsid w:val="00724F95"/>
    <w:rsid w:val="00744A5A"/>
    <w:rsid w:val="00751B12"/>
    <w:rsid w:val="00773A93"/>
    <w:rsid w:val="00774821"/>
    <w:rsid w:val="00781BD9"/>
    <w:rsid w:val="00786130"/>
    <w:rsid w:val="007924FE"/>
    <w:rsid w:val="00792EB3"/>
    <w:rsid w:val="007A3286"/>
    <w:rsid w:val="007A5A8D"/>
    <w:rsid w:val="007B2F7F"/>
    <w:rsid w:val="007C6BCE"/>
    <w:rsid w:val="007D4EA8"/>
    <w:rsid w:val="007D74A8"/>
    <w:rsid w:val="008078C5"/>
    <w:rsid w:val="0082133A"/>
    <w:rsid w:val="00841326"/>
    <w:rsid w:val="008473A7"/>
    <w:rsid w:val="00865A8D"/>
    <w:rsid w:val="00884C19"/>
    <w:rsid w:val="008905E1"/>
    <w:rsid w:val="008E56E5"/>
    <w:rsid w:val="009239CC"/>
    <w:rsid w:val="00935C5E"/>
    <w:rsid w:val="0096406E"/>
    <w:rsid w:val="009745B2"/>
    <w:rsid w:val="009748D6"/>
    <w:rsid w:val="00976108"/>
    <w:rsid w:val="009A60F5"/>
    <w:rsid w:val="009C2908"/>
    <w:rsid w:val="009D16DE"/>
    <w:rsid w:val="009F1470"/>
    <w:rsid w:val="009F6F95"/>
    <w:rsid w:val="00A05B94"/>
    <w:rsid w:val="00A2031B"/>
    <w:rsid w:val="00A43FA9"/>
    <w:rsid w:val="00A56502"/>
    <w:rsid w:val="00A6360D"/>
    <w:rsid w:val="00AA6E7E"/>
    <w:rsid w:val="00AD0533"/>
    <w:rsid w:val="00AF7AAA"/>
    <w:rsid w:val="00B1047A"/>
    <w:rsid w:val="00B10DAB"/>
    <w:rsid w:val="00B258A8"/>
    <w:rsid w:val="00B31CFB"/>
    <w:rsid w:val="00B4767B"/>
    <w:rsid w:val="00B52953"/>
    <w:rsid w:val="00B54059"/>
    <w:rsid w:val="00B7288B"/>
    <w:rsid w:val="00B73532"/>
    <w:rsid w:val="00B770B9"/>
    <w:rsid w:val="00BB6E12"/>
    <w:rsid w:val="00BC53A1"/>
    <w:rsid w:val="00BC6D0C"/>
    <w:rsid w:val="00BD0A6F"/>
    <w:rsid w:val="00BE25CC"/>
    <w:rsid w:val="00C02732"/>
    <w:rsid w:val="00C22F76"/>
    <w:rsid w:val="00C331F4"/>
    <w:rsid w:val="00C503E4"/>
    <w:rsid w:val="00C61171"/>
    <w:rsid w:val="00C904F1"/>
    <w:rsid w:val="00CA27AC"/>
    <w:rsid w:val="00CB255A"/>
    <w:rsid w:val="00CC1384"/>
    <w:rsid w:val="00CC182E"/>
    <w:rsid w:val="00CD3D64"/>
    <w:rsid w:val="00CF44DE"/>
    <w:rsid w:val="00D21391"/>
    <w:rsid w:val="00D26293"/>
    <w:rsid w:val="00D562DF"/>
    <w:rsid w:val="00D662B9"/>
    <w:rsid w:val="00D832F8"/>
    <w:rsid w:val="00DB0E2B"/>
    <w:rsid w:val="00DC4503"/>
    <w:rsid w:val="00DC6D9B"/>
    <w:rsid w:val="00DD0203"/>
    <w:rsid w:val="00DE033E"/>
    <w:rsid w:val="00DE2685"/>
    <w:rsid w:val="00E05C2C"/>
    <w:rsid w:val="00E17EE8"/>
    <w:rsid w:val="00E21406"/>
    <w:rsid w:val="00E266A5"/>
    <w:rsid w:val="00E27667"/>
    <w:rsid w:val="00E37A8A"/>
    <w:rsid w:val="00E90B45"/>
    <w:rsid w:val="00EA0AF3"/>
    <w:rsid w:val="00EC53D1"/>
    <w:rsid w:val="00EC7004"/>
    <w:rsid w:val="00ED42DB"/>
    <w:rsid w:val="00EE3E33"/>
    <w:rsid w:val="00EF116E"/>
    <w:rsid w:val="00EF76FD"/>
    <w:rsid w:val="00F10F84"/>
    <w:rsid w:val="00F76262"/>
    <w:rsid w:val="00F82916"/>
    <w:rsid w:val="00F9063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4</cp:revision>
  <cp:lastPrinted>2020-09-23T10:52:00Z</cp:lastPrinted>
  <dcterms:created xsi:type="dcterms:W3CDTF">2020-09-28T06:05:00Z</dcterms:created>
  <dcterms:modified xsi:type="dcterms:W3CDTF">2020-09-28T13:36:00Z</dcterms:modified>
</cp:coreProperties>
</file>