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410B1A2A" w14:textId="77777777">
        <w:trPr>
          <w:trHeight w:val="1059"/>
        </w:trPr>
        <w:tc>
          <w:tcPr>
            <w:tcW w:w="1250" w:type="pct"/>
          </w:tcPr>
          <w:p w14:paraId="72523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208B992" w14:textId="1E09DC4F" w:rsidR="009748D6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Complex – Claremont and Bear Fires</w:t>
            </w:r>
          </w:p>
          <w:p w14:paraId="582012DB" w14:textId="3BEF50F0" w:rsidR="000C4CB1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(CA-PNF-001308)</w:t>
            </w:r>
          </w:p>
        </w:tc>
        <w:tc>
          <w:tcPr>
            <w:tcW w:w="1250" w:type="pct"/>
          </w:tcPr>
          <w:p w14:paraId="61804B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6FE4FC6" w14:textId="6AFF142B" w:rsidR="009748D6" w:rsidRDefault="007E2AE9" w:rsidP="006422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13FF0FB5" w14:textId="7E3B3E70" w:rsidR="000C4CB1" w:rsidRPr="007E2AE9" w:rsidRDefault="007E2AE9" w:rsidP="00642202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7E2AE9"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  <w:p w14:paraId="2DD10960" w14:textId="06103B0D" w:rsidR="00642202" w:rsidRPr="002736DA" w:rsidRDefault="002736DA" w:rsidP="00642202">
            <w:pPr>
              <w:rPr>
                <w:rStyle w:val="Hyperlink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r w:rsidRPr="002736DA">
              <w:rPr>
                <w:rStyle w:val="Hyperlink"/>
                <w:rFonts w:ascii="Tahoma" w:hAnsi="Tahoma" w:cs="Tahoma"/>
                <w:color w:val="auto"/>
                <w:sz w:val="22"/>
                <w:szCs w:val="22"/>
                <w:u w:val="none"/>
              </w:rPr>
              <w:t>S</w:t>
            </w:r>
            <w:r w:rsidRPr="002736DA">
              <w:rPr>
                <w:rStyle w:val="Hyperlink"/>
                <w:color w:val="auto"/>
                <w:sz w:val="22"/>
                <w:szCs w:val="22"/>
                <w:u w:val="none"/>
              </w:rPr>
              <w:t>tephen Penny</w:t>
            </w:r>
          </w:p>
          <w:p w14:paraId="11E03573" w14:textId="19B857BC" w:rsidR="00FB4248" w:rsidRPr="00CB255A" w:rsidRDefault="00FB4248" w:rsidP="006422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16F37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B4B29E" w14:textId="4FD70CC0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Plumas NF </w:t>
            </w:r>
            <w:r w:rsidR="006F7C39">
              <w:rPr>
                <w:rFonts w:ascii="Tahoma" w:hAnsi="Tahoma" w:cs="Tahoma"/>
                <w:sz w:val="20"/>
                <w:szCs w:val="20"/>
              </w:rPr>
              <w:t>Dispatch</w:t>
            </w:r>
          </w:p>
        </w:tc>
        <w:tc>
          <w:tcPr>
            <w:tcW w:w="1250" w:type="pct"/>
          </w:tcPr>
          <w:p w14:paraId="6934F6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BFBDE06" w14:textId="5FFF85AD" w:rsidR="00945D40" w:rsidRDefault="00014A38" w:rsidP="0010574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287.181</w:t>
            </w:r>
            <w:r w:rsidR="000C7D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5D40">
              <w:rPr>
                <w:rFonts w:ascii="Calibri" w:hAnsi="Calibri" w:cs="Calibri"/>
                <w:sz w:val="22"/>
                <w:szCs w:val="22"/>
              </w:rPr>
              <w:t>Acres</w:t>
            </w:r>
          </w:p>
          <w:p w14:paraId="32B763EE" w14:textId="2152AE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4081724F" w14:textId="38D5ED61" w:rsidR="00303E06" w:rsidRPr="00CB255A" w:rsidRDefault="00014A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713</w:t>
            </w:r>
            <w:r w:rsidR="00945D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C19C9FD" w14:textId="77777777">
        <w:trPr>
          <w:trHeight w:val="1059"/>
        </w:trPr>
        <w:tc>
          <w:tcPr>
            <w:tcW w:w="1250" w:type="pct"/>
          </w:tcPr>
          <w:p w14:paraId="61F792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8D467BF" w14:textId="740A7C35" w:rsidR="004B5AD7" w:rsidRPr="00CB255A" w:rsidRDefault="00014A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2100</w:t>
            </w:r>
            <w:r w:rsidR="00303E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303E06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F60FF4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72E4A98" w14:textId="20D4F93D" w:rsidR="009748D6" w:rsidRPr="00CB255A" w:rsidRDefault="00991E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2750AA">
              <w:rPr>
                <w:rFonts w:ascii="Tahoma" w:hAnsi="Tahoma" w:cs="Tahoma"/>
                <w:sz w:val="20"/>
                <w:szCs w:val="20"/>
              </w:rPr>
              <w:t>1</w:t>
            </w:r>
            <w:r w:rsidR="002736DA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, 2020</w:t>
            </w:r>
          </w:p>
        </w:tc>
        <w:tc>
          <w:tcPr>
            <w:tcW w:w="1250" w:type="pct"/>
          </w:tcPr>
          <w:p w14:paraId="65F070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0968D7" w14:textId="71F2774E" w:rsidR="009748D6" w:rsidRDefault="007E2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807E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4B3A48" w14:textId="587F0D98" w:rsidR="009748D6" w:rsidRDefault="007E2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  <w:r w:rsidR="00692BF5">
              <w:rPr>
                <w:rFonts w:ascii="Tahoma" w:hAnsi="Tahoma" w:cs="Tahoma"/>
                <w:sz w:val="20"/>
                <w:szCs w:val="20"/>
              </w:rPr>
              <w:t xml:space="preserve"> (voice/text)</w:t>
            </w:r>
          </w:p>
          <w:p w14:paraId="31353F98" w14:textId="500A9466" w:rsidR="00FB4248" w:rsidRPr="00CB255A" w:rsidRDefault="00FB42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2D57E9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662E90" w14:textId="44C673BA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2151DA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F1EA918" w14:textId="36F7DD5D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4649BE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0E0698" w14:textId="37087ED2" w:rsidR="00BD0A6F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31FBC5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388A473" w14:textId="74EAB25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77742A5A" w14:textId="77777777">
        <w:trPr>
          <w:trHeight w:val="528"/>
        </w:trPr>
        <w:tc>
          <w:tcPr>
            <w:tcW w:w="1250" w:type="pct"/>
          </w:tcPr>
          <w:p w14:paraId="5466AC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E910B3" w14:textId="0BC56929" w:rsidR="009748D6" w:rsidRPr="00CB255A" w:rsidRDefault="007404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CA-PNF</w:t>
            </w:r>
          </w:p>
        </w:tc>
        <w:tc>
          <w:tcPr>
            <w:tcW w:w="1250" w:type="pct"/>
          </w:tcPr>
          <w:p w14:paraId="65325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6B1CA19" w14:textId="12C611C7" w:rsidR="009748D6" w:rsidRPr="00CB255A" w:rsidRDefault="009A21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14A38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0" w:type="pct"/>
          </w:tcPr>
          <w:p w14:paraId="7DA302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1B1B3B2" w14:textId="5FC80D3F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/ Overwatch TK-9</w:t>
            </w:r>
          </w:p>
        </w:tc>
        <w:tc>
          <w:tcPr>
            <w:tcW w:w="1250" w:type="pct"/>
          </w:tcPr>
          <w:p w14:paraId="4947A4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81B7C7" w14:textId="74489404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</w:tr>
      <w:tr w:rsidR="009748D6" w:rsidRPr="000309F5" w14:paraId="65932FCB" w14:textId="77777777">
        <w:trPr>
          <w:trHeight w:val="630"/>
        </w:trPr>
        <w:tc>
          <w:tcPr>
            <w:tcW w:w="1250" w:type="pct"/>
            <w:gridSpan w:val="2"/>
          </w:tcPr>
          <w:p w14:paraId="3E89AF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31D29F1" w14:textId="7B8C208F" w:rsidR="009748D6" w:rsidRPr="00CB255A" w:rsidRDefault="000C7D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 was clear rectification was good</w:t>
            </w:r>
            <w:r w:rsidR="002736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0DEE7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718637" w14:textId="50F087D0" w:rsidR="009748D6" w:rsidRPr="00CB255A" w:rsidRDefault="007E2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836B4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5BD9893" w14:textId="6F773D35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heat.</w:t>
            </w:r>
          </w:p>
        </w:tc>
      </w:tr>
      <w:tr w:rsidR="009748D6" w:rsidRPr="000309F5" w14:paraId="6239B37E" w14:textId="77777777">
        <w:trPr>
          <w:trHeight w:val="614"/>
        </w:trPr>
        <w:tc>
          <w:tcPr>
            <w:tcW w:w="1250" w:type="pct"/>
            <w:gridSpan w:val="2"/>
          </w:tcPr>
          <w:p w14:paraId="5A9D6A4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402A5A4" w14:textId="169E71FB" w:rsidR="009748D6" w:rsidRPr="00CB255A" w:rsidRDefault="00F255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2750AA">
              <w:rPr>
                <w:rFonts w:ascii="Tahoma" w:hAnsi="Tahoma" w:cs="Tahoma"/>
                <w:sz w:val="20"/>
                <w:szCs w:val="20"/>
              </w:rPr>
              <w:t>1</w:t>
            </w:r>
            <w:r w:rsidR="00014A38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2020 </w:t>
            </w:r>
            <w:r w:rsidR="00014A38">
              <w:rPr>
                <w:rFonts w:ascii="Tahoma" w:hAnsi="Tahoma" w:cs="Tahoma"/>
                <w:sz w:val="20"/>
                <w:szCs w:val="20"/>
              </w:rPr>
              <w:t>0130</w:t>
            </w:r>
            <w:r w:rsidR="00612E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E06">
              <w:rPr>
                <w:rFonts w:ascii="Tahoma" w:hAnsi="Tahoma" w:cs="Tahoma"/>
                <w:sz w:val="20"/>
                <w:szCs w:val="20"/>
              </w:rPr>
              <w:t>M</w:t>
            </w:r>
            <w:r w:rsidR="00612E1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549976D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711663" w14:textId="69BE5994" w:rsidR="00BD0A6F" w:rsidRPr="000309F5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KMZs, PDF maps, IR log</w:t>
            </w:r>
          </w:p>
          <w:p w14:paraId="7374863D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84ECDCA" w14:textId="663BAC29" w:rsidR="009748D6" w:rsidRPr="00692BF5" w:rsidRDefault="000B0231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hyperlink r:id="rId6" w:history="1">
              <w:r w:rsidR="00692BF5" w:rsidRPr="003C45CC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https://ftp.nifc.gov/public/incident_specific_data/calif_n/!2020_FEDERAL_Incidents/CA-PNF-001308_PNF_North_Complex/IR/NIROPS/</w:t>
              </w:r>
            </w:hyperlink>
            <w:r w:rsidR="00692BF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748D6" w:rsidRPr="000309F5" w14:paraId="65EABE8C" w14:textId="77777777">
        <w:trPr>
          <w:trHeight w:val="614"/>
        </w:trPr>
        <w:tc>
          <w:tcPr>
            <w:tcW w:w="1250" w:type="pct"/>
            <w:gridSpan w:val="2"/>
          </w:tcPr>
          <w:p w14:paraId="5AA7E5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14B6D3" w14:textId="7B66DACA" w:rsidR="009748D6" w:rsidRPr="00CB255A" w:rsidRDefault="00F255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2750AA">
              <w:rPr>
                <w:rFonts w:ascii="Tahoma" w:hAnsi="Tahoma" w:cs="Tahoma"/>
                <w:sz w:val="20"/>
                <w:szCs w:val="20"/>
              </w:rPr>
              <w:t>1</w:t>
            </w:r>
            <w:r w:rsidR="00014A38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, 2020</w:t>
            </w:r>
            <w:r w:rsidR="00612E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A38">
              <w:rPr>
                <w:rFonts w:ascii="Tahoma" w:hAnsi="Tahoma" w:cs="Tahoma"/>
                <w:sz w:val="20"/>
                <w:szCs w:val="20"/>
              </w:rPr>
              <w:t>0500</w:t>
            </w:r>
            <w:r w:rsidR="00612E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E06">
              <w:rPr>
                <w:rFonts w:ascii="Tahoma" w:hAnsi="Tahoma" w:cs="Tahoma"/>
                <w:sz w:val="20"/>
                <w:szCs w:val="20"/>
              </w:rPr>
              <w:t>M</w:t>
            </w:r>
            <w:r w:rsidR="00612E1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13B6C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66D212B" w14:textId="77777777">
        <w:trPr>
          <w:trHeight w:val="5275"/>
        </w:trPr>
        <w:tc>
          <w:tcPr>
            <w:tcW w:w="1250" w:type="pct"/>
            <w:gridSpan w:val="4"/>
          </w:tcPr>
          <w:p w14:paraId="799CDFB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D6FF8F8" w14:textId="77777777" w:rsidR="00014A38" w:rsidRDefault="007E2A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with the perimeter the incident provided with calculated acres of </w:t>
            </w:r>
            <w:r w:rsidR="00014A38">
              <w:rPr>
                <w:rFonts w:ascii="Tahoma" w:hAnsi="Tahoma" w:cs="Tahoma"/>
                <w:bCs/>
                <w:sz w:val="20"/>
                <w:szCs w:val="20"/>
              </w:rPr>
              <w:t>286,468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UTM Nad83 Zone 10.  The interpreted size is </w:t>
            </w:r>
            <w:r w:rsidR="00014A38">
              <w:rPr>
                <w:rFonts w:ascii="Tahoma" w:hAnsi="Tahoma" w:cs="Tahoma"/>
                <w:bCs/>
                <w:sz w:val="20"/>
                <w:szCs w:val="20"/>
              </w:rPr>
              <w:t>287,181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25E2C2FA" w14:textId="77777777" w:rsidR="00014A38" w:rsidRDefault="00014A3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141C976" w14:textId="2550C002" w:rsidR="00014A38" w:rsidRDefault="00D46A7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Most of the new growth is located in the north </w:t>
            </w:r>
            <w:r w:rsidR="007E2AE9">
              <w:rPr>
                <w:rFonts w:ascii="Tahoma" w:hAnsi="Tahoma" w:cs="Tahoma"/>
                <w:bCs/>
                <w:sz w:val="20"/>
                <w:szCs w:val="20"/>
              </w:rPr>
              <w:t>west of Grizzly Mountain</w:t>
            </w:r>
            <w:r w:rsidR="002736DA">
              <w:rPr>
                <w:rFonts w:ascii="Tahoma" w:hAnsi="Tahoma" w:cs="Tahoma"/>
                <w:bCs/>
                <w:sz w:val="20"/>
                <w:szCs w:val="20"/>
              </w:rPr>
              <w:t xml:space="preserve"> as well as a large area on the east side of the fire north of Gibbsonville Ridge</w:t>
            </w:r>
            <w:r w:rsidR="00014A38">
              <w:rPr>
                <w:rFonts w:ascii="Tahoma" w:hAnsi="Tahoma" w:cs="Tahoma"/>
                <w:bCs/>
                <w:sz w:val="20"/>
                <w:szCs w:val="20"/>
              </w:rPr>
              <w:t xml:space="preserve"> similar to last night’s growth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Intense heat can be found in those areas. </w:t>
            </w:r>
          </w:p>
          <w:p w14:paraId="6782F07C" w14:textId="77777777" w:rsidR="00014A38" w:rsidRDefault="00014A3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527AA6" w14:textId="167DF508" w:rsidR="005E369B" w:rsidRDefault="00D46A7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Scattered heat continues to cover </w:t>
            </w:r>
            <w:r w:rsidR="007E2AE9">
              <w:rPr>
                <w:rFonts w:ascii="Tahoma" w:hAnsi="Tahoma" w:cs="Tahoma"/>
                <w:bCs/>
                <w:sz w:val="20"/>
                <w:szCs w:val="20"/>
              </w:rPr>
              <w:t>most of the fire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7E2AE9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014A38">
              <w:rPr>
                <w:rFonts w:ascii="Tahoma" w:hAnsi="Tahoma" w:cs="Tahoma"/>
                <w:bCs/>
                <w:sz w:val="20"/>
                <w:szCs w:val="20"/>
              </w:rPr>
              <w:t>Even though this is the case there are some areas of scattered heat that are cooling down but not enough to create isolated heat yet.</w:t>
            </w:r>
            <w:r w:rsidR="007E2AE9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536DD2EC" w14:textId="77777777" w:rsidR="00014A38" w:rsidRDefault="00014A3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F6DFD3" w14:textId="1F9BBE2F" w:rsidR="008F0151" w:rsidRDefault="00014A3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Spotting occurred in several</w:t>
            </w:r>
            <w:r w:rsidR="007E2AE9">
              <w:rPr>
                <w:rFonts w:ascii="Tahoma" w:hAnsi="Tahoma" w:cs="Tahoma"/>
                <w:bCs/>
                <w:sz w:val="20"/>
                <w:szCs w:val="20"/>
              </w:rPr>
              <w:t xml:space="preserve"> locat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ions</w:t>
            </w:r>
            <w:r w:rsidR="007E2AE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but were merged with the main fire perimeter, mostly up near Grizzly Mountain</w:t>
            </w:r>
            <w:bookmarkStart w:id="0" w:name="_GoBack"/>
            <w:bookmarkEnd w:id="0"/>
            <w:r w:rsidR="0016178E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BC673D">
              <w:rPr>
                <w:rFonts w:ascii="Tahoma" w:hAnsi="Tahoma" w:cs="Tahoma"/>
                <w:bCs/>
                <w:sz w:val="20"/>
                <w:szCs w:val="20"/>
              </w:rPr>
              <w:t xml:space="preserve">  Most of these occurred near the intense heat growth areas.</w:t>
            </w:r>
          </w:p>
          <w:p w14:paraId="04897C5A" w14:textId="29743714" w:rsidR="00BC673D" w:rsidRDefault="00BC673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3F6E0A" w14:textId="00CFD68D" w:rsidR="00555348" w:rsidRPr="00E27935" w:rsidRDefault="00692BF5" w:rsidP="00FE11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contact me if you have any questions or feedback.</w:t>
            </w:r>
            <w:r w:rsidR="0055534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39E368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79FA77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4AA8" w14:textId="77777777" w:rsidR="000B0231" w:rsidRDefault="000B0231">
      <w:r>
        <w:separator/>
      </w:r>
    </w:p>
  </w:endnote>
  <w:endnote w:type="continuationSeparator" w:id="0">
    <w:p w14:paraId="0F362DAB" w14:textId="77777777" w:rsidR="000B0231" w:rsidRDefault="000B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030F" w14:textId="77777777" w:rsidR="000B0231" w:rsidRDefault="000B0231">
      <w:r>
        <w:separator/>
      </w:r>
    </w:p>
  </w:footnote>
  <w:footnote w:type="continuationSeparator" w:id="0">
    <w:p w14:paraId="57571780" w14:textId="77777777" w:rsidR="000B0231" w:rsidRDefault="000B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CC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4A38"/>
    <w:rsid w:val="000309F5"/>
    <w:rsid w:val="00061298"/>
    <w:rsid w:val="000B0231"/>
    <w:rsid w:val="000C4CB1"/>
    <w:rsid w:val="000C7DDE"/>
    <w:rsid w:val="000D32C6"/>
    <w:rsid w:val="00105747"/>
    <w:rsid w:val="00120232"/>
    <w:rsid w:val="0013157C"/>
    <w:rsid w:val="00133DB7"/>
    <w:rsid w:val="0016178E"/>
    <w:rsid w:val="00181A56"/>
    <w:rsid w:val="0018358E"/>
    <w:rsid w:val="001D1C4F"/>
    <w:rsid w:val="001E262E"/>
    <w:rsid w:val="0022172E"/>
    <w:rsid w:val="00262E34"/>
    <w:rsid w:val="002736DA"/>
    <w:rsid w:val="002750AA"/>
    <w:rsid w:val="00283236"/>
    <w:rsid w:val="00284D34"/>
    <w:rsid w:val="002C43FD"/>
    <w:rsid w:val="002D6F35"/>
    <w:rsid w:val="00303E06"/>
    <w:rsid w:val="00320B15"/>
    <w:rsid w:val="003349A0"/>
    <w:rsid w:val="00367865"/>
    <w:rsid w:val="00376683"/>
    <w:rsid w:val="003F0763"/>
    <w:rsid w:val="003F20F3"/>
    <w:rsid w:val="004177A8"/>
    <w:rsid w:val="00441CF4"/>
    <w:rsid w:val="004922C7"/>
    <w:rsid w:val="004A70C9"/>
    <w:rsid w:val="004B5AD7"/>
    <w:rsid w:val="004C675F"/>
    <w:rsid w:val="004D13B5"/>
    <w:rsid w:val="00501B2B"/>
    <w:rsid w:val="00555348"/>
    <w:rsid w:val="0058343D"/>
    <w:rsid w:val="005B320F"/>
    <w:rsid w:val="005B5FA6"/>
    <w:rsid w:val="005C5DB4"/>
    <w:rsid w:val="005E369B"/>
    <w:rsid w:val="00612E1B"/>
    <w:rsid w:val="0063737D"/>
    <w:rsid w:val="00642202"/>
    <w:rsid w:val="006446A6"/>
    <w:rsid w:val="00650FBF"/>
    <w:rsid w:val="00651089"/>
    <w:rsid w:val="00692BF5"/>
    <w:rsid w:val="006D53AE"/>
    <w:rsid w:val="006F7C39"/>
    <w:rsid w:val="00740456"/>
    <w:rsid w:val="00753674"/>
    <w:rsid w:val="00790B37"/>
    <w:rsid w:val="00791A2C"/>
    <w:rsid w:val="007924FE"/>
    <w:rsid w:val="007B2F7F"/>
    <w:rsid w:val="007E2AE9"/>
    <w:rsid w:val="00862BDF"/>
    <w:rsid w:val="00890266"/>
    <w:rsid w:val="008905E1"/>
    <w:rsid w:val="008D0390"/>
    <w:rsid w:val="008E2183"/>
    <w:rsid w:val="008F0151"/>
    <w:rsid w:val="00902B8B"/>
    <w:rsid w:val="009050CA"/>
    <w:rsid w:val="00935C5E"/>
    <w:rsid w:val="00945D40"/>
    <w:rsid w:val="009748D6"/>
    <w:rsid w:val="00991E0F"/>
    <w:rsid w:val="009A212E"/>
    <w:rsid w:val="009C2908"/>
    <w:rsid w:val="009E09C8"/>
    <w:rsid w:val="009E09D5"/>
    <w:rsid w:val="009F5175"/>
    <w:rsid w:val="00A037DC"/>
    <w:rsid w:val="00A167DA"/>
    <w:rsid w:val="00A2031B"/>
    <w:rsid w:val="00A56502"/>
    <w:rsid w:val="00A736AA"/>
    <w:rsid w:val="00AB372B"/>
    <w:rsid w:val="00AE754A"/>
    <w:rsid w:val="00B2289F"/>
    <w:rsid w:val="00B32210"/>
    <w:rsid w:val="00B770B9"/>
    <w:rsid w:val="00BA3434"/>
    <w:rsid w:val="00BC673D"/>
    <w:rsid w:val="00BD0A6F"/>
    <w:rsid w:val="00C4006E"/>
    <w:rsid w:val="00C503E4"/>
    <w:rsid w:val="00C61171"/>
    <w:rsid w:val="00C620D0"/>
    <w:rsid w:val="00CB255A"/>
    <w:rsid w:val="00CD14C2"/>
    <w:rsid w:val="00D029AF"/>
    <w:rsid w:val="00D1217E"/>
    <w:rsid w:val="00D46A71"/>
    <w:rsid w:val="00D832C1"/>
    <w:rsid w:val="00DC6D9B"/>
    <w:rsid w:val="00E27935"/>
    <w:rsid w:val="00E33E7F"/>
    <w:rsid w:val="00ED2364"/>
    <w:rsid w:val="00EF0B7B"/>
    <w:rsid w:val="00EF76FD"/>
    <w:rsid w:val="00F24619"/>
    <w:rsid w:val="00F25570"/>
    <w:rsid w:val="00F31CAA"/>
    <w:rsid w:val="00F53FB8"/>
    <w:rsid w:val="00FA104E"/>
    <w:rsid w:val="00FB2866"/>
    <w:rsid w:val="00FB3C4A"/>
    <w:rsid w:val="00FB4248"/>
    <w:rsid w:val="00FC246F"/>
    <w:rsid w:val="00FE114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A048F"/>
  <w15:docId w15:val="{C2A4A087-53F9-44AB-97E3-9241EDD1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B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PNF-001308_PNF_North_Complex/IR/NIROP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5627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44</cp:revision>
  <cp:lastPrinted>2004-03-23T21:00:00Z</cp:lastPrinted>
  <dcterms:created xsi:type="dcterms:W3CDTF">2014-03-03T14:32:00Z</dcterms:created>
  <dcterms:modified xsi:type="dcterms:W3CDTF">2020-09-18T11:05:00Z</dcterms:modified>
</cp:coreProperties>
</file>