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410B1A2A" w14:textId="77777777">
        <w:trPr>
          <w:trHeight w:val="1059"/>
        </w:trPr>
        <w:tc>
          <w:tcPr>
            <w:tcW w:w="1250" w:type="pct"/>
          </w:tcPr>
          <w:p w14:paraId="72523D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208B992" w14:textId="1E09DC4F" w:rsidR="009748D6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Complex – Claremont and Bear Fires</w:t>
            </w:r>
          </w:p>
          <w:p w14:paraId="102AD54C" w14:textId="77777777" w:rsidR="00C860CE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(CA-PNF-001308)</w:t>
            </w:r>
          </w:p>
          <w:p w14:paraId="582012DB" w14:textId="4FB7240D" w:rsidR="00C860CE" w:rsidRPr="00CB255A" w:rsidRDefault="00C860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(CA-BTU-010751) </w:t>
            </w:r>
          </w:p>
        </w:tc>
        <w:tc>
          <w:tcPr>
            <w:tcW w:w="1250" w:type="pct"/>
          </w:tcPr>
          <w:p w14:paraId="61804B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A2A343D" w14:textId="17777AE1" w:rsidR="0028213A" w:rsidRPr="0028213A" w:rsidRDefault="00517D5F" w:rsidP="002821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11E03573" w14:textId="0AC3A64E" w:rsidR="00FB4248" w:rsidRPr="00CB255A" w:rsidRDefault="00517D5F" w:rsidP="002821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8213A" w:rsidRPr="0028213A">
              <w:rPr>
                <w:rFonts w:ascii="Tahoma" w:hAnsi="Tahoma" w:cs="Tahoma"/>
                <w:sz w:val="20"/>
                <w:szCs w:val="20"/>
              </w:rPr>
              <w:t>@usda.gov</w:t>
            </w:r>
            <w:r w:rsidR="00FB424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616F37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E46D2EE" w14:textId="77777777" w:rsidR="009748D6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Plumas NF </w:t>
            </w:r>
            <w:r w:rsidR="006F7C39">
              <w:rPr>
                <w:rFonts w:ascii="Tahoma" w:hAnsi="Tahoma" w:cs="Tahoma"/>
                <w:sz w:val="20"/>
                <w:szCs w:val="20"/>
              </w:rPr>
              <w:t>Dispatch</w:t>
            </w:r>
          </w:p>
          <w:p w14:paraId="02B4B29E" w14:textId="4E992B9E" w:rsidR="00C860CE" w:rsidRPr="00CB255A" w:rsidRDefault="00E850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C860CE" w:rsidRPr="00C860CE">
              <w:rPr>
                <w:rFonts w:ascii="Tahoma" w:hAnsi="Tahoma" w:cs="Tahoma"/>
                <w:sz w:val="20"/>
                <w:szCs w:val="20"/>
              </w:rPr>
              <w:t>CAL FIRE BTU (530-538-7717)</w:t>
            </w:r>
          </w:p>
        </w:tc>
        <w:tc>
          <w:tcPr>
            <w:tcW w:w="1250" w:type="pct"/>
          </w:tcPr>
          <w:p w14:paraId="6934F631" w14:textId="77777777" w:rsidR="009748D6" w:rsidRPr="00A5378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5378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BFBDE06" w14:textId="7C32D65C" w:rsidR="00945D40" w:rsidRPr="00A53783" w:rsidRDefault="0035543A" w:rsidP="0010574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53783">
              <w:rPr>
                <w:rFonts w:ascii="Calibri" w:hAnsi="Calibri" w:cs="Calibri"/>
                <w:sz w:val="22"/>
                <w:szCs w:val="22"/>
              </w:rPr>
              <w:t>3</w:t>
            </w:r>
            <w:r w:rsidR="005804A1" w:rsidRPr="00A53783">
              <w:rPr>
                <w:rFonts w:ascii="Calibri" w:hAnsi="Calibri" w:cs="Calibri"/>
                <w:sz w:val="22"/>
                <w:szCs w:val="22"/>
              </w:rPr>
              <w:t>18</w:t>
            </w:r>
            <w:r w:rsidRPr="00A53783">
              <w:rPr>
                <w:rFonts w:ascii="Calibri" w:hAnsi="Calibri" w:cs="Calibri"/>
                <w:sz w:val="22"/>
                <w:szCs w:val="22"/>
              </w:rPr>
              <w:t>,</w:t>
            </w:r>
            <w:r w:rsidR="00E04AD8" w:rsidRPr="00A53783">
              <w:rPr>
                <w:rFonts w:ascii="Calibri" w:hAnsi="Calibri" w:cs="Calibri"/>
                <w:sz w:val="22"/>
                <w:szCs w:val="22"/>
              </w:rPr>
              <w:t>78</w:t>
            </w:r>
            <w:r w:rsidR="00A53783" w:rsidRPr="00A53783">
              <w:rPr>
                <w:rFonts w:ascii="Calibri" w:hAnsi="Calibri" w:cs="Calibri"/>
                <w:sz w:val="22"/>
                <w:szCs w:val="22"/>
              </w:rPr>
              <w:t>8</w:t>
            </w:r>
          </w:p>
          <w:p w14:paraId="32B763EE" w14:textId="2152AE77" w:rsidR="009748D6" w:rsidRPr="00A5378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5378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4081724F" w14:textId="6DBDB402" w:rsidR="00303E06" w:rsidRPr="00843A94" w:rsidRDefault="00A537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53783">
              <w:rPr>
                <w:rFonts w:ascii="Tahoma" w:hAnsi="Tahoma" w:cs="Tahoma"/>
                <w:sz w:val="20"/>
                <w:szCs w:val="20"/>
              </w:rPr>
              <w:t>4</w:t>
            </w:r>
            <w:r w:rsidR="00945D40" w:rsidRPr="00A53783">
              <w:rPr>
                <w:rFonts w:ascii="Tahoma" w:hAnsi="Tahoma" w:cs="Tahoma"/>
                <w:sz w:val="20"/>
                <w:szCs w:val="20"/>
              </w:rPr>
              <w:t xml:space="preserve"> Acre</w:t>
            </w:r>
            <w:r w:rsidRPr="00A53783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9748D6" w:rsidRPr="000309F5" w14:paraId="0C19C9FD" w14:textId="77777777">
        <w:trPr>
          <w:trHeight w:val="1059"/>
        </w:trPr>
        <w:tc>
          <w:tcPr>
            <w:tcW w:w="1250" w:type="pct"/>
          </w:tcPr>
          <w:p w14:paraId="61F79273" w14:textId="77777777" w:rsidR="00BD0A6F" w:rsidRPr="00EB3E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3E7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8D467BF" w14:textId="34B29C53" w:rsidR="004B5AD7" w:rsidRPr="00EB3E7B" w:rsidRDefault="00FD0A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3E7B">
              <w:rPr>
                <w:rFonts w:ascii="Tahoma" w:hAnsi="Tahoma" w:cs="Tahoma"/>
                <w:sz w:val="20"/>
                <w:szCs w:val="20"/>
              </w:rPr>
              <w:t>0020</w:t>
            </w:r>
            <w:r w:rsidR="00303E06" w:rsidRPr="00EB3E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7D5F" w:rsidRPr="00EB3E7B">
              <w:rPr>
                <w:rFonts w:ascii="Tahoma" w:hAnsi="Tahoma" w:cs="Tahoma"/>
                <w:sz w:val="20"/>
                <w:szCs w:val="20"/>
              </w:rPr>
              <w:t>P</w:t>
            </w:r>
            <w:r w:rsidR="00303E06" w:rsidRPr="00EB3E7B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0F60FF49" w14:textId="77777777" w:rsidR="00BD0A6F" w:rsidRPr="00EB3E7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3E7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B3E7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72E4A98" w14:textId="68D1567E" w:rsidR="009748D6" w:rsidRPr="00CB255A" w:rsidRDefault="00F426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3E7B">
              <w:rPr>
                <w:rFonts w:ascii="Tahoma" w:hAnsi="Tahoma" w:cs="Tahoma"/>
                <w:sz w:val="20"/>
                <w:szCs w:val="20"/>
              </w:rPr>
              <w:t>10</w:t>
            </w:r>
            <w:r w:rsidR="00517D5F" w:rsidRPr="00EB3E7B">
              <w:rPr>
                <w:rFonts w:ascii="Tahoma" w:hAnsi="Tahoma" w:cs="Tahoma"/>
                <w:sz w:val="20"/>
                <w:szCs w:val="20"/>
              </w:rPr>
              <w:t>/</w:t>
            </w:r>
            <w:r w:rsidRPr="00EB3E7B">
              <w:rPr>
                <w:rFonts w:ascii="Tahoma" w:hAnsi="Tahoma" w:cs="Tahoma"/>
                <w:sz w:val="20"/>
                <w:szCs w:val="20"/>
              </w:rPr>
              <w:t>0</w:t>
            </w:r>
            <w:r w:rsidR="00553CB5" w:rsidRPr="00EB3E7B">
              <w:rPr>
                <w:rFonts w:ascii="Tahoma" w:hAnsi="Tahoma" w:cs="Tahoma"/>
                <w:sz w:val="20"/>
                <w:szCs w:val="20"/>
              </w:rPr>
              <w:t>9</w:t>
            </w:r>
            <w:r w:rsidR="00517D5F" w:rsidRPr="00EB3E7B">
              <w:rPr>
                <w:rFonts w:ascii="Tahoma" w:hAnsi="Tahoma" w:cs="Tahoma"/>
                <w:sz w:val="20"/>
                <w:szCs w:val="20"/>
              </w:rPr>
              <w:t>/</w:t>
            </w:r>
            <w:r w:rsidR="00991E0F" w:rsidRPr="00EB3E7B">
              <w:rPr>
                <w:rFonts w:ascii="Tahoma" w:hAnsi="Tahoma" w:cs="Tahoma"/>
                <w:sz w:val="20"/>
                <w:szCs w:val="20"/>
              </w:rPr>
              <w:t>2020</w:t>
            </w:r>
          </w:p>
        </w:tc>
        <w:tc>
          <w:tcPr>
            <w:tcW w:w="1250" w:type="pct"/>
          </w:tcPr>
          <w:p w14:paraId="65F0701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40968D7" w14:textId="71F2774E" w:rsidR="009748D6" w:rsidRDefault="007E2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0807E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1353F98" w14:textId="7C01F685" w:rsidR="00FB4248" w:rsidRPr="00CB255A" w:rsidRDefault="00517D5F" w:rsidP="00C320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7E2AE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221</w:t>
            </w:r>
            <w:r w:rsidR="007E2AE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3775</w:t>
            </w:r>
            <w:r w:rsidR="00692B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2005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Zack</w:t>
            </w:r>
            <w:r w:rsidR="00C320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62D57E9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662E90" w14:textId="44C673BA" w:rsidR="00BD0A6F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72151DA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F1EA918" w14:textId="36F7DD5D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4649BE1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60E0698" w14:textId="37087ED2" w:rsidR="00BD0A6F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331FBC5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388A473" w14:textId="74EAB25F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77742A5A" w14:textId="77777777">
        <w:trPr>
          <w:trHeight w:val="528"/>
        </w:trPr>
        <w:tc>
          <w:tcPr>
            <w:tcW w:w="1250" w:type="pct"/>
          </w:tcPr>
          <w:p w14:paraId="5466AC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1E910B3" w14:textId="3823745D" w:rsidR="009748D6" w:rsidRPr="00CB255A" w:rsidRDefault="007404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CA-PNF</w:t>
            </w:r>
            <w:r w:rsidR="00C860CE">
              <w:rPr>
                <w:rFonts w:ascii="Tahoma" w:hAnsi="Tahoma" w:cs="Tahoma"/>
                <w:sz w:val="20"/>
                <w:szCs w:val="20"/>
              </w:rPr>
              <w:t xml:space="preserve"> and CA-BTU</w:t>
            </w:r>
          </w:p>
        </w:tc>
        <w:tc>
          <w:tcPr>
            <w:tcW w:w="1250" w:type="pct"/>
          </w:tcPr>
          <w:p w14:paraId="65325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6B1CA19" w14:textId="0A44420D" w:rsidR="009748D6" w:rsidRPr="00CB255A" w:rsidRDefault="00FC64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A-2</w:t>
            </w:r>
            <w:r w:rsidR="00DA730B">
              <w:rPr>
                <w:rFonts w:ascii="Tahoma" w:hAnsi="Tahoma" w:cs="Tahoma"/>
                <w:sz w:val="20"/>
                <w:szCs w:val="20"/>
              </w:rPr>
              <w:t>2</w:t>
            </w:r>
            <w:r w:rsidR="00843A9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7DA302D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1B1B3B2" w14:textId="5FC80D3F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Overwatch TK-9</w:t>
            </w:r>
          </w:p>
        </w:tc>
        <w:tc>
          <w:tcPr>
            <w:tcW w:w="1250" w:type="pct"/>
          </w:tcPr>
          <w:p w14:paraId="4947A4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C81B7C7" w14:textId="74489404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</w:tr>
      <w:tr w:rsidR="009748D6" w:rsidRPr="000309F5" w14:paraId="65932FCB" w14:textId="77777777">
        <w:trPr>
          <w:trHeight w:val="630"/>
        </w:trPr>
        <w:tc>
          <w:tcPr>
            <w:tcW w:w="1250" w:type="pct"/>
            <w:gridSpan w:val="2"/>
          </w:tcPr>
          <w:p w14:paraId="3E89AF76" w14:textId="77777777" w:rsidR="009748D6" w:rsidRPr="009F0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F052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31D29F1" w14:textId="0A64C6F0" w:rsidR="009748D6" w:rsidRPr="009F0525" w:rsidRDefault="006023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F0525">
              <w:rPr>
                <w:rFonts w:ascii="Tahoma" w:hAnsi="Tahoma" w:cs="Tahoma"/>
                <w:sz w:val="20"/>
                <w:szCs w:val="20"/>
              </w:rPr>
              <w:t>Six</w:t>
            </w:r>
            <w:r w:rsidR="00DD0A96" w:rsidRPr="009F0525">
              <w:rPr>
                <w:rFonts w:ascii="Tahoma" w:hAnsi="Tahoma" w:cs="Tahoma"/>
                <w:sz w:val="20"/>
                <w:szCs w:val="20"/>
              </w:rPr>
              <w:t xml:space="preserve"> passes that</w:t>
            </w:r>
            <w:r w:rsidR="00B740FF" w:rsidRPr="009F05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860CE" w:rsidRPr="009F0525">
              <w:rPr>
                <w:rFonts w:ascii="Tahoma" w:hAnsi="Tahoma" w:cs="Tahoma"/>
                <w:sz w:val="20"/>
                <w:szCs w:val="20"/>
              </w:rPr>
              <w:t xml:space="preserve">covered </w:t>
            </w:r>
            <w:r w:rsidR="002828EF" w:rsidRPr="009F0525">
              <w:rPr>
                <w:rFonts w:ascii="Tahoma" w:hAnsi="Tahoma" w:cs="Tahoma"/>
                <w:sz w:val="20"/>
                <w:szCs w:val="20"/>
              </w:rPr>
              <w:t>the whole</w:t>
            </w:r>
            <w:r w:rsidR="00517D5F" w:rsidRPr="009F0525">
              <w:rPr>
                <w:rFonts w:ascii="Tahoma" w:hAnsi="Tahoma" w:cs="Tahoma"/>
                <w:sz w:val="20"/>
                <w:szCs w:val="20"/>
              </w:rPr>
              <w:t xml:space="preserve"> fire. </w:t>
            </w:r>
          </w:p>
        </w:tc>
        <w:tc>
          <w:tcPr>
            <w:tcW w:w="1250" w:type="pct"/>
          </w:tcPr>
          <w:p w14:paraId="50DEE7DA" w14:textId="77777777" w:rsidR="009748D6" w:rsidRPr="009F0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F052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2718637" w14:textId="2DC61E01" w:rsidR="009748D6" w:rsidRPr="009F0525" w:rsidRDefault="008E21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F0525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836B4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5BD9893" w14:textId="6F773D35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heat.</w:t>
            </w:r>
          </w:p>
        </w:tc>
      </w:tr>
      <w:tr w:rsidR="009748D6" w:rsidRPr="000309F5" w14:paraId="6239B37E" w14:textId="77777777" w:rsidTr="00DD0A96">
        <w:trPr>
          <w:trHeight w:val="1265"/>
        </w:trPr>
        <w:tc>
          <w:tcPr>
            <w:tcW w:w="1250" w:type="pct"/>
            <w:gridSpan w:val="2"/>
          </w:tcPr>
          <w:p w14:paraId="5A9D6A44" w14:textId="77777777" w:rsidR="009748D6" w:rsidRPr="009F0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F052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402A5A4" w14:textId="7F0D11E9" w:rsidR="009748D6" w:rsidRPr="00843A94" w:rsidRDefault="00F426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F0525">
              <w:rPr>
                <w:rFonts w:ascii="Tahoma" w:hAnsi="Tahoma" w:cs="Tahoma"/>
                <w:sz w:val="20"/>
                <w:szCs w:val="20"/>
              </w:rPr>
              <w:t>10</w:t>
            </w:r>
            <w:r w:rsidR="003B50C2" w:rsidRPr="009F0525">
              <w:rPr>
                <w:rFonts w:ascii="Tahoma" w:hAnsi="Tahoma" w:cs="Tahoma"/>
                <w:sz w:val="20"/>
                <w:szCs w:val="20"/>
              </w:rPr>
              <w:t>/</w:t>
            </w:r>
            <w:r w:rsidRPr="009F0525">
              <w:rPr>
                <w:rFonts w:ascii="Tahoma" w:hAnsi="Tahoma" w:cs="Tahoma"/>
                <w:sz w:val="20"/>
                <w:szCs w:val="20"/>
              </w:rPr>
              <w:t>0</w:t>
            </w:r>
            <w:r w:rsidR="00553CB5" w:rsidRPr="009F0525">
              <w:rPr>
                <w:rFonts w:ascii="Tahoma" w:hAnsi="Tahoma" w:cs="Tahoma"/>
                <w:sz w:val="20"/>
                <w:szCs w:val="20"/>
              </w:rPr>
              <w:t>9</w:t>
            </w:r>
            <w:r w:rsidR="003B50C2" w:rsidRPr="009F0525">
              <w:rPr>
                <w:rFonts w:ascii="Tahoma" w:hAnsi="Tahoma" w:cs="Tahoma"/>
                <w:sz w:val="20"/>
                <w:szCs w:val="20"/>
              </w:rPr>
              <w:t>/2020</w:t>
            </w:r>
            <w:r w:rsidR="00F25570" w:rsidRPr="009F05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D3B51" w:rsidRPr="009F0525">
              <w:rPr>
                <w:rFonts w:ascii="Tahoma" w:hAnsi="Tahoma" w:cs="Tahoma"/>
                <w:sz w:val="20"/>
                <w:szCs w:val="20"/>
              </w:rPr>
              <w:t>0</w:t>
            </w:r>
            <w:r w:rsidR="008E2161" w:rsidRPr="009F0525">
              <w:rPr>
                <w:rFonts w:ascii="Tahoma" w:hAnsi="Tahoma" w:cs="Tahoma"/>
                <w:sz w:val="20"/>
                <w:szCs w:val="20"/>
              </w:rPr>
              <w:t>1</w:t>
            </w:r>
            <w:r w:rsidR="009F0525" w:rsidRPr="009F0525">
              <w:rPr>
                <w:rFonts w:ascii="Tahoma" w:hAnsi="Tahoma" w:cs="Tahoma"/>
                <w:sz w:val="20"/>
                <w:szCs w:val="20"/>
              </w:rPr>
              <w:t>45</w:t>
            </w:r>
            <w:r w:rsidR="00612E1B" w:rsidRPr="009F05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7D5F" w:rsidRPr="009F0525">
              <w:rPr>
                <w:rFonts w:ascii="Tahoma" w:hAnsi="Tahoma" w:cs="Tahoma"/>
                <w:sz w:val="20"/>
                <w:szCs w:val="20"/>
              </w:rPr>
              <w:t>P</w:t>
            </w:r>
            <w:r w:rsidR="00612E1B" w:rsidRPr="009F052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549976D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E711663" w14:textId="69BE5994" w:rsidR="00BD0A6F" w:rsidRPr="000309F5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KMZs, PDF maps, IR log</w:t>
            </w:r>
          </w:p>
          <w:p w14:paraId="7374863D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612C2D8" w14:textId="77777777" w:rsidR="009748D6" w:rsidRDefault="005D04FE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hyperlink r:id="rId6" w:history="1">
              <w:r w:rsidR="00692BF5" w:rsidRPr="003C45CC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https://ftp.nifc.gov/public/incident_specific_data/calif_n/!2020_FEDERAL_Incidents/CA-PNF-001308_PNF_North_Complex/IR/NIROPS/</w:t>
              </w:r>
            </w:hyperlink>
            <w:r w:rsidR="00692BF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84ECDCA" w14:textId="2CBB3633" w:rsidR="00C860CE" w:rsidRPr="00692BF5" w:rsidRDefault="005B40AA" w:rsidP="00E850C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40AA">
              <w:rPr>
                <w:rStyle w:val="Hyperlink"/>
                <w:sz w:val="18"/>
                <w:szCs w:val="18"/>
              </w:rPr>
              <w:t xml:space="preserve">https://ftp.nifc.gov/public/incident_specific_data </w:t>
            </w:r>
            <w:r w:rsidR="00C860CE" w:rsidRPr="005B40AA">
              <w:rPr>
                <w:rStyle w:val="Hyperlink"/>
                <w:sz w:val="18"/>
                <w:szCs w:val="18"/>
              </w:rPr>
              <w:t>/</w:t>
            </w:r>
            <w:proofErr w:type="spellStart"/>
            <w:r w:rsidR="00C860CE" w:rsidRPr="005B40AA">
              <w:rPr>
                <w:rStyle w:val="Hyperlink"/>
                <w:sz w:val="18"/>
                <w:szCs w:val="18"/>
              </w:rPr>
              <w:t>calif_n</w:t>
            </w:r>
            <w:proofErr w:type="spellEnd"/>
            <w:proofErr w:type="gramStart"/>
            <w:r w:rsidR="00C860CE" w:rsidRPr="005B40AA">
              <w:rPr>
                <w:rStyle w:val="Hyperlink"/>
                <w:sz w:val="18"/>
                <w:szCs w:val="18"/>
              </w:rPr>
              <w:t>/!CALFIRE</w:t>
            </w:r>
            <w:proofErr w:type="gramEnd"/>
            <w:r w:rsidR="00C860CE" w:rsidRPr="005B40AA">
              <w:rPr>
                <w:rStyle w:val="Hyperlink"/>
                <w:sz w:val="18"/>
                <w:szCs w:val="18"/>
              </w:rPr>
              <w:t>/!2020_Incidents/CA-BTU-010751_North Complex West Zone/IR/NIROPS</w:t>
            </w:r>
          </w:p>
        </w:tc>
      </w:tr>
      <w:tr w:rsidR="009748D6" w:rsidRPr="000309F5" w14:paraId="65EABE8C" w14:textId="77777777">
        <w:trPr>
          <w:trHeight w:val="614"/>
        </w:trPr>
        <w:tc>
          <w:tcPr>
            <w:tcW w:w="1250" w:type="pct"/>
            <w:gridSpan w:val="2"/>
          </w:tcPr>
          <w:p w14:paraId="5AA7E54E" w14:textId="77777777" w:rsidR="009748D6" w:rsidRPr="00474F1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474F1F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74F1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74F1F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614B6D3" w14:textId="7CE06977" w:rsidR="00455F44" w:rsidRPr="00843A94" w:rsidRDefault="00F42646" w:rsidP="00B4041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74F1F">
              <w:rPr>
                <w:rFonts w:ascii="Tahoma" w:hAnsi="Tahoma" w:cs="Tahoma"/>
                <w:sz w:val="20"/>
                <w:szCs w:val="20"/>
              </w:rPr>
              <w:t>10</w:t>
            </w:r>
            <w:r w:rsidR="003B50C2" w:rsidRPr="00474F1F">
              <w:rPr>
                <w:rFonts w:ascii="Tahoma" w:hAnsi="Tahoma" w:cs="Tahoma"/>
                <w:sz w:val="20"/>
                <w:szCs w:val="20"/>
              </w:rPr>
              <w:t>/</w:t>
            </w:r>
            <w:r w:rsidR="00FA4FAF" w:rsidRPr="00474F1F">
              <w:rPr>
                <w:rFonts w:ascii="Tahoma" w:hAnsi="Tahoma" w:cs="Tahoma"/>
                <w:sz w:val="20"/>
                <w:szCs w:val="20"/>
              </w:rPr>
              <w:t>0</w:t>
            </w:r>
            <w:r w:rsidR="00553CB5" w:rsidRPr="00474F1F">
              <w:rPr>
                <w:rFonts w:ascii="Tahoma" w:hAnsi="Tahoma" w:cs="Tahoma"/>
                <w:sz w:val="20"/>
                <w:szCs w:val="20"/>
              </w:rPr>
              <w:t>9</w:t>
            </w:r>
            <w:r w:rsidR="003B50C2" w:rsidRPr="00474F1F">
              <w:rPr>
                <w:rFonts w:ascii="Tahoma" w:hAnsi="Tahoma" w:cs="Tahoma"/>
                <w:sz w:val="20"/>
                <w:szCs w:val="20"/>
              </w:rPr>
              <w:t>/2020</w:t>
            </w:r>
            <w:r w:rsidR="002A6B7F" w:rsidRPr="00474F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4FAF" w:rsidRPr="00474F1F">
              <w:rPr>
                <w:rFonts w:ascii="Tahoma" w:hAnsi="Tahoma" w:cs="Tahoma"/>
                <w:sz w:val="20"/>
                <w:szCs w:val="20"/>
              </w:rPr>
              <w:t>0</w:t>
            </w:r>
            <w:r w:rsidR="009002FF" w:rsidRPr="00474F1F">
              <w:rPr>
                <w:rFonts w:ascii="Tahoma" w:hAnsi="Tahoma" w:cs="Tahoma"/>
                <w:sz w:val="20"/>
                <w:szCs w:val="20"/>
              </w:rPr>
              <w:t>3</w:t>
            </w:r>
            <w:r w:rsidR="00474F1F" w:rsidRPr="00474F1F">
              <w:rPr>
                <w:rFonts w:ascii="Tahoma" w:hAnsi="Tahoma" w:cs="Tahoma"/>
                <w:sz w:val="20"/>
                <w:szCs w:val="20"/>
              </w:rPr>
              <w:t>35</w:t>
            </w:r>
            <w:r w:rsidR="00B40410" w:rsidRPr="00474F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50C2" w:rsidRPr="00474F1F">
              <w:rPr>
                <w:rFonts w:ascii="Tahoma" w:hAnsi="Tahoma" w:cs="Tahoma"/>
                <w:sz w:val="20"/>
                <w:szCs w:val="20"/>
              </w:rPr>
              <w:t>P</w:t>
            </w:r>
            <w:r w:rsidR="00612E1B" w:rsidRPr="00474F1F">
              <w:rPr>
                <w:rFonts w:ascii="Tahoma" w:hAnsi="Tahoma" w:cs="Tahoma"/>
                <w:sz w:val="20"/>
                <w:szCs w:val="20"/>
              </w:rPr>
              <w:t>DT</w:t>
            </w:r>
            <w:r w:rsidR="00455F44" w:rsidRPr="00474F1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13B6C6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66D212B" w14:textId="77777777">
        <w:trPr>
          <w:trHeight w:val="5275"/>
        </w:trPr>
        <w:tc>
          <w:tcPr>
            <w:tcW w:w="1250" w:type="pct"/>
            <w:gridSpan w:val="4"/>
          </w:tcPr>
          <w:p w14:paraId="799CDFB7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5378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5919CA1" w14:textId="7AA02DD5" w:rsidR="00B40410" w:rsidRDefault="00B40410" w:rsidP="00B4041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40410">
              <w:rPr>
                <w:rFonts w:ascii="Tahoma" w:hAnsi="Tahoma" w:cs="Tahoma"/>
                <w:bCs/>
                <w:sz w:val="20"/>
                <w:szCs w:val="20"/>
              </w:rPr>
              <w:t xml:space="preserve">I started with the perimeter </w:t>
            </w:r>
            <w:r w:rsidR="005917AB">
              <w:rPr>
                <w:rFonts w:ascii="Tahoma" w:hAnsi="Tahoma" w:cs="Tahoma"/>
                <w:bCs/>
                <w:sz w:val="20"/>
                <w:szCs w:val="20"/>
              </w:rPr>
              <w:t xml:space="preserve">that </w:t>
            </w:r>
            <w:r w:rsidR="001C0591">
              <w:rPr>
                <w:rFonts w:ascii="Tahoma" w:hAnsi="Tahoma" w:cs="Tahoma"/>
                <w:bCs/>
                <w:sz w:val="20"/>
                <w:szCs w:val="20"/>
              </w:rPr>
              <w:t>I pulled from NIFS on 10/</w:t>
            </w:r>
            <w:r w:rsidR="003346CF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8D40C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C0591">
              <w:rPr>
                <w:rFonts w:ascii="Tahoma" w:hAnsi="Tahoma" w:cs="Tahoma"/>
                <w:bCs/>
                <w:sz w:val="20"/>
                <w:szCs w:val="20"/>
              </w:rPr>
              <w:t xml:space="preserve">at </w:t>
            </w:r>
            <w:r w:rsidR="003346CF">
              <w:rPr>
                <w:rFonts w:ascii="Tahoma" w:hAnsi="Tahoma" w:cs="Tahoma"/>
                <w:bCs/>
                <w:sz w:val="20"/>
                <w:szCs w:val="20"/>
              </w:rPr>
              <w:t>0141</w:t>
            </w:r>
            <w:r w:rsidR="001C059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1C0591">
              <w:rPr>
                <w:rFonts w:ascii="Tahoma" w:hAnsi="Tahoma" w:cs="Tahoma"/>
                <w:bCs/>
                <w:sz w:val="20"/>
                <w:szCs w:val="20"/>
              </w:rPr>
              <w:t>pdt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The </w:t>
            </w:r>
            <w:r w:rsidRPr="00B40410">
              <w:rPr>
                <w:rFonts w:ascii="Tahoma" w:hAnsi="Tahoma" w:cs="Tahoma"/>
                <w:bCs/>
                <w:sz w:val="20"/>
                <w:szCs w:val="20"/>
              </w:rPr>
              <w:t xml:space="preserve">Coordinate Projection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is </w:t>
            </w:r>
            <w:r w:rsidRPr="00B40410">
              <w:rPr>
                <w:rFonts w:ascii="Tahoma" w:hAnsi="Tahoma" w:cs="Tahoma"/>
                <w:bCs/>
                <w:sz w:val="20"/>
                <w:szCs w:val="20"/>
              </w:rPr>
              <w:t>WGS84</w:t>
            </w:r>
            <w:r w:rsidR="005917AB">
              <w:rPr>
                <w:rFonts w:ascii="Tahoma" w:hAnsi="Tahoma" w:cs="Tahoma"/>
                <w:bCs/>
                <w:sz w:val="20"/>
                <w:szCs w:val="20"/>
              </w:rPr>
              <w:t xml:space="preserve"> GCS and that is the projection used for the interpreted products</w:t>
            </w:r>
            <w:r w:rsidRPr="00B40410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3346CF">
              <w:rPr>
                <w:rFonts w:ascii="Tahoma" w:hAnsi="Tahoma" w:cs="Tahoma"/>
                <w:bCs/>
                <w:sz w:val="20"/>
                <w:szCs w:val="20"/>
              </w:rPr>
              <w:t>The whole fire was flown</w:t>
            </w:r>
            <w:r w:rsidR="00A53783">
              <w:rPr>
                <w:rFonts w:ascii="Tahoma" w:hAnsi="Tahoma" w:cs="Tahoma"/>
                <w:bCs/>
                <w:sz w:val="20"/>
                <w:szCs w:val="20"/>
              </w:rPr>
              <w:t xml:space="preserve"> except a tiny portion on the very west side towards the south end of the fire.  </w:t>
            </w:r>
          </w:p>
          <w:p w14:paraId="5EBAB5D8" w14:textId="77777777" w:rsidR="005804A1" w:rsidRPr="005B40AA" w:rsidRDefault="005804A1" w:rsidP="005B40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EBAA927" w14:textId="46C18979" w:rsidR="00E05F90" w:rsidRDefault="008E2161" w:rsidP="00D74E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</w:t>
            </w:r>
            <w:r w:rsidR="003346CF">
              <w:rPr>
                <w:rFonts w:ascii="Tahoma" w:hAnsi="Tahoma" w:cs="Tahoma"/>
                <w:bCs/>
                <w:sz w:val="20"/>
                <w:szCs w:val="20"/>
              </w:rPr>
              <w:t>were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only </w:t>
            </w:r>
            <w:r w:rsidR="003346CF">
              <w:rPr>
                <w:rFonts w:ascii="Tahoma" w:hAnsi="Tahoma" w:cs="Tahoma"/>
                <w:bCs/>
                <w:sz w:val="20"/>
                <w:szCs w:val="20"/>
              </w:rPr>
              <w:t>two spots were the perimeter changed.  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tiny spot that </w:t>
            </w:r>
            <w:r w:rsidR="003346CF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long the west side in the NW corner of the fire</w:t>
            </w:r>
            <w:r w:rsidR="003346CF">
              <w:rPr>
                <w:rFonts w:ascii="Tahoma" w:hAnsi="Tahoma" w:cs="Tahoma"/>
                <w:bCs/>
                <w:sz w:val="20"/>
                <w:szCs w:val="20"/>
              </w:rPr>
              <w:t xml:space="preserve"> and a slightly larger spot about 3 acres along the </w:t>
            </w:r>
            <w:proofErr w:type="spellStart"/>
            <w:r w:rsidR="003346CF">
              <w:rPr>
                <w:rFonts w:ascii="Tahoma" w:hAnsi="Tahoma" w:cs="Tahoma"/>
                <w:bCs/>
                <w:sz w:val="20"/>
                <w:szCs w:val="20"/>
              </w:rPr>
              <w:t>Mooreville</w:t>
            </w:r>
            <w:proofErr w:type="spellEnd"/>
            <w:r w:rsidR="003346CF">
              <w:rPr>
                <w:rFonts w:ascii="Tahoma" w:hAnsi="Tahoma" w:cs="Tahoma"/>
                <w:bCs/>
                <w:sz w:val="20"/>
                <w:szCs w:val="20"/>
              </w:rPr>
              <w:t xml:space="preserve"> Ridge Spur </w:t>
            </w:r>
            <w:proofErr w:type="spellStart"/>
            <w:r w:rsidR="003346CF">
              <w:rPr>
                <w:rFonts w:ascii="Tahoma" w:hAnsi="Tahoma" w:cs="Tahoma"/>
                <w:bCs/>
                <w:sz w:val="20"/>
                <w:szCs w:val="20"/>
              </w:rPr>
              <w:t>B road</w:t>
            </w:r>
            <w:proofErr w:type="spellEnd"/>
            <w:r w:rsidR="003346CF">
              <w:rPr>
                <w:rFonts w:ascii="Tahoma" w:hAnsi="Tahoma" w:cs="Tahoma"/>
                <w:bCs/>
                <w:sz w:val="20"/>
                <w:szCs w:val="20"/>
              </w:rPr>
              <w:t xml:space="preserve"> in the SE.  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here were only </w:t>
            </w:r>
            <w:r w:rsidR="003346CF">
              <w:rPr>
                <w:rFonts w:ascii="Tahoma" w:hAnsi="Tahoma" w:cs="Tahoma"/>
                <w:bCs/>
                <w:sz w:val="20"/>
                <w:szCs w:val="20"/>
              </w:rPr>
              <w:t>three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small patches of intense heat </w:t>
            </w:r>
            <w:r w:rsidR="003346CF">
              <w:rPr>
                <w:rFonts w:ascii="Tahoma" w:hAnsi="Tahoma" w:cs="Tahoma"/>
                <w:bCs/>
                <w:sz w:val="20"/>
                <w:szCs w:val="20"/>
              </w:rPr>
              <w:t xml:space="preserve">one was the same area as the 3 acre growth in the SE, the other two are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interior to the perimeter</w:t>
            </w:r>
            <w:r w:rsidR="003346CF">
              <w:rPr>
                <w:rFonts w:ascii="Tahoma" w:hAnsi="Tahoma" w:cs="Tahoma"/>
                <w:bCs/>
                <w:sz w:val="20"/>
                <w:szCs w:val="20"/>
              </w:rPr>
              <w:t xml:space="preserve">, one towards the NW corner, and the other closer to the perimeter in the north central near </w:t>
            </w:r>
            <w:proofErr w:type="spellStart"/>
            <w:r w:rsidR="003346CF">
              <w:rPr>
                <w:rFonts w:ascii="Tahoma" w:hAnsi="Tahoma" w:cs="Tahoma"/>
                <w:bCs/>
                <w:sz w:val="20"/>
                <w:szCs w:val="20"/>
              </w:rPr>
              <w:t>Faggs</w:t>
            </w:r>
            <w:proofErr w:type="spellEnd"/>
            <w:r w:rsidR="003346CF">
              <w:rPr>
                <w:rFonts w:ascii="Tahoma" w:hAnsi="Tahoma" w:cs="Tahoma"/>
                <w:bCs/>
                <w:sz w:val="20"/>
                <w:szCs w:val="20"/>
              </w:rPr>
              <w:t xml:space="preserve"> Debris pond.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There is still a lot of scattered and isolated heat throughout the fire</w:t>
            </w:r>
            <w:r w:rsidR="003346CF">
              <w:rPr>
                <w:rFonts w:ascii="Tahoma" w:hAnsi="Tahoma" w:cs="Tahoma"/>
                <w:bCs/>
                <w:sz w:val="20"/>
                <w:szCs w:val="20"/>
              </w:rPr>
              <w:t xml:space="preserve"> but large cool areas in the SW.  </w:t>
            </w:r>
          </w:p>
          <w:p w14:paraId="123F6E0A" w14:textId="6E663CFE" w:rsidR="00E04AD8" w:rsidRPr="00E27935" w:rsidRDefault="009002FF" w:rsidP="008E216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279FA773" w14:textId="77777777" w:rsidR="008905E1" w:rsidRPr="000309F5" w:rsidRDefault="008905E1" w:rsidP="00E850C2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2B8A7" w14:textId="77777777" w:rsidR="005D04FE" w:rsidRDefault="005D04FE">
      <w:r>
        <w:separator/>
      </w:r>
    </w:p>
  </w:endnote>
  <w:endnote w:type="continuationSeparator" w:id="0">
    <w:p w14:paraId="44ABCEF8" w14:textId="77777777" w:rsidR="005D04FE" w:rsidRDefault="005D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5622B" w14:textId="77777777" w:rsidR="005D04FE" w:rsidRDefault="005D04FE">
      <w:r>
        <w:separator/>
      </w:r>
    </w:p>
  </w:footnote>
  <w:footnote w:type="continuationSeparator" w:id="0">
    <w:p w14:paraId="48B4393E" w14:textId="77777777" w:rsidR="005D04FE" w:rsidRDefault="005D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ECC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A38"/>
    <w:rsid w:val="000309F5"/>
    <w:rsid w:val="00055E2C"/>
    <w:rsid w:val="00061298"/>
    <w:rsid w:val="000B0231"/>
    <w:rsid w:val="000C4CB1"/>
    <w:rsid w:val="000C7DDE"/>
    <w:rsid w:val="000D003E"/>
    <w:rsid w:val="000D32C6"/>
    <w:rsid w:val="000E4E76"/>
    <w:rsid w:val="00105747"/>
    <w:rsid w:val="00120232"/>
    <w:rsid w:val="0013157C"/>
    <w:rsid w:val="001317E2"/>
    <w:rsid w:val="00133DB7"/>
    <w:rsid w:val="0016178E"/>
    <w:rsid w:val="00181A56"/>
    <w:rsid w:val="00182E2A"/>
    <w:rsid w:val="0018358E"/>
    <w:rsid w:val="00196E52"/>
    <w:rsid w:val="001C0591"/>
    <w:rsid w:val="001D1C4F"/>
    <w:rsid w:val="001E262E"/>
    <w:rsid w:val="002063CB"/>
    <w:rsid w:val="0022172E"/>
    <w:rsid w:val="002255AE"/>
    <w:rsid w:val="00242637"/>
    <w:rsid w:val="00262E34"/>
    <w:rsid w:val="002736DA"/>
    <w:rsid w:val="002750AA"/>
    <w:rsid w:val="00280DB3"/>
    <w:rsid w:val="0028213A"/>
    <w:rsid w:val="002828EF"/>
    <w:rsid w:val="00283236"/>
    <w:rsid w:val="00284D34"/>
    <w:rsid w:val="002925BB"/>
    <w:rsid w:val="002A6B7F"/>
    <w:rsid w:val="002C302E"/>
    <w:rsid w:val="002C43FD"/>
    <w:rsid w:val="002D227A"/>
    <w:rsid w:val="002D6F35"/>
    <w:rsid w:val="00303E06"/>
    <w:rsid w:val="00312CC5"/>
    <w:rsid w:val="00320B15"/>
    <w:rsid w:val="003346CF"/>
    <w:rsid w:val="003349A0"/>
    <w:rsid w:val="0035543A"/>
    <w:rsid w:val="00367865"/>
    <w:rsid w:val="00376683"/>
    <w:rsid w:val="003A2B67"/>
    <w:rsid w:val="003B3871"/>
    <w:rsid w:val="003B3F7B"/>
    <w:rsid w:val="003B50C2"/>
    <w:rsid w:val="003C28CD"/>
    <w:rsid w:val="003F0763"/>
    <w:rsid w:val="003F20F3"/>
    <w:rsid w:val="003F5AB2"/>
    <w:rsid w:val="0041162B"/>
    <w:rsid w:val="004177A8"/>
    <w:rsid w:val="00441CF4"/>
    <w:rsid w:val="00445089"/>
    <w:rsid w:val="00455F44"/>
    <w:rsid w:val="004659EC"/>
    <w:rsid w:val="00467796"/>
    <w:rsid w:val="00474F1F"/>
    <w:rsid w:val="004922C7"/>
    <w:rsid w:val="00494078"/>
    <w:rsid w:val="004A70C9"/>
    <w:rsid w:val="004B5AD7"/>
    <w:rsid w:val="004C675F"/>
    <w:rsid w:val="004D13B5"/>
    <w:rsid w:val="004D6710"/>
    <w:rsid w:val="004F68C8"/>
    <w:rsid w:val="00501B2B"/>
    <w:rsid w:val="005078DC"/>
    <w:rsid w:val="00517D5F"/>
    <w:rsid w:val="005429CF"/>
    <w:rsid w:val="00553055"/>
    <w:rsid w:val="00553CB5"/>
    <w:rsid w:val="00555348"/>
    <w:rsid w:val="005804A1"/>
    <w:rsid w:val="0058343D"/>
    <w:rsid w:val="005917AB"/>
    <w:rsid w:val="005B320F"/>
    <w:rsid w:val="005B40AA"/>
    <w:rsid w:val="005B5FA6"/>
    <w:rsid w:val="005C5DB4"/>
    <w:rsid w:val="005D04FE"/>
    <w:rsid w:val="005E369B"/>
    <w:rsid w:val="00602317"/>
    <w:rsid w:val="00606228"/>
    <w:rsid w:val="00612E1B"/>
    <w:rsid w:val="006136C1"/>
    <w:rsid w:val="0063737D"/>
    <w:rsid w:val="00642202"/>
    <w:rsid w:val="006446A6"/>
    <w:rsid w:val="00650FBF"/>
    <w:rsid w:val="00651089"/>
    <w:rsid w:val="00654A11"/>
    <w:rsid w:val="00657CE0"/>
    <w:rsid w:val="00692BF5"/>
    <w:rsid w:val="006D53AE"/>
    <w:rsid w:val="006F426B"/>
    <w:rsid w:val="006F4D71"/>
    <w:rsid w:val="006F714C"/>
    <w:rsid w:val="006F7C39"/>
    <w:rsid w:val="00740456"/>
    <w:rsid w:val="00753674"/>
    <w:rsid w:val="00753E90"/>
    <w:rsid w:val="00762640"/>
    <w:rsid w:val="007872AF"/>
    <w:rsid w:val="00790B37"/>
    <w:rsid w:val="00791A2C"/>
    <w:rsid w:val="007924FE"/>
    <w:rsid w:val="007933F6"/>
    <w:rsid w:val="007B13C1"/>
    <w:rsid w:val="007B2774"/>
    <w:rsid w:val="007B2F7F"/>
    <w:rsid w:val="007D1089"/>
    <w:rsid w:val="007E2AE9"/>
    <w:rsid w:val="00804D7E"/>
    <w:rsid w:val="00821955"/>
    <w:rsid w:val="00823B1A"/>
    <w:rsid w:val="008401F4"/>
    <w:rsid w:val="00843A94"/>
    <w:rsid w:val="008557EA"/>
    <w:rsid w:val="00862BDF"/>
    <w:rsid w:val="00876BCA"/>
    <w:rsid w:val="00890266"/>
    <w:rsid w:val="008905E1"/>
    <w:rsid w:val="008D0390"/>
    <w:rsid w:val="008D40C5"/>
    <w:rsid w:val="008E2161"/>
    <w:rsid w:val="008E2183"/>
    <w:rsid w:val="008F0151"/>
    <w:rsid w:val="008F0AC0"/>
    <w:rsid w:val="009002FF"/>
    <w:rsid w:val="00902B8B"/>
    <w:rsid w:val="009050CA"/>
    <w:rsid w:val="00935C5E"/>
    <w:rsid w:val="00945D40"/>
    <w:rsid w:val="009748D6"/>
    <w:rsid w:val="009766D1"/>
    <w:rsid w:val="00991E0F"/>
    <w:rsid w:val="00994760"/>
    <w:rsid w:val="009A212E"/>
    <w:rsid w:val="009C2908"/>
    <w:rsid w:val="009D3CE7"/>
    <w:rsid w:val="009D6B3B"/>
    <w:rsid w:val="009E09C8"/>
    <w:rsid w:val="009E09D5"/>
    <w:rsid w:val="009F0525"/>
    <w:rsid w:val="009F5175"/>
    <w:rsid w:val="00A037DC"/>
    <w:rsid w:val="00A167DA"/>
    <w:rsid w:val="00A2031B"/>
    <w:rsid w:val="00A2662B"/>
    <w:rsid w:val="00A30AB7"/>
    <w:rsid w:val="00A53783"/>
    <w:rsid w:val="00A56502"/>
    <w:rsid w:val="00A736AA"/>
    <w:rsid w:val="00AB372B"/>
    <w:rsid w:val="00AB43EA"/>
    <w:rsid w:val="00AC6016"/>
    <w:rsid w:val="00AD3B51"/>
    <w:rsid w:val="00AE3313"/>
    <w:rsid w:val="00AE754A"/>
    <w:rsid w:val="00B2289F"/>
    <w:rsid w:val="00B32210"/>
    <w:rsid w:val="00B40410"/>
    <w:rsid w:val="00B740FF"/>
    <w:rsid w:val="00B770B9"/>
    <w:rsid w:val="00B8441B"/>
    <w:rsid w:val="00B92E29"/>
    <w:rsid w:val="00BA3434"/>
    <w:rsid w:val="00BC673D"/>
    <w:rsid w:val="00BD0A6F"/>
    <w:rsid w:val="00C149D9"/>
    <w:rsid w:val="00C32005"/>
    <w:rsid w:val="00C4006E"/>
    <w:rsid w:val="00C50187"/>
    <w:rsid w:val="00C503E4"/>
    <w:rsid w:val="00C61171"/>
    <w:rsid w:val="00C620D0"/>
    <w:rsid w:val="00C860CE"/>
    <w:rsid w:val="00CA636E"/>
    <w:rsid w:val="00CB255A"/>
    <w:rsid w:val="00CC7FF9"/>
    <w:rsid w:val="00CD14C2"/>
    <w:rsid w:val="00CD2911"/>
    <w:rsid w:val="00CE4C12"/>
    <w:rsid w:val="00D029AF"/>
    <w:rsid w:val="00D1217E"/>
    <w:rsid w:val="00D35DB4"/>
    <w:rsid w:val="00D378E8"/>
    <w:rsid w:val="00D454A9"/>
    <w:rsid w:val="00D46A71"/>
    <w:rsid w:val="00D5510B"/>
    <w:rsid w:val="00D56F69"/>
    <w:rsid w:val="00D74E77"/>
    <w:rsid w:val="00D832C1"/>
    <w:rsid w:val="00D97383"/>
    <w:rsid w:val="00DA730B"/>
    <w:rsid w:val="00DB1C92"/>
    <w:rsid w:val="00DC6D9B"/>
    <w:rsid w:val="00DD0A96"/>
    <w:rsid w:val="00DE26CD"/>
    <w:rsid w:val="00E04AD8"/>
    <w:rsid w:val="00E05F90"/>
    <w:rsid w:val="00E27935"/>
    <w:rsid w:val="00E33E7F"/>
    <w:rsid w:val="00E411E5"/>
    <w:rsid w:val="00E64A57"/>
    <w:rsid w:val="00E850C2"/>
    <w:rsid w:val="00E93D89"/>
    <w:rsid w:val="00E943B9"/>
    <w:rsid w:val="00EA1CC5"/>
    <w:rsid w:val="00EB03EA"/>
    <w:rsid w:val="00EB3E7B"/>
    <w:rsid w:val="00EC2D46"/>
    <w:rsid w:val="00ED2364"/>
    <w:rsid w:val="00ED4710"/>
    <w:rsid w:val="00EF0B7B"/>
    <w:rsid w:val="00EF47D6"/>
    <w:rsid w:val="00EF7491"/>
    <w:rsid w:val="00EF76FD"/>
    <w:rsid w:val="00F11AC5"/>
    <w:rsid w:val="00F24619"/>
    <w:rsid w:val="00F25570"/>
    <w:rsid w:val="00F31CAA"/>
    <w:rsid w:val="00F341D5"/>
    <w:rsid w:val="00F36BE9"/>
    <w:rsid w:val="00F42646"/>
    <w:rsid w:val="00F53FB8"/>
    <w:rsid w:val="00FA104E"/>
    <w:rsid w:val="00FA4FAF"/>
    <w:rsid w:val="00FB2866"/>
    <w:rsid w:val="00FB3C4A"/>
    <w:rsid w:val="00FB4248"/>
    <w:rsid w:val="00FC246F"/>
    <w:rsid w:val="00FC52E8"/>
    <w:rsid w:val="00FC646D"/>
    <w:rsid w:val="00FD0AE6"/>
    <w:rsid w:val="00FE114F"/>
    <w:rsid w:val="00FE222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1A048F"/>
  <w15:docId w15:val="{6AFD51B9-3F33-4061-B690-8F8EA74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B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calif_n/!2020_FEDERAL_Incidents/CA-PNF-001308_PNF_North_Complex/IR/NIROP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2907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-FS</cp:lastModifiedBy>
  <cp:revision>13</cp:revision>
  <cp:lastPrinted>2004-03-23T21:00:00Z</cp:lastPrinted>
  <dcterms:created xsi:type="dcterms:W3CDTF">2020-09-19T13:09:00Z</dcterms:created>
  <dcterms:modified xsi:type="dcterms:W3CDTF">2020-10-09T10:35:00Z</dcterms:modified>
</cp:coreProperties>
</file>