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6F43FB57" w14:textId="77777777">
        <w:trPr>
          <w:trHeight w:val="1059"/>
        </w:trPr>
        <w:tc>
          <w:tcPr>
            <w:tcW w:w="1250" w:type="pct"/>
          </w:tcPr>
          <w:p w14:paraId="773E6DE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10B898B" w14:textId="22F04F5A" w:rsidR="00025377" w:rsidRPr="00CB255A" w:rsidRDefault="008D0684" w:rsidP="00105747">
            <w:pPr>
              <w:spacing w:line="360" w:lineRule="auto"/>
              <w:rPr>
                <w:rFonts w:ascii="Tahoma" w:hAnsi="Tahoma" w:cs="Tahoma"/>
                <w:sz w:val="20"/>
                <w:szCs w:val="20"/>
              </w:rPr>
            </w:pPr>
            <w:r>
              <w:rPr>
                <w:rFonts w:ascii="Tahoma" w:hAnsi="Tahoma" w:cs="Tahoma"/>
                <w:sz w:val="20"/>
                <w:szCs w:val="20"/>
              </w:rPr>
              <w:t>Woodward</w:t>
            </w:r>
          </w:p>
        </w:tc>
        <w:tc>
          <w:tcPr>
            <w:tcW w:w="1250" w:type="pct"/>
          </w:tcPr>
          <w:p w14:paraId="22A863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10796D1"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Melanie Rossi</w:t>
            </w:r>
          </w:p>
        </w:tc>
        <w:tc>
          <w:tcPr>
            <w:tcW w:w="1250" w:type="pct"/>
          </w:tcPr>
          <w:p w14:paraId="0B31902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773821C"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530-644-0200</w:t>
            </w:r>
          </w:p>
        </w:tc>
        <w:tc>
          <w:tcPr>
            <w:tcW w:w="1250" w:type="pct"/>
          </w:tcPr>
          <w:p w14:paraId="7553152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0F5F8716" w14:textId="1E96D142" w:rsidR="009748D6" w:rsidRPr="00CB255A" w:rsidRDefault="008D0684" w:rsidP="00105747">
            <w:pPr>
              <w:spacing w:line="360" w:lineRule="auto"/>
              <w:rPr>
                <w:rFonts w:ascii="Tahoma" w:hAnsi="Tahoma" w:cs="Tahoma"/>
                <w:sz w:val="20"/>
                <w:szCs w:val="20"/>
              </w:rPr>
            </w:pPr>
            <w:r>
              <w:rPr>
                <w:rFonts w:ascii="Tahoma" w:hAnsi="Tahoma" w:cs="Tahoma"/>
                <w:sz w:val="20"/>
                <w:szCs w:val="20"/>
              </w:rPr>
              <w:t>2,860</w:t>
            </w:r>
            <w:r w:rsidR="008D0D50">
              <w:rPr>
                <w:rFonts w:ascii="Tahoma" w:hAnsi="Tahoma" w:cs="Tahoma"/>
                <w:sz w:val="20"/>
                <w:szCs w:val="20"/>
              </w:rPr>
              <w:t xml:space="preserve"> Acres</w:t>
            </w:r>
          </w:p>
          <w:p w14:paraId="5ECE0B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21A26D33" w14:textId="5B9EAF76" w:rsidR="009748D6" w:rsidRPr="00CB255A" w:rsidRDefault="008D0684" w:rsidP="004A6FB4">
            <w:pPr>
              <w:spacing w:line="360" w:lineRule="auto"/>
              <w:rPr>
                <w:rFonts w:ascii="Tahoma" w:hAnsi="Tahoma" w:cs="Tahoma"/>
                <w:sz w:val="20"/>
                <w:szCs w:val="20"/>
              </w:rPr>
            </w:pPr>
            <w:r>
              <w:rPr>
                <w:rFonts w:ascii="Tahoma" w:hAnsi="Tahoma" w:cs="Tahoma"/>
                <w:sz w:val="20"/>
                <w:szCs w:val="20"/>
              </w:rPr>
              <w:t>N/A</w:t>
            </w:r>
          </w:p>
        </w:tc>
      </w:tr>
      <w:tr w:rsidR="009748D6" w:rsidRPr="000309F5" w14:paraId="06E7AB21" w14:textId="77777777">
        <w:trPr>
          <w:trHeight w:val="1059"/>
        </w:trPr>
        <w:tc>
          <w:tcPr>
            <w:tcW w:w="1250" w:type="pct"/>
          </w:tcPr>
          <w:p w14:paraId="1E0E3331"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21CE9893" w14:textId="0079BDB7" w:rsidR="009748D6" w:rsidRPr="00CB255A" w:rsidRDefault="008D0684" w:rsidP="00105747">
            <w:pPr>
              <w:spacing w:line="360" w:lineRule="auto"/>
              <w:rPr>
                <w:rFonts w:ascii="Tahoma" w:hAnsi="Tahoma" w:cs="Tahoma"/>
                <w:sz w:val="20"/>
                <w:szCs w:val="20"/>
              </w:rPr>
            </w:pPr>
            <w:r>
              <w:rPr>
                <w:rFonts w:ascii="Tahoma" w:hAnsi="Tahoma" w:cs="Tahoma"/>
                <w:sz w:val="20"/>
                <w:szCs w:val="20"/>
              </w:rPr>
              <w:t>0030</w:t>
            </w:r>
            <w:r w:rsidR="008D0D50">
              <w:rPr>
                <w:rFonts w:ascii="Tahoma" w:hAnsi="Tahoma" w:cs="Tahoma"/>
                <w:sz w:val="20"/>
                <w:szCs w:val="20"/>
              </w:rPr>
              <w:t xml:space="preserve"> </w:t>
            </w:r>
            <w:r>
              <w:rPr>
                <w:rFonts w:ascii="Tahoma" w:hAnsi="Tahoma" w:cs="Tahoma"/>
                <w:sz w:val="20"/>
                <w:szCs w:val="20"/>
              </w:rPr>
              <w:t>P</w:t>
            </w:r>
            <w:r w:rsidR="008D0D50">
              <w:rPr>
                <w:rFonts w:ascii="Tahoma" w:hAnsi="Tahoma" w:cs="Tahoma"/>
                <w:sz w:val="20"/>
                <w:szCs w:val="20"/>
              </w:rPr>
              <w:t>DT</w:t>
            </w:r>
          </w:p>
          <w:p w14:paraId="0DBFF49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18179070" w14:textId="322C5D47" w:rsidR="009748D6" w:rsidRPr="00CB255A" w:rsidRDefault="008D0D50" w:rsidP="00A65E2B">
            <w:pPr>
              <w:spacing w:line="360" w:lineRule="auto"/>
              <w:rPr>
                <w:rFonts w:ascii="Tahoma" w:hAnsi="Tahoma" w:cs="Tahoma"/>
                <w:sz w:val="20"/>
                <w:szCs w:val="20"/>
              </w:rPr>
            </w:pPr>
            <w:r>
              <w:rPr>
                <w:rFonts w:ascii="Tahoma" w:hAnsi="Tahoma" w:cs="Tahoma"/>
                <w:sz w:val="20"/>
                <w:szCs w:val="20"/>
              </w:rPr>
              <w:t>August 2</w:t>
            </w:r>
            <w:r w:rsidR="008D0684">
              <w:rPr>
                <w:rFonts w:ascii="Tahoma" w:hAnsi="Tahoma" w:cs="Tahoma"/>
                <w:sz w:val="20"/>
                <w:szCs w:val="20"/>
              </w:rPr>
              <w:t>6</w:t>
            </w:r>
            <w:r>
              <w:rPr>
                <w:rFonts w:ascii="Tahoma" w:hAnsi="Tahoma" w:cs="Tahoma"/>
                <w:sz w:val="20"/>
                <w:szCs w:val="20"/>
              </w:rPr>
              <w:t>, 2020</w:t>
            </w:r>
          </w:p>
        </w:tc>
        <w:tc>
          <w:tcPr>
            <w:tcW w:w="1250" w:type="pct"/>
          </w:tcPr>
          <w:p w14:paraId="5B0CE00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7FAF6A9"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Placerville, CA</w:t>
            </w:r>
          </w:p>
          <w:p w14:paraId="11D578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458B0E27"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530-306-6859</w:t>
            </w:r>
          </w:p>
        </w:tc>
        <w:tc>
          <w:tcPr>
            <w:tcW w:w="1250" w:type="pct"/>
          </w:tcPr>
          <w:p w14:paraId="02AAD3C6"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6E8B1217" w14:textId="36AEC22F" w:rsidR="00025377" w:rsidRDefault="008D0684" w:rsidP="00105747">
            <w:pPr>
              <w:spacing w:line="360" w:lineRule="auto"/>
              <w:rPr>
                <w:rFonts w:ascii="Tahoma" w:hAnsi="Tahoma" w:cs="Tahoma"/>
                <w:sz w:val="20"/>
                <w:szCs w:val="20"/>
              </w:rPr>
            </w:pPr>
            <w:r>
              <w:rPr>
                <w:rFonts w:ascii="Tahoma" w:hAnsi="Tahoma" w:cs="Tahoma"/>
                <w:sz w:val="20"/>
                <w:szCs w:val="20"/>
              </w:rPr>
              <w:t>Kyle Felker</w:t>
            </w:r>
          </w:p>
          <w:p w14:paraId="6842014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4737FA8D" w14:textId="076BB1F2" w:rsidR="009748D6" w:rsidRPr="00CB255A" w:rsidRDefault="008D0684"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14:paraId="4993D36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4723057E" w14:textId="2B1A6899" w:rsidR="00BD0A6F" w:rsidRPr="008D0D50" w:rsidRDefault="008D0D50" w:rsidP="00105747">
            <w:pPr>
              <w:spacing w:line="360" w:lineRule="auto"/>
              <w:rPr>
                <w:rFonts w:ascii="Tahoma" w:hAnsi="Tahoma" w:cs="Tahoma"/>
                <w:bCs/>
                <w:sz w:val="20"/>
                <w:szCs w:val="20"/>
              </w:rPr>
            </w:pPr>
            <w:r>
              <w:rPr>
                <w:rFonts w:ascii="Tahoma" w:hAnsi="Tahoma" w:cs="Tahoma"/>
                <w:bCs/>
                <w:sz w:val="20"/>
                <w:szCs w:val="20"/>
              </w:rPr>
              <w:t>Jan Johnson</w:t>
            </w:r>
          </w:p>
          <w:p w14:paraId="2596872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1ACB5E26" w14:textId="65D7A85B" w:rsidR="009748D6" w:rsidRPr="00CB255A" w:rsidRDefault="008D0D50" w:rsidP="00105747">
            <w:pPr>
              <w:spacing w:line="360" w:lineRule="auto"/>
              <w:rPr>
                <w:rFonts w:ascii="Tahoma" w:hAnsi="Tahoma" w:cs="Tahoma"/>
                <w:sz w:val="20"/>
                <w:szCs w:val="20"/>
              </w:rPr>
            </w:pPr>
            <w:r>
              <w:rPr>
                <w:rFonts w:ascii="Tahoma" w:hAnsi="Tahoma" w:cs="Tahoma"/>
                <w:sz w:val="20"/>
                <w:szCs w:val="20"/>
              </w:rPr>
              <w:t>801-824-5440</w:t>
            </w:r>
          </w:p>
        </w:tc>
      </w:tr>
      <w:tr w:rsidR="009748D6" w:rsidRPr="000309F5" w14:paraId="34D5D31F" w14:textId="77777777">
        <w:trPr>
          <w:trHeight w:val="528"/>
        </w:trPr>
        <w:tc>
          <w:tcPr>
            <w:tcW w:w="1250" w:type="pct"/>
          </w:tcPr>
          <w:p w14:paraId="009CC3D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912DBF1" w14:textId="22AE13F7" w:rsidR="00685918" w:rsidRPr="00CB255A" w:rsidRDefault="008D0684" w:rsidP="00105747">
            <w:pPr>
              <w:spacing w:line="360" w:lineRule="auto"/>
              <w:rPr>
                <w:rFonts w:ascii="Tahoma" w:hAnsi="Tahoma" w:cs="Tahoma"/>
                <w:sz w:val="20"/>
                <w:szCs w:val="20"/>
              </w:rPr>
            </w:pPr>
            <w:proofErr w:type="spellStart"/>
            <w:r>
              <w:rPr>
                <w:rFonts w:ascii="Tahoma" w:hAnsi="Tahoma" w:cs="Tahoma"/>
                <w:sz w:val="20"/>
                <w:szCs w:val="20"/>
              </w:rPr>
              <w:t>Valentijn</w:t>
            </w:r>
            <w:proofErr w:type="spellEnd"/>
            <w:r>
              <w:rPr>
                <w:rFonts w:ascii="Tahoma" w:hAnsi="Tahoma" w:cs="Tahoma"/>
                <w:sz w:val="20"/>
                <w:szCs w:val="20"/>
              </w:rPr>
              <w:t xml:space="preserve"> Hoff</w:t>
            </w:r>
          </w:p>
        </w:tc>
        <w:tc>
          <w:tcPr>
            <w:tcW w:w="1250" w:type="pct"/>
          </w:tcPr>
          <w:p w14:paraId="038C5A3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A6C93CE" w14:textId="3B58CAAB" w:rsidR="00025377" w:rsidRPr="00CB255A" w:rsidRDefault="008D0684" w:rsidP="00685918">
            <w:pPr>
              <w:spacing w:line="360" w:lineRule="auto"/>
              <w:rPr>
                <w:rFonts w:ascii="Tahoma" w:hAnsi="Tahoma" w:cs="Tahoma"/>
                <w:sz w:val="20"/>
                <w:szCs w:val="20"/>
              </w:rPr>
            </w:pPr>
            <w:r>
              <w:rPr>
                <w:rFonts w:ascii="Tahoma" w:hAnsi="Tahoma" w:cs="Tahoma"/>
                <w:sz w:val="20"/>
                <w:szCs w:val="20"/>
              </w:rPr>
              <w:t>64</w:t>
            </w:r>
          </w:p>
        </w:tc>
        <w:tc>
          <w:tcPr>
            <w:tcW w:w="1250" w:type="pct"/>
          </w:tcPr>
          <w:p w14:paraId="726F160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AADA22D" w14:textId="674BD7AB" w:rsidR="009748D6" w:rsidRPr="00CB255A" w:rsidRDefault="008D0684" w:rsidP="00105747">
            <w:pPr>
              <w:spacing w:line="360" w:lineRule="auto"/>
              <w:rPr>
                <w:rFonts w:ascii="Tahoma" w:hAnsi="Tahoma" w:cs="Tahoma"/>
                <w:sz w:val="20"/>
                <w:szCs w:val="20"/>
              </w:rPr>
            </w:pPr>
            <w:proofErr w:type="spellStart"/>
            <w:r>
              <w:rPr>
                <w:rFonts w:ascii="Tahoma" w:hAnsi="Tahoma" w:cs="Tahoma"/>
                <w:sz w:val="20"/>
                <w:szCs w:val="20"/>
              </w:rPr>
              <w:t>Tenax</w:t>
            </w:r>
            <w:proofErr w:type="spellEnd"/>
          </w:p>
        </w:tc>
        <w:tc>
          <w:tcPr>
            <w:tcW w:w="1250" w:type="pct"/>
          </w:tcPr>
          <w:p w14:paraId="62336DB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6A03F4DE" w14:textId="2515E677" w:rsidR="009748D6" w:rsidRPr="00CB255A" w:rsidRDefault="008D0684" w:rsidP="00105747">
            <w:pPr>
              <w:spacing w:line="360" w:lineRule="auto"/>
              <w:rPr>
                <w:rFonts w:ascii="Tahoma" w:hAnsi="Tahoma" w:cs="Tahoma"/>
                <w:sz w:val="20"/>
                <w:szCs w:val="20"/>
              </w:rPr>
            </w:pPr>
            <w:r>
              <w:rPr>
                <w:rFonts w:ascii="Tahoma" w:hAnsi="Tahoma" w:cs="Tahoma"/>
                <w:sz w:val="20"/>
                <w:szCs w:val="20"/>
              </w:rPr>
              <w:t>unknown</w:t>
            </w:r>
          </w:p>
        </w:tc>
      </w:tr>
      <w:tr w:rsidR="009748D6" w:rsidRPr="000309F5" w14:paraId="0195A9AB" w14:textId="77777777">
        <w:trPr>
          <w:trHeight w:val="630"/>
        </w:trPr>
        <w:tc>
          <w:tcPr>
            <w:tcW w:w="1250" w:type="pct"/>
            <w:gridSpan w:val="2"/>
          </w:tcPr>
          <w:p w14:paraId="0A112A6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4F935DBF" w14:textId="58F645FB" w:rsidR="009748D6" w:rsidRPr="00CB255A" w:rsidRDefault="00903685" w:rsidP="001E3948">
            <w:pPr>
              <w:spacing w:line="360" w:lineRule="auto"/>
              <w:rPr>
                <w:rFonts w:ascii="Tahoma" w:hAnsi="Tahoma" w:cs="Tahoma"/>
                <w:sz w:val="20"/>
                <w:szCs w:val="20"/>
              </w:rPr>
            </w:pPr>
            <w:r>
              <w:rPr>
                <w:rFonts w:ascii="Tahoma" w:hAnsi="Tahoma" w:cs="Tahoma"/>
                <w:sz w:val="20"/>
                <w:szCs w:val="20"/>
              </w:rPr>
              <w:t>I</w:t>
            </w:r>
            <w:r w:rsidR="008D0684">
              <w:rPr>
                <w:rFonts w:ascii="Tahoma" w:hAnsi="Tahoma" w:cs="Tahoma"/>
                <w:sz w:val="20"/>
                <w:szCs w:val="20"/>
              </w:rPr>
              <w:t xml:space="preserve"> was unfamiliar with the </w:t>
            </w:r>
            <w:r w:rsidR="000957E5">
              <w:rPr>
                <w:rFonts w:ascii="Tahoma" w:hAnsi="Tahoma" w:cs="Tahoma"/>
                <w:sz w:val="20"/>
                <w:szCs w:val="20"/>
              </w:rPr>
              <w:t>imagery,</w:t>
            </w:r>
            <w:r w:rsidR="008D0684">
              <w:rPr>
                <w:rFonts w:ascii="Tahoma" w:hAnsi="Tahoma" w:cs="Tahoma"/>
                <w:sz w:val="20"/>
                <w:szCs w:val="20"/>
              </w:rPr>
              <w:t xml:space="preserve"> but it seemed to be washed out</w:t>
            </w:r>
          </w:p>
        </w:tc>
        <w:tc>
          <w:tcPr>
            <w:tcW w:w="1250" w:type="pct"/>
          </w:tcPr>
          <w:p w14:paraId="63803D0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9B325AA" w14:textId="58BB2A2D" w:rsidR="009748D6" w:rsidRPr="00CB255A" w:rsidRDefault="008D0D50" w:rsidP="00105747">
            <w:pPr>
              <w:spacing w:line="360" w:lineRule="auto"/>
              <w:rPr>
                <w:rFonts w:ascii="Tahoma" w:hAnsi="Tahoma" w:cs="Tahoma"/>
                <w:sz w:val="20"/>
                <w:szCs w:val="20"/>
              </w:rPr>
            </w:pPr>
            <w:r>
              <w:rPr>
                <w:rFonts w:ascii="Tahoma" w:hAnsi="Tahoma" w:cs="Tahoma"/>
                <w:sz w:val="20"/>
                <w:szCs w:val="20"/>
              </w:rPr>
              <w:t>C</w:t>
            </w:r>
            <w:r w:rsidR="00903685">
              <w:rPr>
                <w:rFonts w:ascii="Tahoma" w:hAnsi="Tahoma" w:cs="Tahoma"/>
                <w:sz w:val="20"/>
                <w:szCs w:val="20"/>
              </w:rPr>
              <w:t>lear</w:t>
            </w:r>
          </w:p>
        </w:tc>
        <w:tc>
          <w:tcPr>
            <w:tcW w:w="1250" w:type="pct"/>
          </w:tcPr>
          <w:p w14:paraId="78B8D3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65A838BD" w14:textId="41847DB5" w:rsidR="009748D6" w:rsidRPr="00CB255A" w:rsidRDefault="008D0D50" w:rsidP="00880B94">
            <w:pPr>
              <w:spacing w:line="360" w:lineRule="auto"/>
              <w:rPr>
                <w:rFonts w:ascii="Tahoma" w:hAnsi="Tahoma" w:cs="Tahoma"/>
                <w:sz w:val="20"/>
                <w:szCs w:val="20"/>
              </w:rPr>
            </w:pPr>
            <w:r>
              <w:rPr>
                <w:rFonts w:ascii="Tahoma" w:hAnsi="Tahoma" w:cs="Tahoma"/>
                <w:sz w:val="20"/>
                <w:szCs w:val="20"/>
              </w:rPr>
              <w:t>Heat Perimeter</w:t>
            </w:r>
          </w:p>
        </w:tc>
      </w:tr>
      <w:tr w:rsidR="009748D6" w:rsidRPr="000309F5" w14:paraId="46E39D6D" w14:textId="77777777">
        <w:trPr>
          <w:trHeight w:val="614"/>
        </w:trPr>
        <w:tc>
          <w:tcPr>
            <w:tcW w:w="1250" w:type="pct"/>
            <w:gridSpan w:val="2"/>
          </w:tcPr>
          <w:p w14:paraId="659AB4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AF93F24" w14:textId="17778452" w:rsidR="009748D6" w:rsidRPr="00CB255A" w:rsidRDefault="008D0D50" w:rsidP="001E3948">
            <w:pPr>
              <w:spacing w:line="360" w:lineRule="auto"/>
              <w:rPr>
                <w:rFonts w:ascii="Tahoma" w:hAnsi="Tahoma" w:cs="Tahoma"/>
                <w:sz w:val="20"/>
                <w:szCs w:val="20"/>
              </w:rPr>
            </w:pPr>
            <w:r>
              <w:rPr>
                <w:rFonts w:ascii="Tahoma" w:hAnsi="Tahoma" w:cs="Tahoma"/>
                <w:sz w:val="20"/>
                <w:szCs w:val="20"/>
              </w:rPr>
              <w:t>August 2</w:t>
            </w:r>
            <w:r w:rsidR="00C62D8C">
              <w:rPr>
                <w:rFonts w:ascii="Tahoma" w:hAnsi="Tahoma" w:cs="Tahoma"/>
                <w:sz w:val="20"/>
                <w:szCs w:val="20"/>
              </w:rPr>
              <w:t>6</w:t>
            </w:r>
            <w:r>
              <w:rPr>
                <w:rFonts w:ascii="Tahoma" w:hAnsi="Tahoma" w:cs="Tahoma"/>
                <w:sz w:val="20"/>
                <w:szCs w:val="20"/>
              </w:rPr>
              <w:t xml:space="preserve">, 2020 @ </w:t>
            </w:r>
            <w:r w:rsidR="008D0684">
              <w:rPr>
                <w:rFonts w:ascii="Tahoma" w:hAnsi="Tahoma" w:cs="Tahoma"/>
                <w:sz w:val="20"/>
                <w:szCs w:val="20"/>
              </w:rPr>
              <w:t>0130</w:t>
            </w:r>
            <w:r>
              <w:rPr>
                <w:rFonts w:ascii="Tahoma" w:hAnsi="Tahoma" w:cs="Tahoma"/>
                <w:sz w:val="20"/>
                <w:szCs w:val="20"/>
              </w:rPr>
              <w:t xml:space="preserve"> </w:t>
            </w:r>
            <w:r w:rsidR="008D0684">
              <w:rPr>
                <w:rFonts w:ascii="Tahoma" w:hAnsi="Tahoma" w:cs="Tahoma"/>
                <w:sz w:val="20"/>
                <w:szCs w:val="20"/>
              </w:rPr>
              <w:t>P</w:t>
            </w:r>
            <w:r>
              <w:rPr>
                <w:rFonts w:ascii="Tahoma" w:hAnsi="Tahoma" w:cs="Tahoma"/>
                <w:sz w:val="20"/>
                <w:szCs w:val="20"/>
              </w:rPr>
              <w:t>DT</w:t>
            </w:r>
          </w:p>
        </w:tc>
        <w:tc>
          <w:tcPr>
            <w:tcW w:w="1250" w:type="pct"/>
            <w:gridSpan w:val="2"/>
            <w:vMerge w:val="restart"/>
          </w:tcPr>
          <w:p w14:paraId="46F8422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D0E0E82" w14:textId="77777777" w:rsidR="00BD0A6F" w:rsidRPr="008E43EA" w:rsidRDefault="008E43EA" w:rsidP="00105747">
            <w:pPr>
              <w:spacing w:line="360" w:lineRule="auto"/>
              <w:rPr>
                <w:rFonts w:ascii="Tahoma" w:hAnsi="Tahoma" w:cs="Tahoma"/>
                <w:sz w:val="20"/>
                <w:szCs w:val="20"/>
              </w:rPr>
            </w:pPr>
            <w:r>
              <w:rPr>
                <w:rFonts w:ascii="Tahoma" w:hAnsi="Tahoma" w:cs="Tahoma"/>
                <w:sz w:val="20"/>
                <w:szCs w:val="20"/>
              </w:rPr>
              <w:t xml:space="preserve">Shapefile, KMZ, and </w:t>
            </w:r>
            <w:proofErr w:type="spellStart"/>
            <w:r>
              <w:rPr>
                <w:rFonts w:ascii="Tahoma" w:hAnsi="Tahoma" w:cs="Tahoma"/>
                <w:sz w:val="20"/>
                <w:szCs w:val="20"/>
              </w:rPr>
              <w:t>GeoPDF</w:t>
            </w:r>
            <w:proofErr w:type="spellEnd"/>
          </w:p>
          <w:p w14:paraId="5F4F6A3D"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4AB9E46" w14:textId="3B050546" w:rsidR="009748D6" w:rsidRPr="008D0D50" w:rsidRDefault="008D0D50" w:rsidP="00880B94">
            <w:pPr>
              <w:spacing w:line="360" w:lineRule="auto"/>
              <w:rPr>
                <w:rFonts w:ascii="Tahoma" w:hAnsi="Tahoma" w:cs="Tahoma"/>
                <w:bCs/>
                <w:sz w:val="20"/>
                <w:szCs w:val="20"/>
              </w:rPr>
            </w:pPr>
            <w:r>
              <w:rPr>
                <w:rFonts w:ascii="Tahoma" w:hAnsi="Tahoma" w:cs="Tahoma"/>
                <w:bCs/>
                <w:sz w:val="20"/>
                <w:szCs w:val="20"/>
              </w:rPr>
              <w:t>FTP</w:t>
            </w:r>
            <w:r w:rsidR="000957E5" w:rsidRPr="000957E5">
              <w:rPr>
                <w:rFonts w:ascii="Tahoma" w:hAnsi="Tahoma" w:cs="Tahoma"/>
                <w:bCs/>
                <w:sz w:val="20"/>
                <w:szCs w:val="20"/>
              </w:rPr>
              <w:t>/incident_specific_data/calif_n/!2020_FEDERAL_Incidents/CA-RNP-012009_Woodward/IR/20200826</w:t>
            </w:r>
          </w:p>
        </w:tc>
      </w:tr>
      <w:tr w:rsidR="009748D6" w:rsidRPr="000309F5" w14:paraId="63830B34" w14:textId="77777777">
        <w:trPr>
          <w:trHeight w:val="614"/>
        </w:trPr>
        <w:tc>
          <w:tcPr>
            <w:tcW w:w="1250" w:type="pct"/>
            <w:gridSpan w:val="2"/>
          </w:tcPr>
          <w:p w14:paraId="251B28B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DF54D85" w14:textId="76DAE7AD" w:rsidR="009748D6" w:rsidRPr="00CB255A" w:rsidRDefault="008D0D50" w:rsidP="001E3948">
            <w:pPr>
              <w:spacing w:line="360" w:lineRule="auto"/>
              <w:rPr>
                <w:rFonts w:ascii="Tahoma" w:hAnsi="Tahoma" w:cs="Tahoma"/>
                <w:sz w:val="20"/>
                <w:szCs w:val="20"/>
              </w:rPr>
            </w:pPr>
            <w:r>
              <w:rPr>
                <w:rFonts w:ascii="Tahoma" w:hAnsi="Tahoma" w:cs="Tahoma"/>
                <w:sz w:val="20"/>
                <w:szCs w:val="20"/>
              </w:rPr>
              <w:t>August 2</w:t>
            </w:r>
            <w:r w:rsidR="00C62D8C">
              <w:rPr>
                <w:rFonts w:ascii="Tahoma" w:hAnsi="Tahoma" w:cs="Tahoma"/>
                <w:sz w:val="20"/>
                <w:szCs w:val="20"/>
              </w:rPr>
              <w:t>6</w:t>
            </w:r>
            <w:r>
              <w:rPr>
                <w:rFonts w:ascii="Tahoma" w:hAnsi="Tahoma" w:cs="Tahoma"/>
                <w:sz w:val="20"/>
                <w:szCs w:val="20"/>
              </w:rPr>
              <w:t>, 2020 @ 0</w:t>
            </w:r>
            <w:r w:rsidR="008D0684">
              <w:rPr>
                <w:rFonts w:ascii="Tahoma" w:hAnsi="Tahoma" w:cs="Tahoma"/>
                <w:sz w:val="20"/>
                <w:szCs w:val="20"/>
              </w:rPr>
              <w:t>300 P</w:t>
            </w:r>
            <w:r>
              <w:rPr>
                <w:rFonts w:ascii="Tahoma" w:hAnsi="Tahoma" w:cs="Tahoma"/>
                <w:sz w:val="20"/>
                <w:szCs w:val="20"/>
              </w:rPr>
              <w:t>DT</w:t>
            </w:r>
          </w:p>
        </w:tc>
        <w:tc>
          <w:tcPr>
            <w:tcW w:w="1250" w:type="pct"/>
            <w:gridSpan w:val="2"/>
            <w:vMerge/>
          </w:tcPr>
          <w:p w14:paraId="66ABAFC5" w14:textId="77777777" w:rsidR="009748D6" w:rsidRPr="000309F5" w:rsidRDefault="009748D6" w:rsidP="00105747">
            <w:pPr>
              <w:spacing w:line="360" w:lineRule="auto"/>
              <w:rPr>
                <w:rFonts w:ascii="Tahoma" w:hAnsi="Tahoma" w:cs="Tahoma"/>
                <w:b/>
                <w:sz w:val="20"/>
                <w:szCs w:val="20"/>
              </w:rPr>
            </w:pPr>
          </w:p>
        </w:tc>
      </w:tr>
      <w:tr w:rsidR="009748D6" w:rsidRPr="000309F5" w14:paraId="0480EAC0" w14:textId="77777777">
        <w:trPr>
          <w:trHeight w:val="5275"/>
        </w:trPr>
        <w:tc>
          <w:tcPr>
            <w:tcW w:w="1250" w:type="pct"/>
            <w:gridSpan w:val="4"/>
          </w:tcPr>
          <w:p w14:paraId="3551C6A6"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D3E9258" w14:textId="280E3DDB" w:rsidR="009748D6" w:rsidRPr="008A605B" w:rsidRDefault="000957E5" w:rsidP="008A605B">
            <w:pPr>
              <w:tabs>
                <w:tab w:val="left" w:pos="9125"/>
              </w:tabs>
              <w:spacing w:line="360" w:lineRule="auto"/>
              <w:rPr>
                <w:rFonts w:ascii="Tahoma" w:hAnsi="Tahoma" w:cs="Tahoma"/>
                <w:sz w:val="20"/>
                <w:szCs w:val="20"/>
              </w:rPr>
            </w:pPr>
            <w:r>
              <w:rPr>
                <w:rFonts w:ascii="Tahoma" w:hAnsi="Tahoma" w:cs="Tahoma"/>
                <w:sz w:val="20"/>
                <w:szCs w:val="20"/>
              </w:rPr>
              <w:t xml:space="preserve">The only heat detected was on the northeast edge of fire near </w:t>
            </w:r>
            <w:proofErr w:type="spellStart"/>
            <w:r>
              <w:rPr>
                <w:rFonts w:ascii="Tahoma" w:hAnsi="Tahoma" w:cs="Tahoma"/>
                <w:sz w:val="20"/>
                <w:szCs w:val="20"/>
              </w:rPr>
              <w:t>Olema</w:t>
            </w:r>
            <w:proofErr w:type="spellEnd"/>
            <w:r>
              <w:rPr>
                <w:rFonts w:ascii="Tahoma" w:hAnsi="Tahoma" w:cs="Tahoma"/>
                <w:sz w:val="20"/>
                <w:szCs w:val="20"/>
              </w:rPr>
              <w:t xml:space="preserve">. </w:t>
            </w:r>
            <w:r w:rsidR="00437432">
              <w:rPr>
                <w:rFonts w:ascii="Tahoma" w:hAnsi="Tahoma" w:cs="Tahoma"/>
                <w:sz w:val="20"/>
                <w:szCs w:val="20"/>
              </w:rPr>
              <w:t xml:space="preserve">Due to a few nights without IR, the heat perimeter was difficult to map on the west side of the perimeter growth. Heat was also captured outside of the active fire and was mapped as isolated heat sources but they really should be potential heat sources due to quality of the imagery. </w:t>
            </w:r>
            <w:bookmarkStart w:id="0" w:name="_GoBack"/>
            <w:bookmarkEnd w:id="0"/>
          </w:p>
        </w:tc>
      </w:tr>
    </w:tbl>
    <w:p w14:paraId="60BA84BD" w14:textId="77777777" w:rsidR="0022172E" w:rsidRPr="000309F5" w:rsidRDefault="0022172E" w:rsidP="009748D6">
      <w:pPr>
        <w:pStyle w:val="Header"/>
        <w:rPr>
          <w:rStyle w:val="PageNumber"/>
          <w:rFonts w:ascii="Tahoma" w:hAnsi="Tahoma" w:cs="Tahoma"/>
          <w:b/>
          <w:bCs/>
        </w:rPr>
      </w:pPr>
    </w:p>
    <w:p w14:paraId="6E834151"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F89AA" w14:textId="77777777" w:rsidR="00D9272A" w:rsidRDefault="00D9272A">
      <w:r>
        <w:separator/>
      </w:r>
    </w:p>
  </w:endnote>
  <w:endnote w:type="continuationSeparator" w:id="0">
    <w:p w14:paraId="409635F6" w14:textId="77777777" w:rsidR="00D9272A" w:rsidRDefault="00D9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633B3" w14:textId="77777777" w:rsidR="00D9272A" w:rsidRDefault="00D9272A">
      <w:r>
        <w:separator/>
      </w:r>
    </w:p>
  </w:footnote>
  <w:footnote w:type="continuationSeparator" w:id="0">
    <w:p w14:paraId="4259E0AF" w14:textId="77777777" w:rsidR="00D9272A" w:rsidRDefault="00D92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552C"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4B66"/>
    <w:multiLevelType w:val="hybridMultilevel"/>
    <w:tmpl w:val="6158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7C33"/>
    <w:multiLevelType w:val="hybridMultilevel"/>
    <w:tmpl w:val="F8A8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5EDD"/>
    <w:multiLevelType w:val="hybridMultilevel"/>
    <w:tmpl w:val="7468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56E8B"/>
    <w:multiLevelType w:val="hybridMultilevel"/>
    <w:tmpl w:val="A526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25377"/>
    <w:rsid w:val="000309F5"/>
    <w:rsid w:val="000957E5"/>
    <w:rsid w:val="000A1793"/>
    <w:rsid w:val="00105747"/>
    <w:rsid w:val="00133DB7"/>
    <w:rsid w:val="00181A56"/>
    <w:rsid w:val="001E3948"/>
    <w:rsid w:val="0020532C"/>
    <w:rsid w:val="0022172E"/>
    <w:rsid w:val="00262E34"/>
    <w:rsid w:val="00273959"/>
    <w:rsid w:val="00291405"/>
    <w:rsid w:val="00320B15"/>
    <w:rsid w:val="00361BA3"/>
    <w:rsid w:val="003F20F3"/>
    <w:rsid w:val="00437432"/>
    <w:rsid w:val="004A6FB4"/>
    <w:rsid w:val="004F68A8"/>
    <w:rsid w:val="005B320F"/>
    <w:rsid w:val="005E4EB6"/>
    <w:rsid w:val="00611CC8"/>
    <w:rsid w:val="0063737D"/>
    <w:rsid w:val="006446A6"/>
    <w:rsid w:val="00650FBF"/>
    <w:rsid w:val="006647F3"/>
    <w:rsid w:val="00685918"/>
    <w:rsid w:val="006A66A7"/>
    <w:rsid w:val="006D53AE"/>
    <w:rsid w:val="007368B4"/>
    <w:rsid w:val="007924FE"/>
    <w:rsid w:val="007B2F7F"/>
    <w:rsid w:val="00880B94"/>
    <w:rsid w:val="008905E1"/>
    <w:rsid w:val="008A605B"/>
    <w:rsid w:val="008D0684"/>
    <w:rsid w:val="008D0D50"/>
    <w:rsid w:val="008E43EA"/>
    <w:rsid w:val="008E7196"/>
    <w:rsid w:val="00903685"/>
    <w:rsid w:val="009076E7"/>
    <w:rsid w:val="00920306"/>
    <w:rsid w:val="00935C5E"/>
    <w:rsid w:val="009365FC"/>
    <w:rsid w:val="009748D6"/>
    <w:rsid w:val="009C2908"/>
    <w:rsid w:val="00A2031B"/>
    <w:rsid w:val="00A56502"/>
    <w:rsid w:val="00A65E2B"/>
    <w:rsid w:val="00B770B9"/>
    <w:rsid w:val="00BD0A6F"/>
    <w:rsid w:val="00C503E4"/>
    <w:rsid w:val="00C61171"/>
    <w:rsid w:val="00C62D8C"/>
    <w:rsid w:val="00CB255A"/>
    <w:rsid w:val="00D9272A"/>
    <w:rsid w:val="00DC6D9B"/>
    <w:rsid w:val="00E37305"/>
    <w:rsid w:val="00EC0636"/>
    <w:rsid w:val="00EF76FD"/>
    <w:rsid w:val="00F7137C"/>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830DEC"/>
  <w15:docId w15:val="{9C245C88-A6F8-42D4-B8CE-F9D3F9E0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59</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Rossi, Melanie - FS</cp:lastModifiedBy>
  <cp:revision>8</cp:revision>
  <cp:lastPrinted>2004-03-23T21:00:00Z</cp:lastPrinted>
  <dcterms:created xsi:type="dcterms:W3CDTF">2016-06-21T21:47:00Z</dcterms:created>
  <dcterms:modified xsi:type="dcterms:W3CDTF">2020-08-26T10:06:00Z</dcterms:modified>
</cp:coreProperties>
</file>