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1A1D1D07" w:rsidR="009748D6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Salmon</w:t>
            </w:r>
          </w:p>
          <w:p w14:paraId="6F62465B" w14:textId="5C165D41" w:rsidR="00744767" w:rsidRPr="00CB255A" w:rsidRDefault="0039139E" w:rsidP="00391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SR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7447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34E8EC7" w14:textId="7D297EA7" w:rsidR="009748D6" w:rsidRDefault="00123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17C83E2A" w14:textId="0E2C5192" w:rsidR="00D07279" w:rsidRPr="00CB255A" w:rsidRDefault="00123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1644B6FB" w:rsidR="00744767" w:rsidRPr="00744767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Interagency Comm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07ADA75E" w14:textId="531F7EDB" w:rsidR="009748D6" w:rsidRPr="00CB255A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707-441-3658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7119B1A5" w:rsidR="009748D6" w:rsidRPr="00CB255A" w:rsidRDefault="00A74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95,137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(in UTM10,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3C86AB44" w:rsidR="009748D6" w:rsidRPr="00CB255A" w:rsidRDefault="00A7434A" w:rsidP="008E13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3465</w:t>
            </w:r>
            <w:bookmarkStart w:id="0" w:name="_GoBack"/>
            <w:bookmarkEnd w:id="0"/>
            <w:r w:rsidR="00B6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1EDFA214" w:rsidR="009748D6" w:rsidRPr="00CB255A" w:rsidRDefault="00FF36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7D648511" w:rsidR="009748D6" w:rsidRPr="00CB255A" w:rsidRDefault="00744767" w:rsidP="00FF36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673D2">
              <w:rPr>
                <w:rFonts w:ascii="Tahoma" w:hAnsi="Tahoma" w:cs="Tahoma"/>
                <w:sz w:val="20"/>
                <w:szCs w:val="20"/>
              </w:rPr>
              <w:t>1</w:t>
            </w:r>
            <w:r w:rsidR="00FF366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D14D3A" w14:textId="6211F80D" w:rsidR="009748D6" w:rsidRPr="00CB255A" w:rsidRDefault="00123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78C9F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3B0B5FE2" w:rsidR="009748D6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cell/text</w:t>
            </w:r>
            <w:r w:rsidR="00D07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6B65707F" w:rsidR="00744767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459D4A8A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7FAA7AEC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12364F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12364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588819DD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CA-SRF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768F8DB2" w:rsidR="009748D6" w:rsidRPr="00CB255A" w:rsidRDefault="00744767" w:rsidP="00BF4D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139E">
              <w:rPr>
                <w:rFonts w:ascii="Tahoma" w:hAnsi="Tahoma" w:cs="Tahoma"/>
                <w:sz w:val="20"/>
                <w:szCs w:val="20"/>
              </w:rPr>
              <w:t>17</w:t>
            </w:r>
            <w:r w:rsidR="00BF4D0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4B1F4281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 / TK-9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3A544A9E" w:rsidR="009748D6" w:rsidRPr="00CB255A" w:rsidRDefault="00312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Henderson, Cole / Ramsey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167DD312" w:rsidR="009748D6" w:rsidRPr="00CB255A" w:rsidRDefault="0039139E" w:rsidP="00880F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issues</w:t>
            </w:r>
            <w:r w:rsidR="00EB7F6B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14:paraId="1A65B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69E6325F" w:rsidR="009748D6" w:rsidRPr="00CB255A" w:rsidRDefault="00744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43F13093" w:rsidR="009748D6" w:rsidRPr="00CB255A" w:rsidRDefault="00744767" w:rsidP="00D57C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FF366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2967E3">
              <w:rPr>
                <w:rFonts w:ascii="Tahoma" w:hAnsi="Tahoma" w:cs="Tahoma"/>
                <w:sz w:val="20"/>
                <w:szCs w:val="20"/>
              </w:rPr>
              <w:t>2</w:t>
            </w:r>
            <w:r w:rsidR="00D57C2E">
              <w:rPr>
                <w:rFonts w:ascii="Tahoma" w:hAnsi="Tahoma" w:cs="Tahoma"/>
                <w:sz w:val="20"/>
                <w:szCs w:val="20"/>
              </w:rPr>
              <w:t>205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364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236DC5B0" w:rsidR="009748D6" w:rsidRPr="000309F5" w:rsidRDefault="006038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39139E" w:rsidRPr="006A2DCD">
                <w:rPr>
                  <w:rStyle w:val="Hyperlink"/>
                  <w:rFonts w:ascii="Arial" w:hAnsi="Arial" w:cs="Arial"/>
                  <w:bCs/>
                  <w:sz w:val="16"/>
                  <w:szCs w:val="18"/>
                </w:rPr>
                <w:t>https://ftp.nifc.gov/public/incident_specific_data/calif_n/!2020_FEDERAL_Incidents/CA-SRF-000656_Red_Salmon_Complex/IR/NIROPS</w:t>
              </w:r>
              <w:r w:rsidR="0039139E" w:rsidRPr="006A2DCD">
                <w:rPr>
                  <w:rStyle w:val="Hyperlink"/>
                  <w:bCs/>
                  <w:sz w:val="18"/>
                  <w:szCs w:val="18"/>
                </w:rPr>
                <w:t>/</w:t>
              </w:r>
            </w:hyperlink>
            <w:r w:rsidR="003913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53A73B9" w14:textId="41DA11ED" w:rsidR="009748D6" w:rsidRPr="00CB255A" w:rsidRDefault="00744767" w:rsidP="00A743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880FB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A7434A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4C0335C9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1509CC" w14:textId="044316C8" w:rsidR="009748D6" w:rsidRDefault="00744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894">
              <w:rPr>
                <w:rFonts w:ascii="Tahoma" w:hAnsi="Tahoma" w:cs="Tahoma"/>
                <w:sz w:val="20"/>
                <w:szCs w:val="20"/>
              </w:rPr>
              <w:t xml:space="preserve">Initial Perimeter was </w:t>
            </w:r>
            <w:r w:rsidR="001B7894" w:rsidRPr="001B7894">
              <w:rPr>
                <w:rFonts w:ascii="Tahoma" w:hAnsi="Tahoma" w:cs="Tahoma"/>
                <w:sz w:val="20"/>
                <w:szCs w:val="20"/>
              </w:rPr>
              <w:t>downloaded from the National Incident Feature Service - hosted</w:t>
            </w:r>
            <w:r w:rsidRPr="001B789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AD1BA6E" w14:textId="2B53F0B8" w:rsidR="00B1195D" w:rsidRDefault="00B11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– no heat perimeter growth, only isolated heat near the perimeter.</w:t>
            </w:r>
          </w:p>
          <w:p w14:paraId="4E469BEF" w14:textId="49E139E0" w:rsidR="00B1195D" w:rsidRDefault="00B119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EB7F6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05448">
              <w:rPr>
                <w:rFonts w:ascii="Tahoma" w:hAnsi="Tahoma" w:cs="Tahoma"/>
                <w:sz w:val="20"/>
                <w:szCs w:val="20"/>
              </w:rPr>
              <w:t>very small heat perimeter adjustment, scattered and isolated heat</w:t>
            </w:r>
          </w:p>
          <w:p w14:paraId="40DACB9E" w14:textId="5BFBAF0B" w:rsidR="00EB7F6B" w:rsidRDefault="00EB7F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 – Lots of intense heat and heat perimeter growth detected</w:t>
            </w:r>
            <w:r w:rsidR="00F05448">
              <w:rPr>
                <w:rFonts w:ascii="Tahoma" w:hAnsi="Tahoma" w:cs="Tahoma"/>
                <w:sz w:val="20"/>
                <w:szCs w:val="20"/>
              </w:rPr>
              <w:t xml:space="preserve">.  Burnout near DP 48 progressing.  Heat perimeter was nearing </w:t>
            </w:r>
            <w:proofErr w:type="spellStart"/>
            <w:r w:rsidR="00F05448">
              <w:rPr>
                <w:rFonts w:ascii="Tahoma" w:hAnsi="Tahoma" w:cs="Tahoma"/>
                <w:sz w:val="20"/>
                <w:szCs w:val="20"/>
              </w:rPr>
              <w:t>Knownothing</w:t>
            </w:r>
            <w:proofErr w:type="spellEnd"/>
            <w:r w:rsidR="00F05448">
              <w:rPr>
                <w:rFonts w:ascii="Tahoma" w:hAnsi="Tahoma" w:cs="Tahoma"/>
                <w:sz w:val="20"/>
                <w:szCs w:val="20"/>
              </w:rPr>
              <w:t xml:space="preserve"> Mine, with intense heat also in Granite gulch, backing downhill to the east.  There is </w:t>
            </w:r>
            <w:proofErr w:type="spellStart"/>
            <w:r w:rsidR="00F05448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="00F05448">
              <w:rPr>
                <w:rFonts w:ascii="Tahoma" w:hAnsi="Tahoma" w:cs="Tahoma"/>
                <w:sz w:val="20"/>
                <w:szCs w:val="20"/>
              </w:rPr>
              <w:t xml:space="preserve"> isolated heat source on the east side of </w:t>
            </w:r>
            <w:proofErr w:type="spellStart"/>
            <w:r w:rsidR="00F05448">
              <w:rPr>
                <w:rFonts w:ascii="Tahoma" w:hAnsi="Tahoma" w:cs="Tahoma"/>
                <w:sz w:val="20"/>
                <w:szCs w:val="20"/>
              </w:rPr>
              <w:t>Hotelling</w:t>
            </w:r>
            <w:proofErr w:type="spellEnd"/>
            <w:r w:rsidR="00F05448">
              <w:rPr>
                <w:rFonts w:ascii="Tahoma" w:hAnsi="Tahoma" w:cs="Tahoma"/>
                <w:sz w:val="20"/>
                <w:szCs w:val="20"/>
              </w:rPr>
              <w:t xml:space="preserve"> Ridge, on the west facing slope of the next hill to the east on the east side of Methodist Creek, the </w:t>
            </w:r>
            <w:proofErr w:type="spellStart"/>
            <w:r w:rsidR="00F05448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F05448">
              <w:rPr>
                <w:rFonts w:ascii="Tahoma" w:hAnsi="Tahoma" w:cs="Tahoma"/>
                <w:sz w:val="20"/>
                <w:szCs w:val="20"/>
              </w:rPr>
              <w:t>/long</w:t>
            </w:r>
            <w:r w:rsidR="00ED5499">
              <w:rPr>
                <w:rFonts w:ascii="Tahoma" w:hAnsi="Tahoma" w:cs="Tahoma"/>
                <w:sz w:val="20"/>
                <w:szCs w:val="20"/>
              </w:rPr>
              <w:t xml:space="preserve"> are marked on the map and here, </w:t>
            </w:r>
            <w:r w:rsidR="00F05448">
              <w:rPr>
                <w:rFonts w:ascii="Tahoma" w:hAnsi="Tahoma" w:cs="Tahoma"/>
                <w:sz w:val="20"/>
                <w:szCs w:val="20"/>
              </w:rPr>
              <w:t>41</w:t>
            </w:r>
            <w:r w:rsidR="00ED5499">
              <w:rPr>
                <w:rFonts w:ascii="Tahoma" w:hAnsi="Tahoma" w:cs="Tahoma"/>
                <w:sz w:val="20"/>
                <w:szCs w:val="20"/>
              </w:rPr>
              <w:t xml:space="preserve">° </w:t>
            </w:r>
            <w:r w:rsidR="00F05448">
              <w:rPr>
                <w:rFonts w:ascii="Tahoma" w:hAnsi="Tahoma" w:cs="Tahoma"/>
                <w:sz w:val="20"/>
                <w:szCs w:val="20"/>
              </w:rPr>
              <w:t>1.081</w:t>
            </w:r>
            <w:r w:rsidR="00ED5499">
              <w:rPr>
                <w:rFonts w:ascii="Tahoma" w:hAnsi="Tahoma" w:cs="Tahoma"/>
                <w:sz w:val="20"/>
                <w:szCs w:val="20"/>
              </w:rPr>
              <w:t>’</w:t>
            </w:r>
            <w:r w:rsidR="00F05448">
              <w:rPr>
                <w:rFonts w:ascii="Tahoma" w:hAnsi="Tahoma" w:cs="Tahoma"/>
                <w:sz w:val="20"/>
                <w:szCs w:val="20"/>
              </w:rPr>
              <w:t xml:space="preserve"> N x 123</w:t>
            </w:r>
            <w:r w:rsidR="00ED5499">
              <w:rPr>
                <w:rFonts w:ascii="Tahoma" w:hAnsi="Tahoma" w:cs="Tahoma"/>
                <w:sz w:val="20"/>
                <w:szCs w:val="20"/>
              </w:rPr>
              <w:t>°</w:t>
            </w:r>
            <w:r w:rsidR="00F05448">
              <w:rPr>
                <w:rFonts w:ascii="Tahoma" w:hAnsi="Tahoma" w:cs="Tahoma"/>
                <w:sz w:val="20"/>
                <w:szCs w:val="20"/>
              </w:rPr>
              <w:t xml:space="preserve"> 16.743</w:t>
            </w:r>
            <w:r w:rsidR="00ED5499">
              <w:rPr>
                <w:rFonts w:ascii="Tahoma" w:hAnsi="Tahoma" w:cs="Tahoma"/>
                <w:sz w:val="20"/>
                <w:szCs w:val="20"/>
              </w:rPr>
              <w:t>’</w:t>
            </w:r>
            <w:r w:rsidR="00F05448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ED549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6ADB002" w14:textId="52A06E1B" w:rsidR="00EB2413" w:rsidRDefault="00EB2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– </w:t>
            </w:r>
            <w:r w:rsidR="00ED5499">
              <w:rPr>
                <w:rFonts w:ascii="Tahoma" w:hAnsi="Tahoma" w:cs="Tahoma"/>
                <w:sz w:val="20"/>
                <w:szCs w:val="20"/>
              </w:rPr>
              <w:t xml:space="preserve">There are several heat sources near the area values at risk on the east side of </w:t>
            </w:r>
            <w:proofErr w:type="spellStart"/>
            <w:r w:rsidR="00ED5499">
              <w:rPr>
                <w:rFonts w:ascii="Tahoma" w:hAnsi="Tahoma" w:cs="Tahoma"/>
                <w:sz w:val="20"/>
                <w:szCs w:val="20"/>
              </w:rPr>
              <w:t>Hotelling</w:t>
            </w:r>
            <w:proofErr w:type="spellEnd"/>
            <w:r w:rsidR="00ED5499">
              <w:rPr>
                <w:rFonts w:ascii="Tahoma" w:hAnsi="Tahoma" w:cs="Tahoma"/>
                <w:sz w:val="20"/>
                <w:szCs w:val="20"/>
              </w:rPr>
              <w:t xml:space="preserve"> Ridge, and other isolated areas of intense heat to the north on both sides of the ridge.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Continued heat perimeter expansion with intense heat </w:t>
            </w:r>
            <w:r w:rsidR="00ED5499">
              <w:rPr>
                <w:rFonts w:ascii="Tahoma" w:hAnsi="Tahoma" w:cs="Tahoma"/>
                <w:sz w:val="20"/>
                <w:szCs w:val="20"/>
              </w:rPr>
              <w:t>south to Eagle Creek.  It does appear that the heat may have crossed Eagle Creek to the east, but less intense heat here.</w:t>
            </w:r>
          </w:p>
          <w:p w14:paraId="1E8BB49E" w14:textId="323BB19B" w:rsidR="00EB2413" w:rsidRDefault="00EB2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 – some heat perimeter expansion, with intense heat </w:t>
            </w:r>
            <w:r w:rsidR="00ED5499">
              <w:rPr>
                <w:rFonts w:ascii="Tahoma" w:hAnsi="Tahoma" w:cs="Tahoma"/>
                <w:sz w:val="20"/>
                <w:szCs w:val="20"/>
              </w:rPr>
              <w:t>where the heat is moving up to Carey Ridge from the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88D5824" w14:textId="48A937EA" w:rsidR="00EB2413" w:rsidRDefault="00EB2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 – </w:t>
            </w:r>
            <w:r w:rsidR="00ED5499">
              <w:rPr>
                <w:rFonts w:ascii="Tahoma" w:hAnsi="Tahoma" w:cs="Tahoma"/>
                <w:sz w:val="20"/>
                <w:szCs w:val="20"/>
              </w:rPr>
              <w:t>Only small perimeter adjustments, but two isolated heat sources in the small bits of heat perimeter on Fawn Ridge.</w:t>
            </w:r>
          </w:p>
          <w:p w14:paraId="6999CABA" w14:textId="61078421" w:rsidR="00EB2413" w:rsidRDefault="00EB2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 – active tonight with intense heat </w:t>
            </w:r>
            <w:r w:rsidR="00A7434A">
              <w:rPr>
                <w:rFonts w:ascii="Tahoma" w:hAnsi="Tahoma" w:cs="Tahoma"/>
                <w:sz w:val="20"/>
                <w:szCs w:val="20"/>
              </w:rPr>
              <w:t>backing down the ridge int</w:t>
            </w:r>
            <w:r>
              <w:rPr>
                <w:rFonts w:ascii="Tahoma" w:hAnsi="Tahoma" w:cs="Tahoma"/>
                <w:sz w:val="20"/>
                <w:szCs w:val="20"/>
              </w:rPr>
              <w:t xml:space="preserve">o Horse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drainage</w:t>
            </w:r>
            <w:r w:rsidR="00A7434A">
              <w:rPr>
                <w:rFonts w:ascii="Tahoma" w:hAnsi="Tahoma" w:cs="Tahoma"/>
                <w:sz w:val="20"/>
                <w:szCs w:val="20"/>
              </w:rPr>
              <w:t xml:space="preserve"> in the wilderness area and to the west, where the heat is backing down from Tish Tang a Tang Ridge. Burnout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progressing </w:t>
            </w:r>
            <w:r w:rsidR="00A7434A">
              <w:rPr>
                <w:rFonts w:ascii="Tahoma" w:hAnsi="Tahoma" w:cs="Tahoma"/>
                <w:sz w:val="20"/>
                <w:szCs w:val="20"/>
              </w:rPr>
              <w:t xml:space="preserve">with heat backing down into </w:t>
            </w:r>
            <w:r>
              <w:rPr>
                <w:rFonts w:ascii="Tahoma" w:hAnsi="Tahoma" w:cs="Tahoma"/>
                <w:sz w:val="20"/>
                <w:szCs w:val="20"/>
              </w:rPr>
              <w:t>the South Fork Tish Tang A Tang Creek.</w:t>
            </w:r>
            <w:r w:rsidR="00A7434A">
              <w:rPr>
                <w:rFonts w:ascii="Tahoma" w:hAnsi="Tahoma" w:cs="Tahoma"/>
                <w:sz w:val="20"/>
                <w:szCs w:val="20"/>
              </w:rPr>
              <w:t xml:space="preserve">  Also active near the </w:t>
            </w:r>
            <w:proofErr w:type="spellStart"/>
            <w:r w:rsidR="00A7434A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A7434A">
              <w:rPr>
                <w:rFonts w:ascii="Tahoma" w:hAnsi="Tahoma" w:cs="Tahoma"/>
                <w:sz w:val="20"/>
                <w:szCs w:val="20"/>
              </w:rPr>
              <w:t xml:space="preserve"> R/U break.</w:t>
            </w:r>
          </w:p>
          <w:p w14:paraId="1CCD995A" w14:textId="6E3D2870" w:rsidR="001B7894" w:rsidRDefault="00EB2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 – </w:t>
            </w:r>
            <w:r w:rsidR="00A7434A">
              <w:rPr>
                <w:rFonts w:ascii="Tahoma" w:hAnsi="Tahoma" w:cs="Tahoma"/>
                <w:sz w:val="20"/>
                <w:szCs w:val="20"/>
              </w:rPr>
              <w:t>Cooler, with mostly interior heat where unburned islands are burning out.</w:t>
            </w:r>
            <w:r w:rsidR="006A02C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7434A">
              <w:rPr>
                <w:rFonts w:ascii="Tahoma" w:hAnsi="Tahoma" w:cs="Tahoma"/>
                <w:sz w:val="20"/>
                <w:szCs w:val="20"/>
              </w:rPr>
              <w:t>One isolated heat source detected outside perimeter, but could be associated with a staging area.</w:t>
            </w:r>
          </w:p>
          <w:p w14:paraId="3B453FA8" w14:textId="7E5E9F5F" w:rsidR="00A7434A" w:rsidRPr="00A7434A" w:rsidRDefault="00A74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and Y – Cool, no heat perimeter growth, only isolated and scattered heat detected</w:t>
            </w:r>
          </w:p>
          <w:p w14:paraId="3E6A65DC" w14:textId="77777777" w:rsidR="00744767" w:rsidRPr="00E81577" w:rsidRDefault="00744767" w:rsidP="00105747">
            <w:pPr>
              <w:spacing w:line="360" w:lineRule="auto"/>
              <w:rPr>
                <w:rFonts w:ascii="Tahoma" w:hAnsi="Tahoma" w:cs="Tahoma"/>
                <w:b/>
                <w:sz w:val="10"/>
                <w:szCs w:val="20"/>
              </w:rPr>
            </w:pPr>
          </w:p>
          <w:p w14:paraId="1A763A39" w14:textId="452FBC3D" w:rsidR="007F435C" w:rsidRPr="00744767" w:rsidRDefault="00E81577" w:rsidP="00E815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Feedback or question?  Please contact the interpreter with the contact info above.</w:t>
            </w: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D3BA" w14:textId="77777777" w:rsidR="006038E1" w:rsidRDefault="006038E1">
      <w:r>
        <w:separator/>
      </w:r>
    </w:p>
  </w:endnote>
  <w:endnote w:type="continuationSeparator" w:id="0">
    <w:p w14:paraId="74D8AAE9" w14:textId="77777777" w:rsidR="006038E1" w:rsidRDefault="0060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2F30" w14:textId="77777777" w:rsidR="006038E1" w:rsidRDefault="006038E1">
      <w:r>
        <w:separator/>
      </w:r>
    </w:p>
  </w:footnote>
  <w:footnote w:type="continuationSeparator" w:id="0">
    <w:p w14:paraId="7484D5C6" w14:textId="77777777" w:rsidR="006038E1" w:rsidRDefault="0060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FCB"/>
    <w:rsid w:val="000309F5"/>
    <w:rsid w:val="000879EA"/>
    <w:rsid w:val="000E0160"/>
    <w:rsid w:val="00105747"/>
    <w:rsid w:val="0012364F"/>
    <w:rsid w:val="00133DB7"/>
    <w:rsid w:val="00181A56"/>
    <w:rsid w:val="001B7894"/>
    <w:rsid w:val="001F51C1"/>
    <w:rsid w:val="00201B1F"/>
    <w:rsid w:val="00207377"/>
    <w:rsid w:val="00212579"/>
    <w:rsid w:val="0022172E"/>
    <w:rsid w:val="00262E34"/>
    <w:rsid w:val="002967E3"/>
    <w:rsid w:val="003124E9"/>
    <w:rsid w:val="00320B15"/>
    <w:rsid w:val="0039139E"/>
    <w:rsid w:val="003F20F3"/>
    <w:rsid w:val="004C48E2"/>
    <w:rsid w:val="00542045"/>
    <w:rsid w:val="005B320F"/>
    <w:rsid w:val="006038E1"/>
    <w:rsid w:val="0063737D"/>
    <w:rsid w:val="006446A6"/>
    <w:rsid w:val="00650FBF"/>
    <w:rsid w:val="006A02CB"/>
    <w:rsid w:val="006C4EE7"/>
    <w:rsid w:val="006D53AE"/>
    <w:rsid w:val="00744767"/>
    <w:rsid w:val="00771B51"/>
    <w:rsid w:val="007924FE"/>
    <w:rsid w:val="007B2F7F"/>
    <w:rsid w:val="007F435C"/>
    <w:rsid w:val="007F7927"/>
    <w:rsid w:val="00826013"/>
    <w:rsid w:val="00880FBC"/>
    <w:rsid w:val="008905E1"/>
    <w:rsid w:val="00894F85"/>
    <w:rsid w:val="008E137C"/>
    <w:rsid w:val="00935C5E"/>
    <w:rsid w:val="009748D6"/>
    <w:rsid w:val="009960D3"/>
    <w:rsid w:val="009C2908"/>
    <w:rsid w:val="00A2031B"/>
    <w:rsid w:val="00A56502"/>
    <w:rsid w:val="00A7434A"/>
    <w:rsid w:val="00B1195D"/>
    <w:rsid w:val="00B326B2"/>
    <w:rsid w:val="00B673D2"/>
    <w:rsid w:val="00B770B9"/>
    <w:rsid w:val="00BD0A6F"/>
    <w:rsid w:val="00BF2C0C"/>
    <w:rsid w:val="00BF4D02"/>
    <w:rsid w:val="00C503E4"/>
    <w:rsid w:val="00C61171"/>
    <w:rsid w:val="00CB255A"/>
    <w:rsid w:val="00CC5CC8"/>
    <w:rsid w:val="00D07279"/>
    <w:rsid w:val="00D57C2E"/>
    <w:rsid w:val="00DC6D9B"/>
    <w:rsid w:val="00E3207C"/>
    <w:rsid w:val="00E81577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B3C4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SRF-000656_Red_Salmon_Complex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9</cp:revision>
  <cp:lastPrinted>2020-09-14T11:26:00Z</cp:lastPrinted>
  <dcterms:created xsi:type="dcterms:W3CDTF">2020-09-14T11:26:00Z</dcterms:created>
  <dcterms:modified xsi:type="dcterms:W3CDTF">2020-09-15T08:54:00Z</dcterms:modified>
</cp:coreProperties>
</file>