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6"/>
        <w:gridCol w:w="2622"/>
        <w:gridCol w:w="2620"/>
        <w:gridCol w:w="3198"/>
      </w:tblGrid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17C2B" w:rsidRDefault="00FC036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FC0360" w:rsidRDefault="00FC036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Kolobir11@gmail.com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1231C">
              <w:rPr>
                <w:rFonts w:ascii="Tahoma" w:hAnsi="Tahoma" w:cs="Tahoma"/>
                <w:bCs/>
                <w:sz w:val="20"/>
                <w:szCs w:val="20"/>
              </w:rPr>
              <w:t>79,702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231C" w:rsidRPr="0021231C">
              <w:rPr>
                <w:rFonts w:ascii="Tahoma" w:hAnsi="Tahoma" w:cs="Tahoma"/>
                <w:sz w:val="20"/>
                <w:szCs w:val="20"/>
              </w:rPr>
              <w:t>6,145</w:t>
            </w:r>
            <w:r w:rsidR="002123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17C2B" w:rsidRDefault="008D74D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C0360">
              <w:rPr>
                <w:rFonts w:ascii="Tahoma" w:hAnsi="Tahoma" w:cs="Tahoma"/>
                <w:bCs/>
                <w:sz w:val="20"/>
                <w:szCs w:val="20"/>
              </w:rPr>
              <w:t>000</w:t>
            </w:r>
            <w:r w:rsidR="001C421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FC036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AC533D">
              <w:rPr>
                <w:rFonts w:ascii="Tahoma" w:hAnsi="Tahoma" w:cs="Tahoma"/>
                <w:sz w:val="20"/>
                <w:szCs w:val="20"/>
              </w:rPr>
              <w:t>6</w:t>
            </w:r>
            <w:r w:rsidR="008D74D8">
              <w:rPr>
                <w:rFonts w:ascii="Tahoma" w:hAnsi="Tahoma" w:cs="Tahoma"/>
                <w:sz w:val="20"/>
                <w:szCs w:val="20"/>
              </w:rPr>
              <w:t>9</w:t>
            </w:r>
            <w:r w:rsidR="00AC533D">
              <w:rPr>
                <w:rFonts w:ascii="Tahoma" w:hAnsi="Tahoma" w:cs="Tahoma"/>
                <w:sz w:val="20"/>
                <w:szCs w:val="20"/>
              </w:rPr>
              <w:t>1-3307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E17C2B">
        <w:trPr>
          <w:trHeight w:val="528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555B23"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E17C2B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E17C2B" w:rsidRDefault="00FC036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Imagery lined up fairly well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E17C2B" w:rsidRDefault="00FC036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plume in north east section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E17C2B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FC036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D74D8">
              <w:rPr>
                <w:rFonts w:ascii="Tahoma" w:hAnsi="Tahoma" w:cs="Tahoma"/>
                <w:sz w:val="20"/>
                <w:szCs w:val="20"/>
              </w:rPr>
              <w:t>2</w:t>
            </w:r>
            <w:r w:rsidR="00FC0360">
              <w:rPr>
                <w:rFonts w:ascii="Tahoma" w:hAnsi="Tahoma" w:cs="Tahoma"/>
                <w:sz w:val="20"/>
                <w:szCs w:val="20"/>
              </w:rPr>
              <w:t>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E17C2B" w:rsidRDefault="00555B2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E17C2B" w:rsidRDefault="00555B2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E17C2B" w:rsidRDefault="00555B2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1C4215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17C2B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FC036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 0</w:t>
            </w:r>
            <w:r w:rsidR="00FC0360">
              <w:rPr>
                <w:rFonts w:ascii="Tahoma" w:hAnsi="Tahoma" w:cs="Tahoma"/>
                <w:sz w:val="20"/>
                <w:szCs w:val="20"/>
              </w:rPr>
              <w:t>525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7C2B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8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9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FC0360" w:rsidRDefault="00FC0360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Fire was outside of flight box in the north east section</w:t>
            </w:r>
          </w:p>
          <w:p w:rsidR="00FC0360" w:rsidRDefault="00FC0360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FC0360">
              <w:rPr>
                <w:rFonts w:ascii="Tahoma" w:hAnsi="Tahoma" w:cs="Tahoma"/>
                <w:sz w:val="20"/>
                <w:szCs w:val="20"/>
              </w:rPr>
              <w:t>emailed perimeter from SITL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Acres: </w:t>
            </w:r>
            <w:r w:rsidR="00FC0360">
              <w:rPr>
                <w:rFonts w:ascii="Tahoma" w:hAnsi="Tahoma" w:cs="Tahoma"/>
                <w:sz w:val="20"/>
                <w:szCs w:val="20"/>
              </w:rPr>
              <w:t>73,557</w:t>
            </w:r>
          </w:p>
          <w:p w:rsidR="00E17C2B" w:rsidRDefault="00FC036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Massive intense heat to the north east part of fire.</w:t>
            </w:r>
          </w:p>
          <w:p w:rsidR="00FC0360" w:rsidRDefault="00FC036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scattered heats and intense heats towards south and west parts of fire.</w:t>
            </w:r>
          </w:p>
          <w:p w:rsidR="00FC0360" w:rsidRDefault="00FC036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little isolated heat sources.</w:t>
            </w:r>
          </w:p>
          <w:p w:rsidR="00E17C2B" w:rsidRDefault="00E17C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7C2B" w:rsidRDefault="00E17C2B">
      <w:bookmarkStart w:id="0" w:name="_GoBack"/>
      <w:bookmarkEnd w:id="0"/>
    </w:p>
    <w:sectPr w:rsidR="00E17C2B">
      <w:pgSz w:w="12240" w:h="15840"/>
      <w:pgMar w:top="432" w:right="720" w:bottom="25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C2B"/>
    <w:rsid w:val="001C4215"/>
    <w:rsid w:val="0021231C"/>
    <w:rsid w:val="004B0123"/>
    <w:rsid w:val="004E3EE6"/>
    <w:rsid w:val="00555B23"/>
    <w:rsid w:val="00577CA5"/>
    <w:rsid w:val="0076000A"/>
    <w:rsid w:val="008D74D8"/>
    <w:rsid w:val="00A16E69"/>
    <w:rsid w:val="00AC533D"/>
    <w:rsid w:val="00D15202"/>
    <w:rsid w:val="00E17C2B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B40C"/>
  <w15:docId w15:val="{39271E25-8B51-4427-A674-08C5554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dethlefs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yicc@firene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ndon.dethlefs@usd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tp.wildfire.gov/public/incident_specific_data/calif_n/!2021_FEDERAL_Incidents/CA-KNF-006454_Antelope/IR/" TargetMode="External"/><Relationship Id="rId10" Type="http://schemas.openxmlformats.org/officeDocument/2006/relationships/hyperlink" Target="mailto:troy.parrish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yicc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10A1-83C7-4D68-8152-64F3D3DB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148</cp:revision>
  <cp:lastPrinted>2004-03-23T21:00:00Z</cp:lastPrinted>
  <dcterms:created xsi:type="dcterms:W3CDTF">2020-07-14T18:01:00Z</dcterms:created>
  <dcterms:modified xsi:type="dcterms:W3CDTF">2021-09-08T11:22:00Z</dcterms:modified>
  <dc:language>en-US</dc:language>
</cp:coreProperties>
</file>