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9"/>
        <w:gridCol w:w="2453"/>
        <w:gridCol w:w="3"/>
        <w:gridCol w:w="2841"/>
        <w:gridCol w:w="3"/>
        <w:gridCol w:w="2800"/>
      </w:tblGrid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River Complex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(CA-KNF-006385)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Lucas Thompson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kolobir13@gmail.com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Yreka Interagency Dispatch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530-841-4600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 xml:space="preserve">Interpreted Size: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20,783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 xml:space="preserve"> acres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4,010</w:t>
            </w:r>
            <w:r>
              <w:rPr>
                <w:rFonts w:cs="Tahoma" w:ascii="Tahoma" w:hAnsi="Tahoma"/>
                <w:sz w:val="20"/>
                <w:szCs w:val="20"/>
              </w:rPr>
              <w:t xml:space="preserve"> acres</w:t>
            </w:r>
          </w:p>
        </w:tc>
      </w:tr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 xml:space="preserve">Flight Time: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2100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 xml:space="preserve"> MDT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 xml:space="preserve">Flight Date: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08/0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5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/2021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Cedar City, Utah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801-362-3753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 xml:space="preserve">GACC IR Liaison: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 w:val="false"/>
                <w:bCs w:val="false"/>
                <w:sz w:val="20"/>
                <w:szCs w:val="20"/>
              </w:rPr>
              <w:t xml:space="preserve">Kyle Felker 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530-251-6112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28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Klamath NF 530-310-5690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A#:</w:t>
            </w: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cs="Tahoma" w:ascii="Tahoma" w:hAnsi="Tahoma"/>
                <w:sz w:val="20"/>
                <w:szCs w:val="20"/>
              </w:rPr>
              <w:t>76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N90AT/ TK-7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16"/>
                <w:szCs w:val="16"/>
              </w:rPr>
              <w:t>J. Obering</w:t>
            </w:r>
          </w:p>
        </w:tc>
      </w:tr>
      <w:tr>
        <w:trPr>
          <w:trHeight w:val="630" w:hRule="atLeast"/>
        </w:trPr>
        <w:tc>
          <w:tcPr>
            <w:tcW w:w="5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Good imagery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Weather at time of flight:</w:t>
            </w:r>
          </w:p>
          <w:p>
            <w:pPr>
              <w:pStyle w:val="Normal"/>
              <w:spacing w:lineRule="auto" w:line="360"/>
              <w:rPr/>
            </w:pPr>
            <w:r>
              <w:rPr/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spacing w:lineRule="auto" w:line="360"/>
              <w:rPr>
                <w:b w:val="false"/>
                <w:b w:val="false"/>
                <w:bCs w:val="false"/>
              </w:rPr>
            </w:pPr>
            <w:r>
              <w:rPr>
                <w:rFonts w:cs="Tahoma" w:ascii="Tahoma" w:hAnsi="Tahoma"/>
                <w:b w:val="false"/>
                <w:bCs w:val="false"/>
                <w:sz w:val="20"/>
                <w:szCs w:val="20"/>
              </w:rPr>
              <w:t>Heat Perimeter Detection / Intense, Scattered, and Isolated heat Detection/</w:t>
            </w:r>
          </w:p>
        </w:tc>
      </w:tr>
      <w:tr>
        <w:trPr>
          <w:trHeight w:val="614" w:hRule="atLeast"/>
        </w:trPr>
        <w:tc>
          <w:tcPr>
            <w:tcW w:w="5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08/0</w:t>
            </w:r>
            <w:r>
              <w:rPr>
                <w:rFonts w:cs="Tahoma" w:ascii="Tahoma" w:hAnsi="Tahoma"/>
                <w:sz w:val="20"/>
                <w:szCs w:val="20"/>
              </w:rPr>
              <w:t>6</w:t>
            </w:r>
            <w:r>
              <w:rPr>
                <w:rFonts w:cs="Tahoma" w:ascii="Tahoma" w:hAnsi="Tahoma"/>
                <w:sz w:val="20"/>
                <w:szCs w:val="20"/>
              </w:rPr>
              <w:t xml:space="preserve">/2021 </w:t>
            </w:r>
            <w:r>
              <w:rPr>
                <w:rFonts w:cs="Tahoma" w:ascii="Tahoma" w:hAnsi="Tahoma"/>
                <w:sz w:val="20"/>
                <w:szCs w:val="20"/>
              </w:rPr>
              <w:t>0110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</w:t>
            </w:r>
          </w:p>
        </w:tc>
        <w:tc>
          <w:tcPr>
            <w:tcW w:w="56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Type of media for final product: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Shapefiles, KMZ files, maps, IRIN log</w:t>
            </w:r>
            <w:r>
              <w:rPr>
                <w:rFonts w:cs="Tahoma" w:ascii="Tahoma" w:hAnsi="Tahoma"/>
                <w:b/>
                <w:sz w:val="20"/>
                <w:szCs w:val="20"/>
              </w:rPr>
              <w:t xml:space="preserve">, </w:t>
            </w:r>
            <w:r>
              <w:rPr>
                <w:rFonts w:cs="Tahoma" w:ascii="Tahoma" w:hAnsi="Tahoma"/>
                <w:b w:val="false"/>
                <w:bCs w:val="false"/>
                <w:sz w:val="20"/>
                <w:szCs w:val="20"/>
              </w:rPr>
              <w:t>Data series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Digital files sent to: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https://ftp.wildfire.gov/public/incident_specific_data/calif_n/!2021_FEDERAL_Incidents/CA-KNF-6385_RiverComplex/IR/NIROPS/2021080</w:t>
            </w:r>
            <w:r>
              <w:rPr>
                <w:rFonts w:cs="Tahoma" w:ascii="Tahoma" w:hAnsi="Tahoma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6</w:t>
            </w:r>
            <w:r>
              <w:rPr>
                <w:rFonts w:cs="Tahoma" w:ascii="Tahoma" w:hAnsi="Tahoma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/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jennifer.erickson@usda.gov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</w:r>
          </w:p>
        </w:tc>
      </w:tr>
      <w:tr>
        <w:trPr>
          <w:trHeight w:val="614" w:hRule="atLeast"/>
        </w:trPr>
        <w:tc>
          <w:tcPr>
            <w:tcW w:w="5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08/0</w:t>
            </w:r>
            <w:r>
              <w:rPr>
                <w:rFonts w:cs="Tahoma" w:ascii="Tahoma" w:hAnsi="Tahoma"/>
                <w:sz w:val="20"/>
                <w:szCs w:val="20"/>
              </w:rPr>
              <w:t>6</w:t>
            </w:r>
            <w:r>
              <w:rPr>
                <w:rFonts w:cs="Tahoma" w:ascii="Tahoma" w:hAnsi="Tahoma"/>
                <w:sz w:val="20"/>
                <w:szCs w:val="20"/>
              </w:rPr>
              <w:t xml:space="preserve">/2021 </w:t>
            </w:r>
            <w:r>
              <w:rPr>
                <w:rFonts w:cs="Tahoma" w:ascii="Tahoma" w:hAnsi="Tahoma"/>
                <w:sz w:val="20"/>
                <w:szCs w:val="20"/>
              </w:rPr>
              <w:t>0445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</w:t>
            </w:r>
          </w:p>
        </w:tc>
        <w:tc>
          <w:tcPr>
            <w:tcW w:w="56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Comments /notes on tonight’s mission and this interpretation:</w:t>
            </w:r>
          </w:p>
          <w:p>
            <w:pPr>
              <w:pStyle w:val="Normal"/>
              <w:tabs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bCs/>
                <w:color w:val="000000"/>
                <w:sz w:val="20"/>
                <w:szCs w:val="20"/>
              </w:rPr>
              <w:t>See the PDF series topos and orthos for detailed maps of each fire.</w:t>
            </w:r>
          </w:p>
          <w:p>
            <w:pPr>
              <w:pStyle w:val="Normal"/>
              <w:tabs>
                <w:tab w:val="left" w:pos="9125" w:leader="none"/>
              </w:tabs>
              <w:spacing w:lineRule="auto" w:line="36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left" w:pos="9125" w:leader="none"/>
              </w:tabs>
              <w:spacing w:lineRule="auto" w:line="36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bCs/>
                <w:color w:val="000000"/>
                <w:sz w:val="20"/>
                <w:szCs w:val="20"/>
              </w:rPr>
              <w:t>Acreage per fire:</w:t>
            </w:r>
          </w:p>
          <w:p>
            <w:pPr>
              <w:pStyle w:val="Normal"/>
              <w:tabs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bCs/>
                <w:color w:val="000000"/>
                <w:sz w:val="20"/>
                <w:szCs w:val="20"/>
              </w:rPr>
              <w:t xml:space="preserve">Summer: </w:t>
            </w:r>
            <w:r>
              <w:rPr>
                <w:rFonts w:cs="Tahoma" w:ascii="Tahoma" w:hAnsi="Tahoma"/>
                <w:bCs/>
                <w:color w:val="000000"/>
                <w:sz w:val="20"/>
                <w:szCs w:val="20"/>
              </w:rPr>
              <w:t>6,611</w:t>
            </w:r>
            <w:r>
              <w:rPr>
                <w:rFonts w:cs="Tahoma" w:ascii="Tahoma" w:hAnsi="Tahoma"/>
                <w:bCs/>
                <w:color w:val="000000"/>
                <w:sz w:val="20"/>
                <w:szCs w:val="20"/>
              </w:rPr>
              <w:t xml:space="preserve"> acres</w:t>
            </w:r>
          </w:p>
          <w:p>
            <w:pPr>
              <w:pStyle w:val="Normal"/>
              <w:tabs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bCs/>
                <w:color w:val="000000"/>
                <w:sz w:val="20"/>
                <w:szCs w:val="20"/>
              </w:rPr>
              <w:t xml:space="preserve">Cronan: </w:t>
            </w:r>
            <w:r>
              <w:rPr>
                <w:rFonts w:cs="Tahoma" w:ascii="Tahoma" w:hAnsi="Tahoma"/>
                <w:bCs/>
                <w:color w:val="000000"/>
                <w:sz w:val="20"/>
                <w:szCs w:val="20"/>
              </w:rPr>
              <w:t>662</w:t>
            </w:r>
            <w:r>
              <w:rPr>
                <w:rFonts w:cs="Tahoma" w:ascii="Tahoma" w:hAnsi="Tahoma"/>
                <w:bCs/>
                <w:color w:val="000000"/>
                <w:sz w:val="20"/>
                <w:szCs w:val="20"/>
              </w:rPr>
              <w:t xml:space="preserve"> acres</w:t>
            </w:r>
          </w:p>
          <w:p>
            <w:pPr>
              <w:pStyle w:val="Normal"/>
              <w:tabs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bCs/>
                <w:color w:val="000000"/>
                <w:sz w:val="20"/>
                <w:szCs w:val="20"/>
              </w:rPr>
              <w:t xml:space="preserve">Haypress: </w:t>
            </w:r>
            <w:r>
              <w:rPr>
                <w:rFonts w:cs="Tahoma" w:ascii="Tahoma" w:hAnsi="Tahoma"/>
                <w:bCs/>
                <w:color w:val="000000"/>
                <w:sz w:val="20"/>
                <w:szCs w:val="20"/>
              </w:rPr>
              <w:t>13,500</w:t>
            </w:r>
            <w:r>
              <w:rPr>
                <w:rFonts w:cs="Tahoma" w:ascii="Tahoma" w:hAnsi="Tahoma"/>
                <w:bCs/>
                <w:color w:val="000000"/>
                <w:sz w:val="20"/>
                <w:szCs w:val="20"/>
              </w:rPr>
              <w:t xml:space="preserve"> acres</w:t>
            </w:r>
          </w:p>
          <w:p>
            <w:pPr>
              <w:pStyle w:val="Normal"/>
              <w:tabs>
                <w:tab w:val="left" w:pos="9125" w:leader="none"/>
              </w:tabs>
              <w:spacing w:lineRule="auto" w:line="36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ahoma" w:hAnsi="Tahoma" w:cs="Tahoma"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1813</TotalTime>
  <Application>LibreOffice/6.1.0.3$Windows_X86_64 LibreOffice_project/efb621ed25068d70781dc026f7e9c5187a4decd1</Application>
  <Pages>1</Pages>
  <Words>172</Words>
  <Characters>1201</Characters>
  <CharactersWithSpaces>1323</CharactersWithSpaces>
  <Paragraphs>56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2020-07-14T18:01:00Z</dcterms:created>
  <dc:creator>Johnson, Jan V -FS</dc:creator>
  <dc:description/>
  <dc:language>en-US</dc:language>
  <cp:lastModifiedBy/>
  <cp:lastPrinted>2004-03-23T21:00:00Z</cp:lastPrinted>
  <dcterms:modified xsi:type="dcterms:W3CDTF">2021-08-06T04:33:07Z</dcterms:modified>
  <cp:revision>74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