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D2A44DE" w14:textId="77777777">
        <w:trPr>
          <w:trHeight w:val="1059"/>
        </w:trPr>
        <w:tc>
          <w:tcPr>
            <w:tcW w:w="1250" w:type="pct"/>
          </w:tcPr>
          <w:p w14:paraId="08D84F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D716F4D" w14:textId="14B8B014" w:rsidR="005D7264" w:rsidRPr="00CB255A" w:rsidRDefault="00C16F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CA-L</w:t>
            </w:r>
            <w:r w:rsidR="00E94400">
              <w:rPr>
                <w:rFonts w:ascii="Tahoma" w:hAnsi="Tahoma" w:cs="Tahoma"/>
                <w:sz w:val="20"/>
                <w:szCs w:val="20"/>
              </w:rPr>
              <w:t>NF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E94400">
              <w:rPr>
                <w:rFonts w:ascii="Tahoma" w:hAnsi="Tahoma" w:cs="Tahoma"/>
                <w:sz w:val="20"/>
                <w:szCs w:val="20"/>
              </w:rPr>
              <w:t>00351</w:t>
            </w:r>
          </w:p>
        </w:tc>
        <w:tc>
          <w:tcPr>
            <w:tcW w:w="1250" w:type="pct"/>
          </w:tcPr>
          <w:p w14:paraId="33C7BF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11BCB89" w14:textId="749BA9F0" w:rsidR="0005139D" w:rsidRPr="00CB255A" w:rsidRDefault="00C16F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Tony Ramos</w:t>
            </w:r>
          </w:p>
        </w:tc>
        <w:tc>
          <w:tcPr>
            <w:tcW w:w="1250" w:type="pct"/>
          </w:tcPr>
          <w:p w14:paraId="725BFC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DFAF04A" w14:textId="53EA917D" w:rsidR="005D7264" w:rsidRPr="00CB255A" w:rsidRDefault="00E944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(530)266-2400</w:t>
            </w:r>
          </w:p>
        </w:tc>
        <w:tc>
          <w:tcPr>
            <w:tcW w:w="1250" w:type="pct"/>
          </w:tcPr>
          <w:p w14:paraId="2EE131CF" w14:textId="172D30A3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883F0A">
              <w:rPr>
                <w:rFonts w:ascii="Tahoma" w:hAnsi="Tahoma" w:cs="Tahoma"/>
                <w:b/>
                <w:sz w:val="20"/>
                <w:szCs w:val="20"/>
              </w:rPr>
              <w:t xml:space="preserve"> 7</w:t>
            </w:r>
            <w:r w:rsidR="004E7F6A">
              <w:rPr>
                <w:rFonts w:ascii="Tahoma" w:hAnsi="Tahoma" w:cs="Tahoma"/>
                <w:b/>
                <w:sz w:val="20"/>
                <w:szCs w:val="20"/>
              </w:rPr>
              <w:t>2.</w:t>
            </w:r>
            <w:r w:rsidR="00307319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4E7F6A"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  <w:p w14:paraId="177D2234" w14:textId="79D32948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  <w:r w:rsidR="002431A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3695D572" w14:textId="7DE675A9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7D00C695" w14:textId="77777777">
        <w:trPr>
          <w:trHeight w:val="1059"/>
        </w:trPr>
        <w:tc>
          <w:tcPr>
            <w:tcW w:w="1250" w:type="pct"/>
          </w:tcPr>
          <w:p w14:paraId="49A0B2F1" w14:textId="6C137686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2431A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7104E">
              <w:rPr>
                <w:rFonts w:ascii="Tahoma" w:hAnsi="Tahoma" w:cs="Tahoma"/>
                <w:b/>
                <w:sz w:val="20"/>
                <w:szCs w:val="20"/>
              </w:rPr>
              <w:t>21</w:t>
            </w:r>
            <w:r w:rsidR="00307319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2431A1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C16F25">
              <w:rPr>
                <w:rFonts w:ascii="Tahoma" w:hAnsi="Tahoma" w:cs="Tahoma"/>
                <w:b/>
                <w:sz w:val="20"/>
                <w:szCs w:val="20"/>
              </w:rPr>
              <w:t xml:space="preserve"> PDT</w:t>
            </w:r>
          </w:p>
          <w:p w14:paraId="02F6F60E" w14:textId="5784EF02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2431A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16F25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37104E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="00C16F25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37104E">
              <w:rPr>
                <w:rFonts w:ascii="Tahoma" w:hAnsi="Tahoma" w:cs="Tahoma"/>
                <w:b/>
                <w:sz w:val="20"/>
                <w:szCs w:val="20"/>
              </w:rPr>
              <w:t>01</w:t>
            </w:r>
            <w:r w:rsidR="00C16F25">
              <w:rPr>
                <w:rFonts w:ascii="Tahoma" w:hAnsi="Tahoma" w:cs="Tahoma"/>
                <w:b/>
                <w:sz w:val="20"/>
                <w:szCs w:val="20"/>
              </w:rPr>
              <w:t>/21</w:t>
            </w:r>
          </w:p>
          <w:p w14:paraId="574A1AAD" w14:textId="0D3CBCFF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0EE436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1D734D51" w:rsidR="009748D6" w:rsidRPr="00CB255A" w:rsidRDefault="000316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Columbia. CA</w:t>
            </w:r>
          </w:p>
          <w:p w14:paraId="18D09D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6FB673AE" w:rsidR="009748D6" w:rsidRPr="00CB255A" w:rsidRDefault="00C16F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209-</w:t>
            </w:r>
            <w:r w:rsidR="000D0389">
              <w:rPr>
                <w:rFonts w:ascii="Tahoma" w:hAnsi="Tahoma" w:cs="Tahoma"/>
                <w:sz w:val="20"/>
                <w:szCs w:val="20"/>
              </w:rPr>
              <w:t>677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0D0389">
              <w:rPr>
                <w:rFonts w:ascii="Tahoma" w:hAnsi="Tahoma" w:cs="Tahoma"/>
                <w:sz w:val="20"/>
                <w:szCs w:val="20"/>
              </w:rPr>
              <w:t>9988</w:t>
            </w:r>
          </w:p>
        </w:tc>
        <w:tc>
          <w:tcPr>
            <w:tcW w:w="1250" w:type="pct"/>
          </w:tcPr>
          <w:p w14:paraId="21FBE267" w14:textId="7E4E0602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C16F25">
              <w:rPr>
                <w:rFonts w:ascii="Tahoma" w:hAnsi="Tahoma" w:cs="Tahoma"/>
                <w:b/>
                <w:sz w:val="20"/>
                <w:szCs w:val="20"/>
                <w:lang w:val="fr-FR"/>
              </w:rPr>
              <w:t xml:space="preserve">GACC IR </w:t>
            </w:r>
            <w:proofErr w:type="gramStart"/>
            <w:r w:rsidRPr="00C16F25">
              <w:rPr>
                <w:rFonts w:ascii="Tahoma" w:hAnsi="Tahoma" w:cs="Tahoma"/>
                <w:b/>
                <w:sz w:val="20"/>
                <w:szCs w:val="20"/>
                <w:lang w:val="fr-FR"/>
              </w:rPr>
              <w:t>Liaison</w:t>
            </w:r>
            <w:r w:rsidR="009748D6" w:rsidRPr="00C16F25">
              <w:rPr>
                <w:rFonts w:ascii="Tahoma" w:hAnsi="Tahoma" w:cs="Tahoma"/>
                <w:b/>
                <w:sz w:val="20"/>
                <w:szCs w:val="20"/>
                <w:lang w:val="fr-FR"/>
              </w:rPr>
              <w:t>:</w:t>
            </w:r>
            <w:proofErr w:type="gramEnd"/>
          </w:p>
          <w:p w14:paraId="1249868C" w14:textId="1CD27E5A" w:rsidR="00430249" w:rsidRPr="00C16F25" w:rsidRDefault="00E9440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fr-FR"/>
              </w:rPr>
              <w:t xml:space="preserve">Kyle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fr-FR"/>
              </w:rPr>
              <w:t>Felker</w:t>
            </w:r>
            <w:proofErr w:type="spellEnd"/>
          </w:p>
          <w:p w14:paraId="67CF23CC" w14:textId="77777777" w:rsidR="009748D6" w:rsidRPr="00C16F2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C16F25">
              <w:rPr>
                <w:rFonts w:ascii="Tahoma" w:hAnsi="Tahoma" w:cs="Tahoma"/>
                <w:b/>
                <w:sz w:val="20"/>
                <w:szCs w:val="20"/>
                <w:lang w:val="fr-FR"/>
              </w:rPr>
              <w:t>GACC IR Liaison</w:t>
            </w:r>
            <w:r w:rsidR="00BD0A6F" w:rsidRPr="00C16F25">
              <w:rPr>
                <w:rFonts w:ascii="Tahoma" w:hAnsi="Tahoma" w:cs="Tahoma"/>
                <w:b/>
                <w:sz w:val="20"/>
                <w:szCs w:val="20"/>
                <w:lang w:val="fr-FR"/>
              </w:rPr>
              <w:t xml:space="preserve"> </w:t>
            </w:r>
            <w:proofErr w:type="gramStart"/>
            <w:r w:rsidR="00BD0A6F" w:rsidRPr="00C16F25">
              <w:rPr>
                <w:rFonts w:ascii="Tahoma" w:hAnsi="Tahoma" w:cs="Tahoma"/>
                <w:b/>
                <w:sz w:val="20"/>
                <w:szCs w:val="20"/>
                <w:lang w:val="fr-FR"/>
              </w:rPr>
              <w:t>Phone:</w:t>
            </w:r>
            <w:proofErr w:type="gramEnd"/>
          </w:p>
          <w:p w14:paraId="109D2B45" w14:textId="1BF4B160" w:rsidR="009748D6" w:rsidRPr="00C16F25" w:rsidRDefault="004302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sz w:val="20"/>
                <w:szCs w:val="20"/>
                <w:lang w:val="fr-FR"/>
              </w:rPr>
              <w:t>530-251-6112</w:t>
            </w:r>
          </w:p>
        </w:tc>
        <w:tc>
          <w:tcPr>
            <w:tcW w:w="1250" w:type="pct"/>
          </w:tcPr>
          <w:p w14:paraId="7891A797" w14:textId="52461484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58DF347" w14:textId="5C6B1D9C" w:rsidR="00E94400" w:rsidRPr="000309F5" w:rsidRDefault="00E9440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Kyle Felker</w:t>
            </w:r>
          </w:p>
          <w:p w14:paraId="0CEC88D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94AFE0A" w14:textId="27F6515F" w:rsidR="009748D6" w:rsidRPr="00CB255A" w:rsidRDefault="00E944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</w:tr>
      <w:tr w:rsidR="009748D6" w:rsidRPr="000309F5" w14:paraId="1A3DFB00" w14:textId="77777777">
        <w:trPr>
          <w:trHeight w:val="528"/>
        </w:trPr>
        <w:tc>
          <w:tcPr>
            <w:tcW w:w="1250" w:type="pct"/>
          </w:tcPr>
          <w:p w14:paraId="21CF33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4E902CE" w14:textId="3F424B17" w:rsidR="0005139D" w:rsidRPr="00CB255A" w:rsidRDefault="00E944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Frank Baker</w:t>
            </w:r>
          </w:p>
        </w:tc>
        <w:tc>
          <w:tcPr>
            <w:tcW w:w="1250" w:type="pct"/>
          </w:tcPr>
          <w:p w14:paraId="1A1D6AC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5975619" w14:textId="2DE69795" w:rsidR="009748D6" w:rsidRPr="00CB255A" w:rsidRDefault="00C16F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37104E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1250" w:type="pct"/>
          </w:tcPr>
          <w:p w14:paraId="49CEE1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3728677B" w:rsidR="009748D6" w:rsidRPr="00CB255A" w:rsidRDefault="00C16F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TK-7</w:t>
            </w:r>
          </w:p>
        </w:tc>
        <w:tc>
          <w:tcPr>
            <w:tcW w:w="1250" w:type="pct"/>
          </w:tcPr>
          <w:p w14:paraId="77AA33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77AB9FD" w14:textId="2ADD0BAC" w:rsidR="009748D6" w:rsidRPr="00CB255A" w:rsidRDefault="00E944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 Ward</w:t>
            </w:r>
            <w:r w:rsidR="00C16F25">
              <w:rPr>
                <w:rFonts w:ascii="Tahoma" w:hAnsi="Tahoma" w:cs="Tahoma"/>
                <w:sz w:val="20"/>
                <w:szCs w:val="20"/>
              </w:rPr>
              <w:t xml:space="preserve"> / Tony Ramos</w:t>
            </w:r>
          </w:p>
        </w:tc>
      </w:tr>
      <w:tr w:rsidR="009748D6" w:rsidRPr="000309F5" w14:paraId="1337B955" w14:textId="77777777">
        <w:trPr>
          <w:trHeight w:val="630"/>
        </w:trPr>
        <w:tc>
          <w:tcPr>
            <w:tcW w:w="1250" w:type="pct"/>
            <w:gridSpan w:val="2"/>
          </w:tcPr>
          <w:p w14:paraId="56D2EB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4A30457" w14:textId="092E5055" w:rsidR="009748D6" w:rsidRPr="00CB255A" w:rsidRDefault="00C16F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Good rectification </w:t>
            </w:r>
            <w:r w:rsidR="00307319">
              <w:rPr>
                <w:rFonts w:ascii="Tahoma" w:hAnsi="Tahoma" w:cs="Tahoma"/>
                <w:sz w:val="20"/>
                <w:szCs w:val="20"/>
              </w:rPr>
              <w:t>&amp;</w:t>
            </w:r>
            <w:r>
              <w:rPr>
                <w:rFonts w:ascii="Tahoma" w:hAnsi="Tahoma" w:cs="Tahoma"/>
                <w:sz w:val="20"/>
                <w:szCs w:val="20"/>
              </w:rPr>
              <w:t xml:space="preserve"> georeferencing</w:t>
            </w:r>
            <w:r w:rsidR="0037104E">
              <w:rPr>
                <w:rFonts w:ascii="Tahoma" w:hAnsi="Tahoma" w:cs="Tahoma"/>
                <w:sz w:val="20"/>
                <w:szCs w:val="20"/>
              </w:rPr>
              <w:t xml:space="preserve">; </w:t>
            </w:r>
            <w:r w:rsidR="00307319">
              <w:rPr>
                <w:rFonts w:ascii="Tahoma" w:hAnsi="Tahoma" w:cs="Tahoma"/>
                <w:sz w:val="20"/>
                <w:szCs w:val="20"/>
              </w:rPr>
              <w:t>IR imagery optimal.</w:t>
            </w:r>
          </w:p>
        </w:tc>
        <w:tc>
          <w:tcPr>
            <w:tcW w:w="1250" w:type="pct"/>
          </w:tcPr>
          <w:p w14:paraId="2CEA7D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4E0452CC" w:rsidR="009748D6" w:rsidRPr="00CB255A" w:rsidRDefault="00C16F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0D0389">
              <w:rPr>
                <w:rFonts w:ascii="Tahoma" w:hAnsi="Tahoma" w:cs="Tahoma"/>
                <w:sz w:val="20"/>
                <w:szCs w:val="20"/>
              </w:rPr>
              <w:t xml:space="preserve"> over incident</w:t>
            </w:r>
          </w:p>
        </w:tc>
        <w:tc>
          <w:tcPr>
            <w:tcW w:w="1250" w:type="pct"/>
          </w:tcPr>
          <w:p w14:paraId="79E9D5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AB7AB6A" w14:textId="1F3B0E7D" w:rsidR="009748D6" w:rsidRPr="0003165D" w:rsidRDefault="00C16F25" w:rsidP="0003165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</w:t>
            </w:r>
          </w:p>
        </w:tc>
      </w:tr>
      <w:tr w:rsidR="009748D6" w:rsidRPr="000309F5" w14:paraId="6ECAE1DB" w14:textId="77777777">
        <w:trPr>
          <w:trHeight w:val="614"/>
        </w:trPr>
        <w:tc>
          <w:tcPr>
            <w:tcW w:w="1250" w:type="pct"/>
            <w:gridSpan w:val="2"/>
          </w:tcPr>
          <w:p w14:paraId="5BCDB1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5713B5AA" w:rsidR="009748D6" w:rsidRPr="00CB255A" w:rsidRDefault="003710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213</w:t>
            </w:r>
            <w:r w:rsidR="00D524FC">
              <w:rPr>
                <w:rFonts w:ascii="Tahoma" w:hAnsi="Tahoma" w:cs="Tahoma"/>
                <w:sz w:val="20"/>
                <w:szCs w:val="20"/>
              </w:rPr>
              <w:t>0</w:t>
            </w:r>
            <w:r w:rsidR="00C16F25">
              <w:rPr>
                <w:rFonts w:ascii="Tahoma" w:hAnsi="Tahoma" w:cs="Tahoma"/>
                <w:sz w:val="20"/>
                <w:szCs w:val="20"/>
              </w:rPr>
              <w:t xml:space="preserve"> PDT 0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C16F25">
              <w:rPr>
                <w:rFonts w:ascii="Tahoma" w:hAnsi="Tahoma" w:cs="Tahoma"/>
                <w:sz w:val="20"/>
                <w:szCs w:val="20"/>
              </w:rPr>
              <w:t>/</w:t>
            </w:r>
            <w:r w:rsidR="005160A8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C16F25">
              <w:rPr>
                <w:rFonts w:ascii="Tahoma" w:hAnsi="Tahoma" w:cs="Tahoma"/>
                <w:sz w:val="20"/>
                <w:szCs w:val="20"/>
              </w:rPr>
              <w:t>/21</w:t>
            </w:r>
          </w:p>
        </w:tc>
        <w:tc>
          <w:tcPr>
            <w:tcW w:w="1250" w:type="pct"/>
            <w:gridSpan w:val="2"/>
            <w:vMerge w:val="restart"/>
          </w:tcPr>
          <w:p w14:paraId="76A6D04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A57E9E" w14:textId="77777777" w:rsidR="00AA0087" w:rsidRPr="000309F5" w:rsidRDefault="00AA0087" w:rsidP="00AA008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77507AB0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57FB18A" w14:textId="48E005B3" w:rsidR="009748D6" w:rsidRPr="000309F5" w:rsidRDefault="00E9440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Frank Baker</w:t>
            </w:r>
            <w:r w:rsidR="00C16F25">
              <w:rPr>
                <w:rFonts w:ascii="Tahoma" w:hAnsi="Tahoma" w:cs="Tahoma"/>
                <w:b/>
                <w:sz w:val="20"/>
                <w:szCs w:val="20"/>
              </w:rPr>
              <w:t xml:space="preserve"> / Wildfire FTP</w:t>
            </w:r>
          </w:p>
        </w:tc>
      </w:tr>
      <w:tr w:rsidR="009748D6" w:rsidRPr="000309F5" w14:paraId="73DCC42D" w14:textId="77777777">
        <w:trPr>
          <w:trHeight w:val="614"/>
        </w:trPr>
        <w:tc>
          <w:tcPr>
            <w:tcW w:w="1250" w:type="pct"/>
            <w:gridSpan w:val="2"/>
          </w:tcPr>
          <w:p w14:paraId="78478F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67BEB8" w14:textId="6568B348" w:rsidR="009748D6" w:rsidRPr="00CB255A" w:rsidRDefault="00883F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="005160A8">
              <w:rPr>
                <w:rFonts w:ascii="Tahoma" w:hAnsi="Tahoma" w:cs="Tahoma"/>
                <w:sz w:val="20"/>
                <w:szCs w:val="20"/>
              </w:rPr>
              <w:t>0</w:t>
            </w:r>
            <w:r w:rsidR="009B5890">
              <w:rPr>
                <w:rFonts w:ascii="Tahoma" w:hAnsi="Tahoma" w:cs="Tahoma"/>
                <w:sz w:val="20"/>
                <w:szCs w:val="20"/>
              </w:rPr>
              <w:t>0</w:t>
            </w:r>
            <w:r w:rsidR="00C16F25">
              <w:rPr>
                <w:rFonts w:ascii="Tahoma" w:hAnsi="Tahoma" w:cs="Tahoma"/>
                <w:sz w:val="20"/>
                <w:szCs w:val="20"/>
              </w:rPr>
              <w:t xml:space="preserve"> PDT  0</w:t>
            </w:r>
            <w:r w:rsidR="005160A8">
              <w:rPr>
                <w:rFonts w:ascii="Tahoma" w:hAnsi="Tahoma" w:cs="Tahoma"/>
                <w:sz w:val="20"/>
                <w:szCs w:val="20"/>
              </w:rPr>
              <w:t>7</w:t>
            </w:r>
            <w:r w:rsidR="00C16F25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5160A8">
              <w:rPr>
                <w:rFonts w:ascii="Tahoma" w:hAnsi="Tahoma" w:cs="Tahoma"/>
                <w:sz w:val="20"/>
                <w:szCs w:val="20"/>
              </w:rPr>
              <w:t>1</w:t>
            </w:r>
            <w:r w:rsidR="00C16F25">
              <w:rPr>
                <w:rFonts w:ascii="Tahoma" w:hAnsi="Tahoma" w:cs="Tahoma"/>
                <w:sz w:val="20"/>
                <w:szCs w:val="20"/>
              </w:rPr>
              <w:t>/21</w:t>
            </w:r>
          </w:p>
        </w:tc>
        <w:tc>
          <w:tcPr>
            <w:tcW w:w="1250" w:type="pct"/>
            <w:gridSpan w:val="2"/>
            <w:vMerge/>
          </w:tcPr>
          <w:p w14:paraId="630C8F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>
        <w:trPr>
          <w:trHeight w:val="5275"/>
        </w:trPr>
        <w:tc>
          <w:tcPr>
            <w:tcW w:w="1250" w:type="pct"/>
            <w:gridSpan w:val="4"/>
          </w:tcPr>
          <w:p w14:paraId="775ED999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CCEA81D" w14:textId="131D2C94" w:rsidR="009748D6" w:rsidRPr="000309F5" w:rsidRDefault="00B3528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</w:t>
            </w:r>
            <w:r w:rsidR="000D0389">
              <w:rPr>
                <w:rFonts w:ascii="Tahoma" w:hAnsi="Tahoma" w:cs="Tahoma"/>
                <w:b/>
                <w:sz w:val="20"/>
                <w:szCs w:val="20"/>
              </w:rPr>
              <w:t xml:space="preserve">eather was clear </w:t>
            </w:r>
            <w:r w:rsidR="004C3466">
              <w:rPr>
                <w:rFonts w:ascii="Tahoma" w:hAnsi="Tahoma" w:cs="Tahoma"/>
                <w:b/>
                <w:sz w:val="20"/>
                <w:szCs w:val="20"/>
              </w:rPr>
              <w:t>over incident</w:t>
            </w:r>
            <w:r w:rsidR="000D0389">
              <w:rPr>
                <w:rFonts w:ascii="Tahoma" w:hAnsi="Tahoma" w:cs="Tahoma"/>
                <w:b/>
                <w:sz w:val="20"/>
                <w:szCs w:val="20"/>
              </w:rPr>
              <w:t xml:space="preserve">, image rectification and georeferencing was accurate. </w:t>
            </w:r>
            <w:r w:rsidR="0037104E">
              <w:rPr>
                <w:rFonts w:ascii="Tahoma" w:hAnsi="Tahoma" w:cs="Tahoma"/>
                <w:b/>
                <w:sz w:val="20"/>
                <w:szCs w:val="20"/>
              </w:rPr>
              <w:t xml:space="preserve">Scattered heat is still reducing. Isolated heat points are losing intensity.  Heat is generally withdrawing from perimeter.  Two isolated heat points of particular concern were spotted outside the </w:t>
            </w:r>
            <w:r w:rsidR="003E099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37104E">
              <w:rPr>
                <w:rFonts w:ascii="Tahoma" w:hAnsi="Tahoma" w:cs="Tahoma"/>
                <w:b/>
                <w:sz w:val="20"/>
                <w:szCs w:val="20"/>
              </w:rPr>
              <w:t>W perimeter</w:t>
            </w:r>
            <w:r w:rsidR="00AE6C2F">
              <w:rPr>
                <w:rFonts w:ascii="Tahoma" w:hAnsi="Tahoma" w:cs="Tahoma"/>
                <w:b/>
                <w:sz w:val="20"/>
                <w:szCs w:val="20"/>
              </w:rPr>
              <w:t xml:space="preserve"> in vegetation adjacent to the 4WD Road.  These points seem to be outliers, do not follow a pattern of this </w:t>
            </w:r>
            <w:proofErr w:type="gramStart"/>
            <w:r w:rsidR="00AE6C2F">
              <w:rPr>
                <w:rFonts w:ascii="Tahoma" w:hAnsi="Tahoma" w:cs="Tahoma"/>
                <w:b/>
                <w:sz w:val="20"/>
                <w:szCs w:val="20"/>
              </w:rPr>
              <w:t>fires</w:t>
            </w:r>
            <w:proofErr w:type="gramEnd"/>
            <w:r w:rsidR="00AE6C2F">
              <w:rPr>
                <w:rFonts w:ascii="Tahoma" w:hAnsi="Tahoma" w:cs="Tahoma"/>
                <w:b/>
                <w:sz w:val="20"/>
                <w:szCs w:val="20"/>
              </w:rPr>
              <w:t xml:space="preserve"> behavior, and are possibly controlled heat for warming. Might be worth investigating.</w:t>
            </w: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9D558" w14:textId="77777777" w:rsidR="009D12E9" w:rsidRDefault="009D12E9">
      <w:r>
        <w:separator/>
      </w:r>
    </w:p>
  </w:endnote>
  <w:endnote w:type="continuationSeparator" w:id="0">
    <w:p w14:paraId="5E8AE5BF" w14:textId="77777777" w:rsidR="009D12E9" w:rsidRDefault="009D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5EDE5" w14:textId="77777777" w:rsidR="009D12E9" w:rsidRDefault="009D12E9">
      <w:r>
        <w:separator/>
      </w:r>
    </w:p>
  </w:footnote>
  <w:footnote w:type="continuationSeparator" w:id="0">
    <w:p w14:paraId="2003C80B" w14:textId="77777777" w:rsidR="009D12E9" w:rsidRDefault="009D1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165D"/>
    <w:rsid w:val="0005139D"/>
    <w:rsid w:val="000D0389"/>
    <w:rsid w:val="00105747"/>
    <w:rsid w:val="00133DB7"/>
    <w:rsid w:val="0013631E"/>
    <w:rsid w:val="00181A56"/>
    <w:rsid w:val="00200EB4"/>
    <w:rsid w:val="0022172E"/>
    <w:rsid w:val="00235F20"/>
    <w:rsid w:val="002431A1"/>
    <w:rsid w:val="00262E34"/>
    <w:rsid w:val="00307319"/>
    <w:rsid w:val="00320B15"/>
    <w:rsid w:val="00325E5F"/>
    <w:rsid w:val="00353280"/>
    <w:rsid w:val="0037104E"/>
    <w:rsid w:val="003C0B4F"/>
    <w:rsid w:val="003C5639"/>
    <w:rsid w:val="003C5B9D"/>
    <w:rsid w:val="003E099E"/>
    <w:rsid w:val="003F20F3"/>
    <w:rsid w:val="00430249"/>
    <w:rsid w:val="004C3466"/>
    <w:rsid w:val="004E07F8"/>
    <w:rsid w:val="004E7F6A"/>
    <w:rsid w:val="005160A8"/>
    <w:rsid w:val="00572298"/>
    <w:rsid w:val="005B320F"/>
    <w:rsid w:val="005D7264"/>
    <w:rsid w:val="00613EDF"/>
    <w:rsid w:val="0063737D"/>
    <w:rsid w:val="006446A6"/>
    <w:rsid w:val="00650FBF"/>
    <w:rsid w:val="006D53AE"/>
    <w:rsid w:val="006E7AC0"/>
    <w:rsid w:val="00704333"/>
    <w:rsid w:val="00734D7B"/>
    <w:rsid w:val="007924FE"/>
    <w:rsid w:val="00794380"/>
    <w:rsid w:val="007B2F7F"/>
    <w:rsid w:val="0082631E"/>
    <w:rsid w:val="00883F0A"/>
    <w:rsid w:val="008905E1"/>
    <w:rsid w:val="008D6E15"/>
    <w:rsid w:val="00935C5E"/>
    <w:rsid w:val="009748D6"/>
    <w:rsid w:val="009B5890"/>
    <w:rsid w:val="009C2908"/>
    <w:rsid w:val="009D12E9"/>
    <w:rsid w:val="00A2031B"/>
    <w:rsid w:val="00A56502"/>
    <w:rsid w:val="00AA0087"/>
    <w:rsid w:val="00AA152B"/>
    <w:rsid w:val="00AE6C2F"/>
    <w:rsid w:val="00B3528E"/>
    <w:rsid w:val="00B770B9"/>
    <w:rsid w:val="00BD0A6F"/>
    <w:rsid w:val="00BF0DB8"/>
    <w:rsid w:val="00BF2AF6"/>
    <w:rsid w:val="00C16F25"/>
    <w:rsid w:val="00C503E4"/>
    <w:rsid w:val="00C61171"/>
    <w:rsid w:val="00CB255A"/>
    <w:rsid w:val="00CF6D0D"/>
    <w:rsid w:val="00D222CC"/>
    <w:rsid w:val="00D232B8"/>
    <w:rsid w:val="00D36E67"/>
    <w:rsid w:val="00D524FC"/>
    <w:rsid w:val="00DA7C61"/>
    <w:rsid w:val="00DC6D9B"/>
    <w:rsid w:val="00E23128"/>
    <w:rsid w:val="00E94400"/>
    <w:rsid w:val="00EF76FD"/>
    <w:rsid w:val="00F15412"/>
    <w:rsid w:val="00F3326F"/>
    <w:rsid w:val="00FB3C4A"/>
    <w:rsid w:val="00FD4100"/>
    <w:rsid w:val="00FF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48D0908C-4D3E-47A8-A07E-4816FBF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57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Anthony Ramos</cp:lastModifiedBy>
  <cp:revision>5</cp:revision>
  <cp:lastPrinted>2004-03-23T21:00:00Z</cp:lastPrinted>
  <dcterms:created xsi:type="dcterms:W3CDTF">2021-07-01T06:12:00Z</dcterms:created>
  <dcterms:modified xsi:type="dcterms:W3CDTF">2021-07-02T06:57:00Z</dcterms:modified>
</cp:coreProperties>
</file>