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A56502" w:rsidTr="00347ED6">
        <w:tc>
          <w:tcPr>
            <w:tcW w:w="2898" w:type="dxa"/>
          </w:tcPr>
          <w:p w:rsidR="00A56502" w:rsidRDefault="00347ED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AEE40B" wp14:editId="266F4932">
                  <wp:simplePos x="0" y="0"/>
                  <wp:positionH relativeFrom="column">
                    <wp:posOffset>89388</wp:posOffset>
                  </wp:positionH>
                  <wp:positionV relativeFrom="paragraph">
                    <wp:posOffset>122604</wp:posOffset>
                  </wp:positionV>
                  <wp:extent cx="1528397" cy="1465385"/>
                  <wp:effectExtent l="19050" t="0" r="0" b="0"/>
                  <wp:wrapNone/>
                  <wp:docPr id="2" name="Picture 2" descr="fam_logo_xlg_2_tri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m_logo_xlg_2_tri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97" cy="146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8" w:type="dxa"/>
          </w:tcPr>
          <w:p w:rsidR="00A56502" w:rsidRDefault="00D86375" w:rsidP="00A565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FOREST SERVICE – WILDLAND FIRE</w:t>
            </w:r>
          </w:p>
          <w:p w:rsidR="003C6E87" w:rsidRDefault="003C6E87" w:rsidP="00A565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D86375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CIDENT BUSINESS MEETING</w:t>
            </w:r>
          </w:p>
          <w:p w:rsidR="00A56502" w:rsidRDefault="00125A10" w:rsidP="00A56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22-24, 2013</w:t>
            </w:r>
          </w:p>
          <w:p w:rsidR="00BC400F" w:rsidRPr="00A56502" w:rsidRDefault="00BC400F" w:rsidP="00A56502">
            <w:pPr>
              <w:jc w:val="center"/>
              <w:rPr>
                <w:sz w:val="24"/>
                <w:szCs w:val="24"/>
              </w:rPr>
            </w:pPr>
          </w:p>
          <w:p w:rsidR="00BC400F" w:rsidRDefault="00D86375" w:rsidP="00A56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 B&amp;F – INCIDENT FINANCE</w:t>
            </w:r>
          </w:p>
          <w:p w:rsidR="00BC400F" w:rsidRDefault="00BC400F" w:rsidP="00A56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6375">
              <w:rPr>
                <w:sz w:val="24"/>
                <w:szCs w:val="24"/>
              </w:rPr>
              <w:t>101B SUN AVENUE NE</w:t>
            </w:r>
          </w:p>
          <w:p w:rsidR="00A56502" w:rsidRDefault="00D86375" w:rsidP="00A56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ALBUQUERQUE, NM  87109</w:t>
            </w:r>
          </w:p>
          <w:p w:rsidR="00F44D54" w:rsidRDefault="00F44D54" w:rsidP="00A56502">
            <w:pPr>
              <w:jc w:val="center"/>
            </w:pPr>
          </w:p>
        </w:tc>
      </w:tr>
    </w:tbl>
    <w:p w:rsidR="001905F4" w:rsidRDefault="001905F4" w:rsidP="00BC18F5">
      <w:pPr>
        <w:spacing w:after="0" w:line="240" w:lineRule="auto"/>
        <w:rPr>
          <w:b/>
          <w:sz w:val="24"/>
          <w:szCs w:val="24"/>
        </w:rPr>
      </w:pPr>
    </w:p>
    <w:p w:rsidR="006A71C4" w:rsidRDefault="0008017F" w:rsidP="00BC18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Attendees</w:t>
      </w:r>
      <w:r w:rsidR="006A71C4">
        <w:rPr>
          <w:b/>
          <w:sz w:val="24"/>
          <w:szCs w:val="24"/>
        </w:rPr>
        <w:t>:</w:t>
      </w:r>
    </w:p>
    <w:p w:rsidR="0008017F" w:rsidRDefault="0008017F" w:rsidP="00BC18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r w:rsidR="00977DE9">
        <w:rPr>
          <w:b/>
          <w:sz w:val="24"/>
          <w:szCs w:val="24"/>
        </w:rPr>
        <w:t xml:space="preserve">&amp; Regional </w:t>
      </w:r>
      <w:r>
        <w:rPr>
          <w:b/>
          <w:sz w:val="24"/>
          <w:szCs w:val="24"/>
        </w:rPr>
        <w:t>Incident Business Coordinator</w:t>
      </w:r>
      <w:r w:rsidR="00977DE9">
        <w:rPr>
          <w:b/>
          <w:sz w:val="24"/>
          <w:szCs w:val="24"/>
        </w:rPr>
        <w:t>s</w:t>
      </w:r>
    </w:p>
    <w:p w:rsidR="00495759" w:rsidRDefault="00495759" w:rsidP="00BC18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 Incident Procurement Policy Specialist</w:t>
      </w:r>
    </w:p>
    <w:p w:rsidR="00273B3B" w:rsidRDefault="00273B3B" w:rsidP="00BC18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NIMO Finance Section Chiefs</w:t>
      </w:r>
    </w:p>
    <w:p w:rsidR="0008017F" w:rsidRDefault="0008017F" w:rsidP="00BC18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ASC-IF Staff</w:t>
      </w:r>
      <w:r w:rsidR="006C3027">
        <w:rPr>
          <w:b/>
          <w:sz w:val="24"/>
          <w:szCs w:val="24"/>
        </w:rPr>
        <w:t xml:space="preserve"> – </w:t>
      </w:r>
      <w:r w:rsidR="00977DE9">
        <w:rPr>
          <w:b/>
          <w:sz w:val="24"/>
          <w:szCs w:val="24"/>
        </w:rPr>
        <w:t>Branch Chief; Program Manager – Contracts, EERAs, Accruals and Job Codes; Program Manager – Cooperative Fire Agreements, Casual Pay, FEMA, International Agreements; Operations Managers for specific program areas.</w:t>
      </w:r>
    </w:p>
    <w:p w:rsidR="00BC18F5" w:rsidRDefault="00BC18F5" w:rsidP="00DC5EB0">
      <w:pPr>
        <w:spacing w:after="0" w:line="240" w:lineRule="auto"/>
        <w:rPr>
          <w:sz w:val="24"/>
          <w:szCs w:val="24"/>
        </w:rPr>
      </w:pPr>
    </w:p>
    <w:p w:rsidR="000C19DC" w:rsidRDefault="000C19DC" w:rsidP="00DC5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Dana Reid, Patsy Michel, </w:t>
      </w:r>
      <w:r w:rsidR="00426C64">
        <w:rPr>
          <w:sz w:val="24"/>
          <w:szCs w:val="24"/>
        </w:rPr>
        <w:t xml:space="preserve">Mike Perez, </w:t>
      </w:r>
      <w:r>
        <w:rPr>
          <w:sz w:val="24"/>
          <w:szCs w:val="24"/>
        </w:rPr>
        <w:t xml:space="preserve">Billy Zamora, </w:t>
      </w:r>
      <w:r w:rsidR="00426C64">
        <w:rPr>
          <w:sz w:val="24"/>
          <w:szCs w:val="24"/>
        </w:rPr>
        <w:t xml:space="preserve">John Getchel, Patty Espinosa, Susan Lee, Judy Palmer, Sandra Williams, </w:t>
      </w:r>
      <w:r>
        <w:rPr>
          <w:sz w:val="24"/>
          <w:szCs w:val="24"/>
        </w:rPr>
        <w:t xml:space="preserve">Sirina Sams, </w:t>
      </w:r>
      <w:r w:rsidR="00426C64">
        <w:rPr>
          <w:sz w:val="24"/>
          <w:szCs w:val="24"/>
        </w:rPr>
        <w:t xml:space="preserve">Soon Fletcher, </w:t>
      </w:r>
      <w:r>
        <w:rPr>
          <w:sz w:val="24"/>
          <w:szCs w:val="24"/>
        </w:rPr>
        <w:t>Trac</w:t>
      </w:r>
      <w:r w:rsidR="00201F8A">
        <w:rPr>
          <w:sz w:val="24"/>
          <w:szCs w:val="24"/>
        </w:rPr>
        <w:t>e</w:t>
      </w:r>
      <w:r>
        <w:rPr>
          <w:sz w:val="24"/>
          <w:szCs w:val="24"/>
        </w:rPr>
        <w:t xml:space="preserve">y Nimlos, </w:t>
      </w:r>
      <w:r w:rsidR="00426C64">
        <w:rPr>
          <w:sz w:val="24"/>
          <w:szCs w:val="24"/>
        </w:rPr>
        <w:t xml:space="preserve">Randee Olson, Yolie Thomas, </w:t>
      </w:r>
      <w:r>
        <w:rPr>
          <w:sz w:val="24"/>
          <w:szCs w:val="24"/>
        </w:rPr>
        <w:t>Le Ann Evans</w:t>
      </w:r>
      <w:r w:rsidR="00426C64">
        <w:rPr>
          <w:sz w:val="24"/>
          <w:szCs w:val="24"/>
        </w:rPr>
        <w:t xml:space="preserve">, </w:t>
      </w:r>
      <w:r>
        <w:rPr>
          <w:sz w:val="24"/>
          <w:szCs w:val="24"/>
        </w:rPr>
        <w:t>Sara Ke</w:t>
      </w:r>
      <w:r w:rsidR="00426C64">
        <w:rPr>
          <w:sz w:val="24"/>
          <w:szCs w:val="24"/>
        </w:rPr>
        <w:t xml:space="preserve">enan,  Ron Schilz, </w:t>
      </w:r>
      <w:r>
        <w:rPr>
          <w:sz w:val="24"/>
          <w:szCs w:val="24"/>
        </w:rPr>
        <w:t>Sarah Fisher</w:t>
      </w:r>
      <w:r w:rsidR="00426C64">
        <w:rPr>
          <w:sz w:val="24"/>
          <w:szCs w:val="24"/>
        </w:rPr>
        <w:t>, Mary Lea Lockard, CiCi Chitwood</w:t>
      </w:r>
      <w:r w:rsidR="00304201">
        <w:rPr>
          <w:sz w:val="24"/>
          <w:szCs w:val="24"/>
        </w:rPr>
        <w:t xml:space="preserve"> (phone)</w:t>
      </w:r>
      <w:r w:rsidR="00426C64">
        <w:rPr>
          <w:sz w:val="24"/>
          <w:szCs w:val="24"/>
        </w:rPr>
        <w:t>.</w:t>
      </w:r>
    </w:p>
    <w:p w:rsidR="00426C64" w:rsidRDefault="00426C64" w:rsidP="00DC5EB0">
      <w:pPr>
        <w:spacing w:after="0" w:line="240" w:lineRule="auto"/>
        <w:rPr>
          <w:sz w:val="24"/>
          <w:szCs w:val="24"/>
        </w:rPr>
      </w:pPr>
    </w:p>
    <w:p w:rsidR="00304201" w:rsidRPr="00565014" w:rsidRDefault="00426C64" w:rsidP="00DC5EB0">
      <w:pPr>
        <w:spacing w:after="0" w:line="240" w:lineRule="auto"/>
        <w:rPr>
          <w:sz w:val="24"/>
          <w:szCs w:val="24"/>
        </w:rPr>
      </w:pPr>
      <w:r w:rsidRPr="00426C64">
        <w:rPr>
          <w:sz w:val="24"/>
          <w:szCs w:val="24"/>
          <w:u w:val="single"/>
        </w:rPr>
        <w:t>AD Pay Plan</w:t>
      </w:r>
      <w:r w:rsidR="003F2113">
        <w:rPr>
          <w:sz w:val="24"/>
          <w:szCs w:val="24"/>
          <w:u w:val="single"/>
        </w:rPr>
        <w:t xml:space="preserve"> </w:t>
      </w:r>
      <w:r w:rsidR="003F2113">
        <w:rPr>
          <w:sz w:val="24"/>
          <w:szCs w:val="24"/>
        </w:rPr>
        <w:t>– Sarah Fisher</w:t>
      </w:r>
    </w:p>
    <w:p w:rsidR="00803084" w:rsidRPr="00803084" w:rsidRDefault="00803084" w:rsidP="00AF78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803084">
        <w:rPr>
          <w:sz w:val="24"/>
          <w:szCs w:val="24"/>
        </w:rPr>
        <w:t>Coordinating with DOI</w:t>
      </w:r>
      <w:r w:rsidR="00E2718C">
        <w:rPr>
          <w:sz w:val="24"/>
          <w:szCs w:val="24"/>
        </w:rPr>
        <w:t xml:space="preserve"> on 2013 updates </w:t>
      </w:r>
    </w:p>
    <w:p w:rsidR="00304201" w:rsidRPr="00803084" w:rsidRDefault="00803084" w:rsidP="003A4A0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03084">
        <w:rPr>
          <w:sz w:val="24"/>
          <w:szCs w:val="24"/>
        </w:rPr>
        <w:t>Proposed changes for 2013:</w:t>
      </w:r>
    </w:p>
    <w:p w:rsidR="00304201" w:rsidRPr="005F7FCA" w:rsidRDefault="00E2718C" w:rsidP="003A4A0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Proposed positions being added to matrix</w:t>
      </w:r>
      <w:r w:rsidR="00304201" w:rsidRPr="005F7FCA">
        <w:rPr>
          <w:sz w:val="24"/>
          <w:szCs w:val="24"/>
          <w:highlight w:val="yellow"/>
        </w:rPr>
        <w:t xml:space="preserve">: fire investigator, BAER assessment team member, BAER assessment team leader, BAER implementation team leader; </w:t>
      </w:r>
    </w:p>
    <w:p w:rsidR="00E2718C" w:rsidRPr="00E2718C" w:rsidRDefault="00E2718C" w:rsidP="003A4A0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language changes:</w:t>
      </w:r>
    </w:p>
    <w:p w:rsidR="00304201" w:rsidRPr="00E2718C" w:rsidRDefault="00E2718C" w:rsidP="003A4A09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04201" w:rsidRPr="00E2718C">
        <w:rPr>
          <w:sz w:val="24"/>
          <w:szCs w:val="24"/>
        </w:rPr>
        <w:t>he 90 calendar days begins at the approval of the BAER plan</w:t>
      </w:r>
    </w:p>
    <w:p w:rsidR="000A61BE" w:rsidRPr="00E2718C" w:rsidRDefault="00E2718C" w:rsidP="003A4A09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Circumstances</w:t>
      </w:r>
      <w:r w:rsidR="000A61BE" w:rsidRPr="00E2718C">
        <w:rPr>
          <w:sz w:val="24"/>
          <w:szCs w:val="24"/>
        </w:rPr>
        <w:t xml:space="preserve"> required for hiring</w:t>
      </w:r>
      <w:r>
        <w:rPr>
          <w:sz w:val="24"/>
          <w:szCs w:val="24"/>
        </w:rPr>
        <w:t xml:space="preserve"> ADs regarding the</w:t>
      </w:r>
      <w:r w:rsidR="000A61BE" w:rsidRPr="00E2718C">
        <w:rPr>
          <w:sz w:val="24"/>
          <w:szCs w:val="24"/>
        </w:rPr>
        <w:t xml:space="preserve"> authority cannot be used to circumvent </w:t>
      </w:r>
      <w:r>
        <w:rPr>
          <w:sz w:val="24"/>
          <w:szCs w:val="24"/>
        </w:rPr>
        <w:t>other hiring authorities (#6) will be added</w:t>
      </w:r>
      <w:r w:rsidR="000A61BE" w:rsidRPr="00E2718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conditions of hire section</w:t>
      </w:r>
    </w:p>
    <w:p w:rsidR="000A61BE" w:rsidRPr="00E2718C" w:rsidRDefault="000A61BE" w:rsidP="003A4A09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E2718C">
        <w:rPr>
          <w:sz w:val="24"/>
          <w:szCs w:val="24"/>
        </w:rPr>
        <w:t xml:space="preserve">Exception </w:t>
      </w:r>
      <w:r w:rsidR="00CE1A52" w:rsidRPr="00E2718C">
        <w:rPr>
          <w:sz w:val="24"/>
          <w:szCs w:val="24"/>
        </w:rPr>
        <w:t xml:space="preserve">positions are approved by </w:t>
      </w:r>
      <w:r w:rsidRPr="00E2718C">
        <w:rPr>
          <w:sz w:val="24"/>
          <w:szCs w:val="24"/>
        </w:rPr>
        <w:t xml:space="preserve">regional IAC.  </w:t>
      </w:r>
    </w:p>
    <w:p w:rsidR="000A61BE" w:rsidRPr="005732BE" w:rsidRDefault="000A61BE" w:rsidP="003A4A09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5732BE">
        <w:rPr>
          <w:sz w:val="24"/>
          <w:szCs w:val="24"/>
        </w:rPr>
        <w:t xml:space="preserve">IACs are supportive of adding this language to the pay plan.  The PD’s will be filed on the O drive where all regions will be able to </w:t>
      </w:r>
      <w:r w:rsidR="005732BE">
        <w:rPr>
          <w:sz w:val="24"/>
          <w:szCs w:val="24"/>
        </w:rPr>
        <w:t>access them</w:t>
      </w:r>
    </w:p>
    <w:p w:rsidR="00CE1A52" w:rsidRDefault="00CE1A52" w:rsidP="00DC5EB0">
      <w:pPr>
        <w:spacing w:after="0" w:line="240" w:lineRule="auto"/>
        <w:rPr>
          <w:sz w:val="24"/>
          <w:szCs w:val="24"/>
        </w:rPr>
      </w:pPr>
    </w:p>
    <w:p w:rsidR="00CE1A52" w:rsidRPr="005732BE" w:rsidRDefault="00CE1A52" w:rsidP="00D2262B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5732BE">
        <w:rPr>
          <w:sz w:val="24"/>
          <w:szCs w:val="24"/>
        </w:rPr>
        <w:t>Rates w</w:t>
      </w:r>
      <w:r w:rsidR="005732BE">
        <w:rPr>
          <w:sz w:val="24"/>
          <w:szCs w:val="24"/>
        </w:rPr>
        <w:t>ill follow federal salary rates; i.e. rates will change if federal COLA is enacted</w:t>
      </w:r>
    </w:p>
    <w:p w:rsidR="005732BE" w:rsidRDefault="005732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1A52" w:rsidRDefault="00CE1A52" w:rsidP="00DC5EB0">
      <w:pPr>
        <w:spacing w:after="0" w:line="240" w:lineRule="auto"/>
        <w:rPr>
          <w:sz w:val="24"/>
          <w:szCs w:val="24"/>
        </w:rPr>
      </w:pPr>
    </w:p>
    <w:p w:rsidR="005732BE" w:rsidRPr="009C0063" w:rsidRDefault="00F06772" w:rsidP="00DC5EB0">
      <w:pPr>
        <w:spacing w:after="0" w:line="240" w:lineRule="auto"/>
        <w:rPr>
          <w:sz w:val="24"/>
          <w:szCs w:val="24"/>
        </w:rPr>
      </w:pPr>
      <w:r w:rsidRPr="00F06772">
        <w:rPr>
          <w:sz w:val="24"/>
          <w:szCs w:val="24"/>
          <w:u w:val="single"/>
        </w:rPr>
        <w:t>AD Travel</w:t>
      </w:r>
      <w:r w:rsidR="009C0063">
        <w:rPr>
          <w:sz w:val="24"/>
          <w:szCs w:val="24"/>
        </w:rPr>
        <w:t xml:space="preserve"> - </w:t>
      </w:r>
      <w:r w:rsidR="009C0063" w:rsidRPr="009C0063">
        <w:rPr>
          <w:sz w:val="24"/>
          <w:szCs w:val="24"/>
        </w:rPr>
        <w:t>Pam Scalco, Travel Branch Chief (handout)</w:t>
      </w:r>
    </w:p>
    <w:p w:rsidR="00CE1A52" w:rsidRPr="005F4198" w:rsidRDefault="005F4198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F4198">
        <w:rPr>
          <w:sz w:val="24"/>
          <w:szCs w:val="24"/>
        </w:rPr>
        <w:t>FS pay</w:t>
      </w:r>
      <w:r w:rsidR="005732BE">
        <w:rPr>
          <w:sz w:val="24"/>
          <w:szCs w:val="24"/>
        </w:rPr>
        <w:t>s</w:t>
      </w:r>
      <w:r w:rsidR="00067579">
        <w:rPr>
          <w:sz w:val="24"/>
          <w:szCs w:val="24"/>
        </w:rPr>
        <w:t xml:space="preserve"> </w:t>
      </w:r>
      <w:r w:rsidR="005732BE">
        <w:rPr>
          <w:sz w:val="24"/>
          <w:szCs w:val="24"/>
        </w:rPr>
        <w:t xml:space="preserve">travel on OF-288, </w:t>
      </w:r>
      <w:r w:rsidR="00CE1A52" w:rsidRPr="005F4198">
        <w:rPr>
          <w:sz w:val="24"/>
          <w:szCs w:val="24"/>
        </w:rPr>
        <w:t xml:space="preserve"> DOI </w:t>
      </w:r>
      <w:r w:rsidR="005732BE">
        <w:rPr>
          <w:sz w:val="24"/>
          <w:szCs w:val="24"/>
        </w:rPr>
        <w:t>is continuing</w:t>
      </w:r>
      <w:r w:rsidR="00CE1A52" w:rsidRPr="005F4198">
        <w:rPr>
          <w:sz w:val="24"/>
          <w:szCs w:val="24"/>
        </w:rPr>
        <w:t xml:space="preserve"> to pursue approval for this </w:t>
      </w:r>
    </w:p>
    <w:p w:rsidR="00CE1A52" w:rsidRPr="005F7FCA" w:rsidRDefault="00CE1A52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 xml:space="preserve">CBA is </w:t>
      </w:r>
      <w:r w:rsidR="005F4198" w:rsidRPr="005F7FCA">
        <w:rPr>
          <w:sz w:val="24"/>
          <w:szCs w:val="24"/>
          <w:highlight w:val="yellow"/>
        </w:rPr>
        <w:t xml:space="preserve">to be </w:t>
      </w:r>
      <w:r w:rsidRPr="005F7FCA">
        <w:rPr>
          <w:sz w:val="24"/>
          <w:szCs w:val="24"/>
          <w:highlight w:val="yellow"/>
        </w:rPr>
        <w:t xml:space="preserve">used for airfare </w:t>
      </w:r>
      <w:r w:rsidR="00F660A3" w:rsidRPr="005F7FCA">
        <w:rPr>
          <w:sz w:val="24"/>
          <w:szCs w:val="24"/>
          <w:highlight w:val="yellow"/>
        </w:rPr>
        <w:t xml:space="preserve">in support of </w:t>
      </w:r>
      <w:r w:rsidR="00F660A3" w:rsidRPr="005F7FCA">
        <w:rPr>
          <w:b/>
          <w:sz w:val="24"/>
          <w:szCs w:val="24"/>
          <w:highlight w:val="yellow"/>
        </w:rPr>
        <w:t>emergency travel</w:t>
      </w:r>
      <w:r w:rsidR="00F660A3" w:rsidRPr="005F7FCA">
        <w:rPr>
          <w:sz w:val="24"/>
          <w:szCs w:val="24"/>
          <w:highlight w:val="yellow"/>
        </w:rPr>
        <w:t xml:space="preserve"> only</w:t>
      </w:r>
      <w:r w:rsidRPr="005F7FCA">
        <w:rPr>
          <w:sz w:val="24"/>
          <w:szCs w:val="24"/>
          <w:highlight w:val="yellow"/>
        </w:rPr>
        <w:t xml:space="preserve">; </w:t>
      </w:r>
      <w:r w:rsidR="00F660A3" w:rsidRPr="005F7FCA">
        <w:rPr>
          <w:i/>
          <w:sz w:val="24"/>
          <w:szCs w:val="24"/>
          <w:highlight w:val="yellow"/>
        </w:rPr>
        <w:t>not</w:t>
      </w:r>
      <w:r w:rsidR="00F660A3" w:rsidRPr="005F7FCA">
        <w:rPr>
          <w:sz w:val="24"/>
          <w:szCs w:val="24"/>
          <w:highlight w:val="yellow"/>
        </w:rPr>
        <w:t xml:space="preserve"> for training related travel, hotels, cars, etc.</w:t>
      </w:r>
    </w:p>
    <w:p w:rsidR="00F660A3" w:rsidRPr="005F7FCA" w:rsidRDefault="00CE1A52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 xml:space="preserve">GovTrip is being replaced </w:t>
      </w:r>
      <w:r w:rsidR="00332568" w:rsidRPr="005F7FCA">
        <w:rPr>
          <w:sz w:val="24"/>
          <w:szCs w:val="24"/>
          <w:highlight w:val="yellow"/>
        </w:rPr>
        <w:t>with new e-Travel system</w:t>
      </w:r>
      <w:r w:rsidR="005732BE" w:rsidRPr="005F7FCA">
        <w:rPr>
          <w:sz w:val="24"/>
          <w:szCs w:val="24"/>
          <w:highlight w:val="yellow"/>
        </w:rPr>
        <w:t>,</w:t>
      </w:r>
      <w:r w:rsidRPr="005F7FCA">
        <w:rPr>
          <w:sz w:val="24"/>
          <w:szCs w:val="24"/>
          <w:highlight w:val="yellow"/>
        </w:rPr>
        <w:t xml:space="preserve"> Concur Government Edition (CGE)</w:t>
      </w:r>
    </w:p>
    <w:p w:rsidR="00CE1A52" w:rsidRPr="005F7FCA" w:rsidRDefault="00452501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Go</w:t>
      </w:r>
      <w:r w:rsidR="00CE1A52" w:rsidRPr="005F7FCA">
        <w:rPr>
          <w:sz w:val="24"/>
          <w:szCs w:val="24"/>
          <w:highlight w:val="yellow"/>
        </w:rPr>
        <w:t xml:space="preserve"> live </w:t>
      </w:r>
      <w:r w:rsidR="005732BE" w:rsidRPr="005F7FCA">
        <w:rPr>
          <w:sz w:val="24"/>
          <w:szCs w:val="24"/>
          <w:highlight w:val="yellow"/>
        </w:rPr>
        <w:t xml:space="preserve">date is </w:t>
      </w:r>
      <w:r w:rsidR="00CE1A52" w:rsidRPr="005F7FCA">
        <w:rPr>
          <w:sz w:val="24"/>
          <w:szCs w:val="24"/>
          <w:highlight w:val="yellow"/>
        </w:rPr>
        <w:t>Nov. 1</w:t>
      </w:r>
    </w:p>
    <w:p w:rsidR="00F660A3" w:rsidRPr="005F7FCA" w:rsidRDefault="00F660A3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15 year contract</w:t>
      </w:r>
    </w:p>
    <w:p w:rsidR="00F660A3" w:rsidRPr="005F7FCA" w:rsidRDefault="00452501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N</w:t>
      </w:r>
      <w:r w:rsidR="00F660A3" w:rsidRPr="005F7FCA">
        <w:rPr>
          <w:sz w:val="24"/>
          <w:szCs w:val="24"/>
          <w:highlight w:val="yellow"/>
        </w:rPr>
        <w:t>umber of profiles will be limited</w:t>
      </w:r>
    </w:p>
    <w:p w:rsidR="000C19DC" w:rsidRPr="00F06772" w:rsidRDefault="00F660A3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06772">
        <w:rPr>
          <w:sz w:val="24"/>
          <w:szCs w:val="24"/>
        </w:rPr>
        <w:t>Vouchers are not being filed when charging airfare to a central CBA (using CBA in govtrip)</w:t>
      </w:r>
    </w:p>
    <w:p w:rsidR="00F660A3" w:rsidRDefault="00F660A3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06772">
        <w:rPr>
          <w:sz w:val="24"/>
          <w:szCs w:val="24"/>
        </w:rPr>
        <w:t xml:space="preserve">ADs can have Individually Billed Accounts (travel card).  They are not being deactivated as required.  The Travel Branch will be providing a list of names to IACs who have travel </w:t>
      </w:r>
      <w:r w:rsidR="00F06772" w:rsidRPr="00F06772">
        <w:rPr>
          <w:sz w:val="24"/>
          <w:szCs w:val="24"/>
        </w:rPr>
        <w:t>cards.</w:t>
      </w:r>
    </w:p>
    <w:p w:rsidR="00F06772" w:rsidRDefault="002C1B2B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Travel is being claimed on</w:t>
      </w:r>
      <w:r w:rsidR="005F4198">
        <w:rPr>
          <w:sz w:val="24"/>
          <w:szCs w:val="24"/>
        </w:rPr>
        <w:t xml:space="preserve"> OF-288 and</w:t>
      </w:r>
      <w:r>
        <w:rPr>
          <w:sz w:val="24"/>
          <w:szCs w:val="24"/>
        </w:rPr>
        <w:t xml:space="preserve"> through GovTrip for same trip thus duplicate payments are being made</w:t>
      </w:r>
      <w:r w:rsidR="005F4198">
        <w:rPr>
          <w:sz w:val="24"/>
          <w:szCs w:val="24"/>
        </w:rPr>
        <w:t xml:space="preserve"> </w:t>
      </w:r>
    </w:p>
    <w:p w:rsidR="005F4198" w:rsidRDefault="005F4198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Receipts not being attached</w:t>
      </w:r>
      <w:r w:rsidR="00F41584">
        <w:rPr>
          <w:sz w:val="24"/>
          <w:szCs w:val="24"/>
        </w:rPr>
        <w:t xml:space="preserve"> – ASC IF will not reimburse without receipt</w:t>
      </w:r>
    </w:p>
    <w:p w:rsidR="005F4198" w:rsidRDefault="005F4198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Incorrect mileage or per diem rates</w:t>
      </w:r>
    </w:p>
    <w:p w:rsidR="005F4198" w:rsidRPr="00F06772" w:rsidRDefault="00F41584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Uploading</w:t>
      </w:r>
      <w:r w:rsidR="005F4198">
        <w:rPr>
          <w:sz w:val="24"/>
          <w:szCs w:val="24"/>
        </w:rPr>
        <w:t xml:space="preserve"> OF-288 </w:t>
      </w:r>
      <w:r>
        <w:rPr>
          <w:sz w:val="24"/>
          <w:szCs w:val="24"/>
        </w:rPr>
        <w:t>with</w:t>
      </w:r>
      <w:r w:rsidR="005F4198">
        <w:rPr>
          <w:sz w:val="24"/>
          <w:szCs w:val="24"/>
        </w:rPr>
        <w:t xml:space="preserve"> travel voucher</w:t>
      </w:r>
      <w:r>
        <w:rPr>
          <w:sz w:val="24"/>
          <w:szCs w:val="24"/>
        </w:rPr>
        <w:t xml:space="preserve"> will eliminate this issue</w:t>
      </w:r>
    </w:p>
    <w:p w:rsidR="00F660A3" w:rsidRDefault="00067579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Methods of travel and Rental cars</w:t>
      </w:r>
    </w:p>
    <w:p w:rsidR="00067579" w:rsidRPr="005F7FCA" w:rsidRDefault="00067579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 xml:space="preserve">Economy cars are the standard; anything </w:t>
      </w:r>
      <w:r w:rsidR="00F41584" w:rsidRPr="005F7FCA">
        <w:rPr>
          <w:sz w:val="24"/>
          <w:szCs w:val="24"/>
          <w:highlight w:val="yellow"/>
        </w:rPr>
        <w:t xml:space="preserve">different </w:t>
      </w:r>
      <w:r w:rsidRPr="005F7FCA">
        <w:rPr>
          <w:sz w:val="24"/>
          <w:szCs w:val="24"/>
          <w:highlight w:val="yellow"/>
        </w:rPr>
        <w:t xml:space="preserve"> than </w:t>
      </w:r>
      <w:r w:rsidR="00F41584" w:rsidRPr="005F7FCA">
        <w:rPr>
          <w:sz w:val="24"/>
          <w:szCs w:val="24"/>
          <w:highlight w:val="yellow"/>
        </w:rPr>
        <w:t>economy cars need</w:t>
      </w:r>
      <w:r w:rsidRPr="005F7FCA">
        <w:rPr>
          <w:sz w:val="24"/>
          <w:szCs w:val="24"/>
          <w:highlight w:val="yellow"/>
        </w:rPr>
        <w:t xml:space="preserve"> to have justification</w:t>
      </w:r>
    </w:p>
    <w:p w:rsidR="00067579" w:rsidRDefault="00067579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When method of travel to an incident is driving instead of flying there must be a justification on travel voucher</w:t>
      </w:r>
      <w:r w:rsidR="00C17089">
        <w:rPr>
          <w:sz w:val="24"/>
          <w:szCs w:val="24"/>
        </w:rPr>
        <w:t>; this can be documented in comments segment or completing the cost comparison form</w:t>
      </w:r>
    </w:p>
    <w:p w:rsidR="00067579" w:rsidRPr="005F7FCA" w:rsidRDefault="00C17089" w:rsidP="00C1708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Vehicles rented by individuals</w:t>
      </w:r>
      <w:r w:rsidR="00067579" w:rsidRPr="005F7FCA">
        <w:rPr>
          <w:sz w:val="24"/>
          <w:szCs w:val="24"/>
          <w:highlight w:val="yellow"/>
        </w:rPr>
        <w:t xml:space="preserve"> must be rented through GARS and cannot be taken off surfaced roads.  If vehicles a</w:t>
      </w:r>
      <w:r w:rsidRPr="005F7FCA">
        <w:rPr>
          <w:sz w:val="24"/>
          <w:szCs w:val="24"/>
          <w:highlight w:val="yellow"/>
        </w:rPr>
        <w:t xml:space="preserve">re used off surfaced roads </w:t>
      </w:r>
      <w:r w:rsidR="00067579" w:rsidRPr="005F7FCA">
        <w:rPr>
          <w:sz w:val="24"/>
          <w:szCs w:val="24"/>
          <w:highlight w:val="yellow"/>
        </w:rPr>
        <w:t xml:space="preserve">agreement </w:t>
      </w:r>
      <w:r w:rsidRPr="005F7FCA">
        <w:rPr>
          <w:sz w:val="24"/>
          <w:szCs w:val="24"/>
          <w:highlight w:val="yellow"/>
        </w:rPr>
        <w:t>becomes voided</w:t>
      </w:r>
      <w:r w:rsidR="00067579" w:rsidRPr="005F7FCA">
        <w:rPr>
          <w:sz w:val="24"/>
          <w:szCs w:val="24"/>
          <w:highlight w:val="yellow"/>
        </w:rPr>
        <w:t xml:space="preserve">.  If agreement is voided then cleaning fees are not charged to travel card and processed </w:t>
      </w:r>
      <w:r w:rsidRPr="005F7FCA">
        <w:rPr>
          <w:sz w:val="24"/>
          <w:szCs w:val="24"/>
          <w:highlight w:val="yellow"/>
        </w:rPr>
        <w:t>through MiscPay on a request for reimbursement.</w:t>
      </w:r>
    </w:p>
    <w:p w:rsidR="00F41584" w:rsidRDefault="00E6057F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For off-road use, tool to use</w:t>
      </w:r>
      <w:r w:rsidR="00F41584">
        <w:rPr>
          <w:sz w:val="24"/>
          <w:szCs w:val="24"/>
        </w:rPr>
        <w:t xml:space="preserve"> </w:t>
      </w:r>
      <w:r>
        <w:rPr>
          <w:sz w:val="24"/>
          <w:szCs w:val="24"/>
        </w:rPr>
        <w:t>is an</w:t>
      </w:r>
      <w:r w:rsidR="00F41584">
        <w:rPr>
          <w:sz w:val="24"/>
          <w:szCs w:val="24"/>
        </w:rPr>
        <w:t xml:space="preserve"> EERA or BUYT, OR the representative at the rental counter can write on the receipt “Vehicle authorized for off-road use”</w:t>
      </w:r>
    </w:p>
    <w:p w:rsidR="00F41584" w:rsidRDefault="00F41584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Use GSAs RSVP program; </w:t>
      </w:r>
      <w:r w:rsidR="00E6057F">
        <w:rPr>
          <w:sz w:val="24"/>
          <w:szCs w:val="24"/>
        </w:rPr>
        <w:t xml:space="preserve">this takes up-front </w:t>
      </w:r>
      <w:r>
        <w:rPr>
          <w:sz w:val="24"/>
          <w:szCs w:val="24"/>
        </w:rPr>
        <w:t>coordination</w:t>
      </w:r>
    </w:p>
    <w:p w:rsidR="00F41584" w:rsidRDefault="002D3CFC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 “Point of Hire” to Single Resource Casual Hire form (SRCH)</w:t>
      </w:r>
    </w:p>
    <w:p w:rsidR="002D3CFC" w:rsidRDefault="002D3CFC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Sarah Fisher will take this to the National Business Meeting in Feb.  There may be proposed changes coming back for comment.</w:t>
      </w:r>
    </w:p>
    <w:p w:rsidR="002D3CFC" w:rsidRDefault="002D3CFC" w:rsidP="004860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SRCH form is supposed to be completed for each incident</w:t>
      </w:r>
    </w:p>
    <w:p w:rsidR="002D3CFC" w:rsidRDefault="002D3CFC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 payments through GovTrip/FMMI</w:t>
      </w:r>
    </w:p>
    <w:p w:rsidR="002D3CFC" w:rsidRDefault="002D3CFC" w:rsidP="00B266A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Incorrect addresses were used for some payments</w:t>
      </w:r>
    </w:p>
    <w:p w:rsidR="002D3CFC" w:rsidRDefault="002D3CFC" w:rsidP="00B266A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with IF to develop process to deal with this</w:t>
      </w:r>
    </w:p>
    <w:p w:rsidR="00B266A5" w:rsidRDefault="00B266A5" w:rsidP="00B266A5">
      <w:pPr>
        <w:spacing w:after="0" w:line="240" w:lineRule="auto"/>
        <w:rPr>
          <w:sz w:val="24"/>
          <w:szCs w:val="24"/>
        </w:rPr>
      </w:pPr>
    </w:p>
    <w:p w:rsidR="00B266A5" w:rsidRPr="00B266A5" w:rsidRDefault="00B266A5" w:rsidP="00B266A5">
      <w:pPr>
        <w:spacing w:after="0" w:line="240" w:lineRule="auto"/>
        <w:rPr>
          <w:sz w:val="24"/>
          <w:szCs w:val="24"/>
          <w:u w:val="single"/>
        </w:rPr>
      </w:pPr>
      <w:r w:rsidRPr="00B266A5">
        <w:rPr>
          <w:sz w:val="24"/>
          <w:szCs w:val="24"/>
          <w:u w:val="single"/>
        </w:rPr>
        <w:t>General Travel</w:t>
      </w:r>
      <w:r>
        <w:rPr>
          <w:sz w:val="24"/>
          <w:szCs w:val="24"/>
          <w:u w:val="single"/>
        </w:rPr>
        <w:t xml:space="preserve"> (for all employees)</w:t>
      </w:r>
    </w:p>
    <w:p w:rsidR="002D3CFC" w:rsidRDefault="002D1F1E" w:rsidP="005732B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Long-term assignment:</w:t>
      </w:r>
    </w:p>
    <w:p w:rsidR="002D3CFC" w:rsidRDefault="002D3CFC" w:rsidP="002D1F1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Official assignment that lasts more than 30 days</w:t>
      </w:r>
    </w:p>
    <w:p w:rsidR="002D3CFC" w:rsidRDefault="002D3CFC" w:rsidP="002D1F1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Reduced per diem to 55% on day 31</w:t>
      </w:r>
    </w:p>
    <w:p w:rsidR="002D3CFC" w:rsidRDefault="002D3CFC" w:rsidP="0056501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Long-term assignments lasting longer than 6 months need to have a cost comparison done comparing TDY and TOS</w:t>
      </w:r>
    </w:p>
    <w:p w:rsidR="00F41584" w:rsidRDefault="00F41584" w:rsidP="00F4158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F74A3" w:rsidRPr="009C0063" w:rsidRDefault="009F74A3" w:rsidP="009F74A3">
      <w:pPr>
        <w:spacing w:after="0" w:line="240" w:lineRule="auto"/>
        <w:rPr>
          <w:sz w:val="24"/>
          <w:szCs w:val="24"/>
        </w:rPr>
      </w:pPr>
      <w:r w:rsidRPr="009F74A3">
        <w:rPr>
          <w:sz w:val="24"/>
          <w:szCs w:val="24"/>
          <w:u w:val="single"/>
        </w:rPr>
        <w:t>FEMA Incidents</w:t>
      </w:r>
      <w:r w:rsidR="009C0063">
        <w:rPr>
          <w:sz w:val="24"/>
          <w:szCs w:val="24"/>
          <w:u w:val="single"/>
        </w:rPr>
        <w:t xml:space="preserve"> </w:t>
      </w:r>
      <w:r w:rsidR="009C0063">
        <w:rPr>
          <w:sz w:val="24"/>
          <w:szCs w:val="24"/>
        </w:rPr>
        <w:t>– All</w:t>
      </w:r>
    </w:p>
    <w:p w:rsidR="009F74A3" w:rsidRPr="00565014" w:rsidRDefault="009F74A3" w:rsidP="005650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65014">
        <w:rPr>
          <w:sz w:val="24"/>
          <w:szCs w:val="24"/>
        </w:rPr>
        <w:t>Hurricane Sandy Lessons Learned</w:t>
      </w:r>
    </w:p>
    <w:p w:rsidR="009F74A3" w:rsidRDefault="009F74A3" w:rsidP="0056501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</w:rPr>
      </w:pPr>
      <w:r w:rsidRPr="009F74A3">
        <w:rPr>
          <w:sz w:val="24"/>
          <w:szCs w:val="24"/>
        </w:rPr>
        <w:t>Confusion with M</w:t>
      </w:r>
      <w:r>
        <w:rPr>
          <w:sz w:val="24"/>
          <w:szCs w:val="24"/>
        </w:rPr>
        <w:t xml:space="preserve">ission </w:t>
      </w:r>
      <w:r w:rsidRPr="009F74A3">
        <w:rPr>
          <w:sz w:val="24"/>
          <w:szCs w:val="24"/>
        </w:rPr>
        <w:t>A</w:t>
      </w:r>
      <w:r>
        <w:rPr>
          <w:sz w:val="24"/>
          <w:szCs w:val="24"/>
        </w:rPr>
        <w:t>ssignments</w:t>
      </w:r>
      <w:r w:rsidRPr="009F74A3">
        <w:rPr>
          <w:sz w:val="24"/>
          <w:szCs w:val="24"/>
        </w:rPr>
        <w:t xml:space="preserve"> and jobcodes</w:t>
      </w:r>
      <w:r>
        <w:rPr>
          <w:sz w:val="24"/>
          <w:szCs w:val="24"/>
        </w:rPr>
        <w:t xml:space="preserve"> changing and getting assigned</w:t>
      </w:r>
    </w:p>
    <w:p w:rsidR="009F74A3" w:rsidRDefault="009F74A3" w:rsidP="0056501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Three different ESFs working for three different FEMA regions</w:t>
      </w:r>
    </w:p>
    <w:p w:rsidR="00226CD0" w:rsidRDefault="00226CD0" w:rsidP="00D2262B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Lead ESFs were not identified to National IAC; </w:t>
      </w:r>
      <w:r w:rsidR="00E6057F">
        <w:rPr>
          <w:sz w:val="24"/>
          <w:szCs w:val="24"/>
        </w:rPr>
        <w:t>difficult</w:t>
      </w:r>
      <w:r>
        <w:rPr>
          <w:sz w:val="24"/>
          <w:szCs w:val="24"/>
        </w:rPr>
        <w:t xml:space="preserve"> to coordinate</w:t>
      </w:r>
    </w:p>
    <w:p w:rsidR="009F74A3" w:rsidRPr="005F7FCA" w:rsidRDefault="009F74A3" w:rsidP="00D2262B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 xml:space="preserve">Regional IAC needs to be involved or IBA ordered </w:t>
      </w:r>
      <w:r w:rsidR="00E6057F" w:rsidRPr="005F7FCA">
        <w:rPr>
          <w:sz w:val="24"/>
          <w:szCs w:val="24"/>
          <w:highlight w:val="yellow"/>
        </w:rPr>
        <w:t>right from</w:t>
      </w:r>
      <w:r w:rsidRPr="005F7FCA">
        <w:rPr>
          <w:sz w:val="24"/>
          <w:szCs w:val="24"/>
          <w:highlight w:val="yellow"/>
        </w:rPr>
        <w:t xml:space="preserve"> the beginning </w:t>
      </w:r>
    </w:p>
    <w:p w:rsidR="009F74A3" w:rsidRDefault="009F74A3" w:rsidP="00D2262B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tracking on MAs and jobcodes</w:t>
      </w:r>
      <w:r w:rsidR="00226CD0">
        <w:rPr>
          <w:sz w:val="24"/>
          <w:szCs w:val="24"/>
        </w:rPr>
        <w:t xml:space="preserve"> for first week</w:t>
      </w:r>
      <w:r w:rsidR="00E6057F">
        <w:rPr>
          <w:sz w:val="24"/>
          <w:szCs w:val="24"/>
        </w:rPr>
        <w:t>; this caused confusion</w:t>
      </w:r>
    </w:p>
    <w:p w:rsidR="009F74A3" w:rsidRPr="005F7FCA" w:rsidRDefault="003326A7" w:rsidP="00D2262B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Ordered COST to track on all MAs</w:t>
      </w:r>
      <w:r w:rsidR="00E6057F" w:rsidRPr="005F7FCA">
        <w:rPr>
          <w:sz w:val="24"/>
          <w:szCs w:val="24"/>
          <w:highlight w:val="yellow"/>
        </w:rPr>
        <w:t xml:space="preserve"> which was beneficial</w:t>
      </w:r>
    </w:p>
    <w:p w:rsidR="009E714D" w:rsidRDefault="009E714D" w:rsidP="0056501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Bring ASC staff out, at least for first few days</w:t>
      </w:r>
    </w:p>
    <w:p w:rsidR="009F74A3" w:rsidRDefault="009F74A3" w:rsidP="0056501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with DOI on MOU to facilitate participation</w:t>
      </w:r>
    </w:p>
    <w:p w:rsidR="009F74A3" w:rsidRDefault="009F74A3" w:rsidP="0056501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Sarah prepares sub-tasks for DOI</w:t>
      </w:r>
    </w:p>
    <w:p w:rsidR="009F74A3" w:rsidRDefault="002F1B20" w:rsidP="0056501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Confusion about BUYT being ordered</w:t>
      </w:r>
    </w:p>
    <w:p w:rsidR="00226CD0" w:rsidRDefault="00ED4947" w:rsidP="0056501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ASC-IF has not started to process IPAC billing because of FMMI issues</w:t>
      </w:r>
    </w:p>
    <w:p w:rsidR="009F74A3" w:rsidRPr="005F7FCA" w:rsidRDefault="00226CD0" w:rsidP="00E6057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There is ESF SOPs; The Regional ESF coordinator should get involved and coordinate/work with Regional IAC or IBA</w:t>
      </w:r>
    </w:p>
    <w:p w:rsidR="009F74A3" w:rsidRPr="009D2A3C" w:rsidRDefault="009F74A3" w:rsidP="00D2262B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9D2A3C">
        <w:rPr>
          <w:sz w:val="24"/>
          <w:szCs w:val="24"/>
        </w:rPr>
        <w:t xml:space="preserve">Role &amp; expectation of IACs </w:t>
      </w:r>
    </w:p>
    <w:p w:rsidR="008425BD" w:rsidRDefault="008425BD" w:rsidP="009D2A3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Need to be involved immediately; if unavailable order IBA</w:t>
      </w:r>
    </w:p>
    <w:p w:rsidR="008425BD" w:rsidRDefault="008425BD" w:rsidP="009D2A3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Track on MAs and jobcodes</w:t>
      </w:r>
    </w:p>
    <w:p w:rsidR="00D35E3B" w:rsidRPr="005F7FCA" w:rsidRDefault="008425BD" w:rsidP="002F1B2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Work with ESFs, dispatch and expanded</w:t>
      </w:r>
    </w:p>
    <w:p w:rsidR="009F74A3" w:rsidRPr="009D2A3C" w:rsidRDefault="009F74A3" w:rsidP="00D2262B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9D2A3C">
        <w:rPr>
          <w:sz w:val="24"/>
          <w:szCs w:val="24"/>
        </w:rPr>
        <w:t>Cost accounting requirements &amp; appropriate charges</w:t>
      </w:r>
    </w:p>
    <w:p w:rsidR="008425BD" w:rsidRPr="005F7FCA" w:rsidRDefault="00CD0C12" w:rsidP="009D2A3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Include</w:t>
      </w:r>
      <w:r w:rsidR="008425BD" w:rsidRPr="005F7FCA">
        <w:rPr>
          <w:sz w:val="24"/>
          <w:szCs w:val="24"/>
          <w:highlight w:val="yellow"/>
        </w:rPr>
        <w:t xml:space="preserve"> support costs into calculations…dispatchers</w:t>
      </w:r>
    </w:p>
    <w:p w:rsidR="002F1B20" w:rsidRDefault="002F1B20" w:rsidP="009D2A3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Who should be charging to support code?</w:t>
      </w:r>
    </w:p>
    <w:p w:rsidR="002F1B20" w:rsidRPr="005F7FCA" w:rsidRDefault="002F1B20" w:rsidP="009D2A3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Purchasing supplies – need to have approval from FEMA for purchase of non-standard supplies</w:t>
      </w:r>
    </w:p>
    <w:p w:rsidR="00ED4947" w:rsidRPr="00CD0C12" w:rsidRDefault="002F1B20" w:rsidP="009F74A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72 hour kit – Establish who is paying for this with FEMA beforehand</w:t>
      </w:r>
    </w:p>
    <w:p w:rsidR="009F74A3" w:rsidRPr="009D2A3C" w:rsidRDefault="009F74A3" w:rsidP="00D2262B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 w:rsidRPr="009D2A3C">
        <w:rPr>
          <w:sz w:val="24"/>
          <w:szCs w:val="24"/>
        </w:rPr>
        <w:t>Subtaskings to DOI agencies</w:t>
      </w:r>
    </w:p>
    <w:p w:rsidR="002F1B20" w:rsidRDefault="002F1B20" w:rsidP="009D2A3C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Sarah writes subtasks and posts to web for other Departments to use</w:t>
      </w:r>
    </w:p>
    <w:p w:rsidR="00B048CB" w:rsidRPr="00CD0C12" w:rsidRDefault="00632E66" w:rsidP="009F74A3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DOI needs to coordinate with IAC or ASC before sending IPAC billings</w:t>
      </w:r>
    </w:p>
    <w:p w:rsidR="009F74A3" w:rsidRPr="009D2A3C" w:rsidRDefault="009F74A3" w:rsidP="00D2262B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9D2A3C">
        <w:rPr>
          <w:sz w:val="24"/>
          <w:szCs w:val="24"/>
        </w:rPr>
        <w:t xml:space="preserve">DOI </w:t>
      </w:r>
      <w:r w:rsidR="002F3384">
        <w:rPr>
          <w:sz w:val="24"/>
          <w:szCs w:val="24"/>
        </w:rPr>
        <w:t>Sub-</w:t>
      </w:r>
      <w:r w:rsidR="002F3384" w:rsidRPr="009D2A3C">
        <w:rPr>
          <w:sz w:val="24"/>
          <w:szCs w:val="24"/>
        </w:rPr>
        <w:t>tasking</w:t>
      </w:r>
      <w:r w:rsidRPr="009D2A3C">
        <w:rPr>
          <w:sz w:val="24"/>
          <w:szCs w:val="24"/>
        </w:rPr>
        <w:t xml:space="preserve"> SOP</w:t>
      </w:r>
    </w:p>
    <w:p w:rsidR="002F1B20" w:rsidRDefault="002F1B20" w:rsidP="009D2A3C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Sarah working with DOI on MOU to facilitate participation</w:t>
      </w:r>
    </w:p>
    <w:p w:rsidR="00632E66" w:rsidRPr="00CD0C12" w:rsidRDefault="00AC445E" w:rsidP="009F74A3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Sarah has been working with DOI representatives to ensure they understand ESF4 billing requirements.</w:t>
      </w:r>
    </w:p>
    <w:p w:rsidR="009F74A3" w:rsidRPr="009D2A3C" w:rsidRDefault="009F74A3" w:rsidP="00D2262B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9D2A3C">
        <w:rPr>
          <w:sz w:val="24"/>
          <w:szCs w:val="24"/>
        </w:rPr>
        <w:t>FMAG Responses</w:t>
      </w:r>
    </w:p>
    <w:p w:rsidR="00F41584" w:rsidRPr="009D2A3C" w:rsidRDefault="009F74A3" w:rsidP="00D2262B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sz w:val="24"/>
          <w:szCs w:val="24"/>
        </w:rPr>
      </w:pPr>
      <w:r w:rsidRPr="009D2A3C">
        <w:rPr>
          <w:sz w:val="24"/>
          <w:szCs w:val="24"/>
        </w:rPr>
        <w:t>Documentation requirements – MOU</w:t>
      </w:r>
    </w:p>
    <w:p w:rsidR="006410C1" w:rsidRDefault="006410C1" w:rsidP="00A875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Discussing at National level with FEMA</w:t>
      </w:r>
    </w:p>
    <w:p w:rsidR="006410C1" w:rsidRPr="005F7FCA" w:rsidRDefault="006410C1" w:rsidP="00A875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Not all FEMA regions are open to accepting less than 100% documentation</w:t>
      </w:r>
    </w:p>
    <w:p w:rsidR="006410C1" w:rsidRPr="005F7FCA" w:rsidRDefault="006410C1" w:rsidP="00A8756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 xml:space="preserve">No standard processes for FMAG </w:t>
      </w:r>
      <w:r w:rsidR="0027524F" w:rsidRPr="005F7FCA">
        <w:rPr>
          <w:sz w:val="24"/>
          <w:szCs w:val="24"/>
          <w:highlight w:val="yellow"/>
        </w:rPr>
        <w:t>documentation nationally</w:t>
      </w:r>
    </w:p>
    <w:p w:rsidR="00AE2ACA" w:rsidRDefault="0027524F" w:rsidP="00CD1B9B">
      <w:pPr>
        <w:pStyle w:val="NoSpacing"/>
        <w:rPr>
          <w:sz w:val="24"/>
          <w:szCs w:val="24"/>
        </w:rPr>
      </w:pPr>
      <w:r w:rsidRPr="009D2A3C">
        <w:rPr>
          <w:sz w:val="24"/>
          <w:szCs w:val="24"/>
        </w:rPr>
        <w:t>Look at FS developing SOPs for multiple FMAG</w:t>
      </w:r>
      <w:r w:rsidR="00C41011">
        <w:rPr>
          <w:sz w:val="24"/>
          <w:szCs w:val="24"/>
        </w:rPr>
        <w:t xml:space="preserve"> incidents like the Wenatchee Complex or Tex</w:t>
      </w:r>
      <w:r w:rsidR="00AE2ACA">
        <w:rPr>
          <w:sz w:val="24"/>
          <w:szCs w:val="24"/>
        </w:rPr>
        <w:t xml:space="preserve">as </w:t>
      </w:r>
    </w:p>
    <w:p w:rsidR="00AE2ACA" w:rsidRDefault="00AE2A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2ACA" w:rsidRDefault="00AE2ACA" w:rsidP="00CD1B9B">
      <w:pPr>
        <w:pStyle w:val="NoSpacing"/>
        <w:rPr>
          <w:sz w:val="24"/>
          <w:szCs w:val="24"/>
        </w:rPr>
      </w:pPr>
    </w:p>
    <w:p w:rsidR="00CD1B9B" w:rsidRPr="00CD1B9B" w:rsidRDefault="00987FD6" w:rsidP="00CD1B9B">
      <w:pPr>
        <w:pStyle w:val="NoSpacing"/>
      </w:pPr>
      <w:r w:rsidRPr="00CD1B9B">
        <w:rPr>
          <w:u w:val="single"/>
        </w:rPr>
        <w:t>NWCG Evolving Incident Management</w:t>
      </w:r>
      <w:r w:rsidR="00546F9D" w:rsidRPr="00CD1B9B">
        <w:rPr>
          <w:u w:val="single"/>
        </w:rPr>
        <w:t xml:space="preserve"> (EIM)</w:t>
      </w:r>
      <w:r w:rsidRPr="00CD1B9B">
        <w:rPr>
          <w:u w:val="single"/>
        </w:rPr>
        <w:t xml:space="preserve"> – Phase 3</w:t>
      </w:r>
      <w:r w:rsidR="00CD1B9B">
        <w:t xml:space="preserve"> – Sarah Fisher</w:t>
      </w:r>
    </w:p>
    <w:p w:rsidR="00987FD6" w:rsidRPr="005F7FCA" w:rsidRDefault="00987FD6" w:rsidP="00D2262B">
      <w:pPr>
        <w:pStyle w:val="NoSpacing"/>
        <w:numPr>
          <w:ilvl w:val="0"/>
          <w:numId w:val="35"/>
        </w:numPr>
        <w:ind w:left="360"/>
        <w:rPr>
          <w:highlight w:val="yellow"/>
        </w:rPr>
      </w:pPr>
      <w:r w:rsidRPr="005F7FCA">
        <w:rPr>
          <w:sz w:val="24"/>
          <w:szCs w:val="24"/>
          <w:highlight w:val="yellow"/>
        </w:rPr>
        <w:t>Implementation of national strategy for IMT succession</w:t>
      </w:r>
    </w:p>
    <w:p w:rsidR="00987FD6" w:rsidRPr="00546F9D" w:rsidRDefault="00987FD6" w:rsidP="00D2262B">
      <w:pPr>
        <w:pStyle w:val="NoSpacing"/>
        <w:numPr>
          <w:ilvl w:val="1"/>
          <w:numId w:val="35"/>
        </w:numPr>
        <w:ind w:left="1080"/>
        <w:rPr>
          <w:sz w:val="24"/>
          <w:szCs w:val="24"/>
        </w:rPr>
      </w:pPr>
      <w:r w:rsidRPr="00546F9D">
        <w:rPr>
          <w:sz w:val="24"/>
          <w:szCs w:val="24"/>
        </w:rPr>
        <w:t>Posted on NWCG website</w:t>
      </w:r>
    </w:p>
    <w:p w:rsidR="00987FD6" w:rsidRPr="00546F9D" w:rsidRDefault="00987FD6" w:rsidP="00D2262B">
      <w:pPr>
        <w:pStyle w:val="NoSpacing"/>
        <w:numPr>
          <w:ilvl w:val="1"/>
          <w:numId w:val="35"/>
        </w:numPr>
        <w:ind w:left="1080"/>
        <w:rPr>
          <w:sz w:val="24"/>
          <w:szCs w:val="24"/>
        </w:rPr>
      </w:pPr>
      <w:r w:rsidRPr="00546F9D">
        <w:rPr>
          <w:sz w:val="24"/>
          <w:szCs w:val="24"/>
        </w:rPr>
        <w:t>Group</w:t>
      </w:r>
      <w:r w:rsidR="001F283C">
        <w:rPr>
          <w:sz w:val="24"/>
          <w:szCs w:val="24"/>
        </w:rPr>
        <w:t>ed</w:t>
      </w:r>
      <w:r w:rsidRPr="00546F9D">
        <w:rPr>
          <w:sz w:val="24"/>
          <w:szCs w:val="24"/>
        </w:rPr>
        <w:t xml:space="preserve"> efforts into “Work Unit”</w:t>
      </w:r>
    </w:p>
    <w:p w:rsidR="00987FD6" w:rsidRPr="00546F9D" w:rsidRDefault="00987FD6" w:rsidP="00D2262B">
      <w:pPr>
        <w:pStyle w:val="NoSpacing"/>
        <w:numPr>
          <w:ilvl w:val="1"/>
          <w:numId w:val="35"/>
        </w:numPr>
        <w:ind w:left="1080"/>
        <w:rPr>
          <w:sz w:val="24"/>
          <w:szCs w:val="24"/>
        </w:rPr>
      </w:pPr>
      <w:r w:rsidRPr="00546F9D">
        <w:rPr>
          <w:sz w:val="24"/>
          <w:szCs w:val="24"/>
        </w:rPr>
        <w:t>Identified eight work units and leads</w:t>
      </w:r>
    </w:p>
    <w:p w:rsidR="007B018E" w:rsidRDefault="0073653E" w:rsidP="00D2262B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Implementation expected in 2016 at earliest</w:t>
      </w:r>
    </w:p>
    <w:p w:rsidR="00FA6D84" w:rsidRPr="00987FD6" w:rsidRDefault="00FA6D84" w:rsidP="00D2262B">
      <w:pPr>
        <w:pStyle w:val="NoSpacing"/>
        <w:numPr>
          <w:ilvl w:val="0"/>
          <w:numId w:val="3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Presentations at team meetings</w:t>
      </w:r>
    </w:p>
    <w:p w:rsidR="00987FD6" w:rsidRDefault="00987FD6" w:rsidP="00987FD6">
      <w:pPr>
        <w:spacing w:after="0" w:line="240" w:lineRule="auto"/>
        <w:ind w:left="720"/>
        <w:rPr>
          <w:sz w:val="24"/>
          <w:szCs w:val="24"/>
        </w:rPr>
      </w:pPr>
    </w:p>
    <w:p w:rsidR="007872B2" w:rsidRPr="0039334B" w:rsidRDefault="007872B2" w:rsidP="007872B2">
      <w:pPr>
        <w:spacing w:after="0" w:line="240" w:lineRule="auto"/>
        <w:rPr>
          <w:sz w:val="24"/>
          <w:szCs w:val="24"/>
          <w:u w:val="single"/>
        </w:rPr>
      </w:pPr>
      <w:r w:rsidRPr="0039334B">
        <w:rPr>
          <w:sz w:val="24"/>
          <w:szCs w:val="24"/>
          <w:u w:val="single"/>
        </w:rPr>
        <w:t>Update on status of e-Isuite Development</w:t>
      </w:r>
      <w:r w:rsidRPr="00CB5EA6">
        <w:rPr>
          <w:sz w:val="24"/>
          <w:szCs w:val="24"/>
        </w:rPr>
        <w:t>– Donna Tate, Sue Shirts, Gina Bald</w:t>
      </w:r>
      <w:r w:rsidR="00BA4CC0">
        <w:rPr>
          <w:sz w:val="24"/>
          <w:szCs w:val="24"/>
        </w:rPr>
        <w:t xml:space="preserve"> (phone)</w:t>
      </w:r>
    </w:p>
    <w:p w:rsidR="003D739D" w:rsidRPr="005F07A3" w:rsidRDefault="003D739D" w:rsidP="00D2262B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5F07A3">
        <w:rPr>
          <w:sz w:val="24"/>
          <w:szCs w:val="24"/>
        </w:rPr>
        <w:t>Current Isuite</w:t>
      </w:r>
    </w:p>
    <w:p w:rsidR="00EE0F98" w:rsidRPr="005F7FCA" w:rsidRDefault="00EE0F98" w:rsidP="00D2262B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Decommission date of current Isuite is Dec. 2015</w:t>
      </w:r>
    </w:p>
    <w:p w:rsidR="00943026" w:rsidRPr="005F7FCA" w:rsidRDefault="00943026" w:rsidP="003A4A09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Isuite will not be supported through updates or helpdesk</w:t>
      </w:r>
    </w:p>
    <w:p w:rsidR="00EE0F98" w:rsidRPr="00EE0F98" w:rsidRDefault="00EE0F98" w:rsidP="003A4A0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E0F98">
        <w:rPr>
          <w:sz w:val="24"/>
          <w:szCs w:val="24"/>
        </w:rPr>
        <w:t>Challenge continues to be supporting multiple operating systems</w:t>
      </w:r>
    </w:p>
    <w:p w:rsidR="007872B2" w:rsidRPr="003D739D" w:rsidRDefault="007872B2" w:rsidP="00D2262B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3D739D">
        <w:rPr>
          <w:sz w:val="24"/>
          <w:szCs w:val="24"/>
        </w:rPr>
        <w:t>Added field to capture cell phone number</w:t>
      </w:r>
    </w:p>
    <w:p w:rsidR="007872B2" w:rsidRPr="003D739D" w:rsidRDefault="00F8468B" w:rsidP="00D2262B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Reference Data Upd</w:t>
      </w:r>
      <w:r w:rsidR="007872B2" w:rsidRPr="003D739D">
        <w:rPr>
          <w:sz w:val="24"/>
          <w:szCs w:val="24"/>
        </w:rPr>
        <w:t>ate –</w:t>
      </w:r>
      <w:r w:rsidR="003D739D">
        <w:rPr>
          <w:sz w:val="24"/>
          <w:szCs w:val="24"/>
        </w:rPr>
        <w:t xml:space="preserve"> Cost references </w:t>
      </w:r>
      <w:r w:rsidR="007872B2" w:rsidRPr="003D739D">
        <w:rPr>
          <w:sz w:val="24"/>
          <w:szCs w:val="24"/>
        </w:rPr>
        <w:t>being updated by NIMO</w:t>
      </w:r>
    </w:p>
    <w:p w:rsidR="00EE0F98" w:rsidRDefault="00EE0F98" w:rsidP="00D2262B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Changes:</w:t>
      </w:r>
    </w:p>
    <w:p w:rsidR="003D739D" w:rsidRPr="005F07A3" w:rsidRDefault="003D739D" w:rsidP="003A4A09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ind w:left="1440"/>
        <w:rPr>
          <w:sz w:val="24"/>
          <w:szCs w:val="24"/>
        </w:rPr>
      </w:pPr>
      <w:r w:rsidRPr="005F07A3">
        <w:rPr>
          <w:sz w:val="24"/>
          <w:szCs w:val="24"/>
        </w:rPr>
        <w:t>Resources/Demob</w:t>
      </w:r>
    </w:p>
    <w:p w:rsidR="007872B2" w:rsidRPr="003D739D" w:rsidRDefault="007872B2" w:rsidP="00D2262B">
      <w:pPr>
        <w:pStyle w:val="ListParagraph"/>
        <w:numPr>
          <w:ilvl w:val="2"/>
          <w:numId w:val="41"/>
        </w:numPr>
        <w:tabs>
          <w:tab w:val="left" w:pos="1710"/>
          <w:tab w:val="left" w:pos="2160"/>
        </w:tabs>
        <w:spacing w:after="0" w:line="240" w:lineRule="auto"/>
        <w:ind w:left="2160"/>
        <w:rPr>
          <w:sz w:val="24"/>
          <w:szCs w:val="24"/>
        </w:rPr>
      </w:pPr>
      <w:r w:rsidRPr="003D739D">
        <w:rPr>
          <w:sz w:val="24"/>
          <w:szCs w:val="24"/>
        </w:rPr>
        <w:t>Added ability to collect data from picture ID in Check-in</w:t>
      </w:r>
    </w:p>
    <w:p w:rsidR="007872B2" w:rsidRPr="003D739D" w:rsidRDefault="007872B2" w:rsidP="00D2262B">
      <w:pPr>
        <w:pStyle w:val="ListParagraph"/>
        <w:numPr>
          <w:ilvl w:val="2"/>
          <w:numId w:val="41"/>
        </w:numPr>
        <w:tabs>
          <w:tab w:val="left" w:pos="1710"/>
          <w:tab w:val="left" w:pos="2160"/>
        </w:tabs>
        <w:spacing w:after="0" w:line="240" w:lineRule="auto"/>
        <w:ind w:left="2160"/>
        <w:rPr>
          <w:sz w:val="24"/>
          <w:szCs w:val="24"/>
        </w:rPr>
      </w:pPr>
      <w:r w:rsidRPr="003D739D">
        <w:rPr>
          <w:sz w:val="24"/>
          <w:szCs w:val="24"/>
        </w:rPr>
        <w:t xml:space="preserve">Bug fixes </w:t>
      </w:r>
    </w:p>
    <w:p w:rsidR="007872B2" w:rsidRPr="003D739D" w:rsidRDefault="007872B2" w:rsidP="00D2262B">
      <w:pPr>
        <w:pStyle w:val="ListParagraph"/>
        <w:numPr>
          <w:ilvl w:val="2"/>
          <w:numId w:val="41"/>
        </w:numPr>
        <w:tabs>
          <w:tab w:val="left" w:pos="1710"/>
          <w:tab w:val="left" w:pos="2160"/>
        </w:tabs>
        <w:spacing w:after="0" w:line="240" w:lineRule="auto"/>
        <w:ind w:left="2160"/>
        <w:rPr>
          <w:sz w:val="24"/>
          <w:szCs w:val="24"/>
        </w:rPr>
      </w:pPr>
      <w:r w:rsidRPr="003D739D">
        <w:rPr>
          <w:sz w:val="24"/>
          <w:szCs w:val="24"/>
        </w:rPr>
        <w:t>IAP can be exported as one document in PDF form</w:t>
      </w:r>
    </w:p>
    <w:p w:rsidR="007872B2" w:rsidRPr="005F07A3" w:rsidRDefault="003D739D" w:rsidP="00D2262B">
      <w:pPr>
        <w:pStyle w:val="ListParagraph"/>
        <w:numPr>
          <w:ilvl w:val="1"/>
          <w:numId w:val="40"/>
        </w:numPr>
        <w:spacing w:after="0" w:line="240" w:lineRule="auto"/>
        <w:ind w:left="1440"/>
        <w:rPr>
          <w:sz w:val="24"/>
          <w:szCs w:val="24"/>
        </w:rPr>
      </w:pPr>
      <w:r w:rsidRPr="005F07A3">
        <w:rPr>
          <w:sz w:val="24"/>
          <w:szCs w:val="24"/>
        </w:rPr>
        <w:t>TIME</w:t>
      </w:r>
    </w:p>
    <w:p w:rsidR="007872B2" w:rsidRPr="00B2369C" w:rsidRDefault="003D739D" w:rsidP="00D2262B">
      <w:pPr>
        <w:pStyle w:val="NoSpacing"/>
        <w:numPr>
          <w:ilvl w:val="0"/>
          <w:numId w:val="57"/>
        </w:numPr>
        <w:ind w:left="2160"/>
      </w:pPr>
      <w:r w:rsidRPr="00B2369C">
        <w:t xml:space="preserve">Corrected the bug that would delete partial payments for </w:t>
      </w:r>
      <w:r w:rsidR="007872B2" w:rsidRPr="00B2369C">
        <w:t xml:space="preserve">286 invoices </w:t>
      </w:r>
      <w:r w:rsidRPr="00B2369C">
        <w:t>that are not included in uploads</w:t>
      </w:r>
      <w:r w:rsidR="00F8468B" w:rsidRPr="00B2369C">
        <w:t xml:space="preserve"> </w:t>
      </w:r>
      <w:r w:rsidR="007872B2" w:rsidRPr="00B2369C">
        <w:t xml:space="preserve">(coops) </w:t>
      </w:r>
    </w:p>
    <w:p w:rsidR="007872B2" w:rsidRPr="00B2369C" w:rsidRDefault="007872B2" w:rsidP="00D2262B">
      <w:pPr>
        <w:pStyle w:val="NoSpacing"/>
        <w:numPr>
          <w:ilvl w:val="0"/>
          <w:numId w:val="57"/>
        </w:numPr>
        <w:ind w:left="2160"/>
      </w:pPr>
      <w:r w:rsidRPr="00B2369C">
        <w:t>Report date ranges were not looking at the year when crossing calendar years (Texas</w:t>
      </w:r>
      <w:r w:rsidR="003D739D" w:rsidRPr="00B2369C">
        <w:t>; an incident starts in December and goes into the next year</w:t>
      </w:r>
      <w:r w:rsidRPr="00B2369C">
        <w:t>)</w:t>
      </w:r>
    </w:p>
    <w:p w:rsidR="007872B2" w:rsidRPr="005F7FCA" w:rsidRDefault="007872B2" w:rsidP="00D2262B">
      <w:pPr>
        <w:pStyle w:val="NoSpacing"/>
        <w:numPr>
          <w:ilvl w:val="0"/>
          <w:numId w:val="57"/>
        </w:numPr>
        <w:ind w:left="2160"/>
        <w:rPr>
          <w:highlight w:val="yellow"/>
        </w:rPr>
      </w:pPr>
      <w:r w:rsidRPr="005F7FCA">
        <w:rPr>
          <w:highlight w:val="yellow"/>
        </w:rPr>
        <w:t xml:space="preserve">Future changes: replaces collection of SSN with employee common </w:t>
      </w:r>
      <w:r w:rsidR="00B2369C" w:rsidRPr="005F7FCA">
        <w:rPr>
          <w:highlight w:val="yellow"/>
        </w:rPr>
        <w:t>identifier</w:t>
      </w:r>
    </w:p>
    <w:p w:rsidR="003D739D" w:rsidRDefault="003D739D" w:rsidP="003A4A09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COST</w:t>
      </w:r>
    </w:p>
    <w:p w:rsidR="007872B2" w:rsidRPr="003D739D" w:rsidRDefault="003D739D" w:rsidP="00D2262B">
      <w:pPr>
        <w:pStyle w:val="ListParagraph"/>
        <w:numPr>
          <w:ilvl w:val="2"/>
          <w:numId w:val="42"/>
        </w:numPr>
        <w:tabs>
          <w:tab w:val="left" w:pos="2160"/>
        </w:tabs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</w:t>
      </w:r>
      <w:r w:rsidR="007872B2" w:rsidRPr="003D739D">
        <w:rPr>
          <w:sz w:val="24"/>
          <w:szCs w:val="24"/>
        </w:rPr>
        <w:t xml:space="preserve">dded ability to “actual only” check box to </w:t>
      </w:r>
      <w:r w:rsidRPr="003D739D">
        <w:rPr>
          <w:sz w:val="24"/>
          <w:szCs w:val="24"/>
        </w:rPr>
        <w:t>crews, parent and single resources</w:t>
      </w:r>
    </w:p>
    <w:p w:rsidR="007872B2" w:rsidRPr="003D739D" w:rsidRDefault="007872B2" w:rsidP="00D2262B">
      <w:pPr>
        <w:pStyle w:val="ListParagraph"/>
        <w:numPr>
          <w:ilvl w:val="2"/>
          <w:numId w:val="42"/>
        </w:numPr>
        <w:tabs>
          <w:tab w:val="left" w:pos="2160"/>
        </w:tabs>
        <w:spacing w:after="0" w:line="240" w:lineRule="auto"/>
        <w:ind w:left="2160"/>
        <w:rPr>
          <w:sz w:val="24"/>
          <w:szCs w:val="24"/>
        </w:rPr>
      </w:pPr>
      <w:r w:rsidRPr="003D739D">
        <w:rPr>
          <w:sz w:val="24"/>
          <w:szCs w:val="24"/>
        </w:rPr>
        <w:t xml:space="preserve">Corrected changes for </w:t>
      </w:r>
      <w:r w:rsidR="003D739D" w:rsidRPr="003D739D">
        <w:rPr>
          <w:sz w:val="24"/>
          <w:szCs w:val="24"/>
        </w:rPr>
        <w:t xml:space="preserve">random </w:t>
      </w:r>
      <w:r w:rsidRPr="003D739D">
        <w:rPr>
          <w:sz w:val="24"/>
          <w:szCs w:val="24"/>
        </w:rPr>
        <w:t>assigned dates</w:t>
      </w:r>
    </w:p>
    <w:p w:rsidR="007872B2" w:rsidRPr="003D739D" w:rsidRDefault="007872B2" w:rsidP="00D2262B">
      <w:pPr>
        <w:pStyle w:val="ListParagraph"/>
        <w:numPr>
          <w:ilvl w:val="2"/>
          <w:numId w:val="42"/>
        </w:numPr>
        <w:tabs>
          <w:tab w:val="left" w:pos="2160"/>
        </w:tabs>
        <w:spacing w:after="0" w:line="240" w:lineRule="auto"/>
        <w:ind w:left="2160"/>
        <w:rPr>
          <w:sz w:val="24"/>
          <w:szCs w:val="24"/>
        </w:rPr>
      </w:pPr>
      <w:r w:rsidRPr="003D739D">
        <w:rPr>
          <w:sz w:val="24"/>
          <w:szCs w:val="24"/>
        </w:rPr>
        <w:t>Corrected improper actual and estimate postings</w:t>
      </w:r>
    </w:p>
    <w:p w:rsidR="003D739D" w:rsidRDefault="007872B2" w:rsidP="003A4A09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sz w:val="24"/>
          <w:szCs w:val="24"/>
        </w:rPr>
      </w:pPr>
      <w:r w:rsidRPr="003D739D">
        <w:rPr>
          <w:sz w:val="24"/>
          <w:szCs w:val="24"/>
        </w:rPr>
        <w:t>Custom Reports</w:t>
      </w:r>
    </w:p>
    <w:p w:rsidR="007872B2" w:rsidRPr="003D739D" w:rsidRDefault="003D739D" w:rsidP="00D2262B">
      <w:pPr>
        <w:pStyle w:val="ListParagraph"/>
        <w:numPr>
          <w:ilvl w:val="2"/>
          <w:numId w:val="43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</w:t>
      </w:r>
      <w:r w:rsidR="007872B2" w:rsidRPr="003D739D">
        <w:rPr>
          <w:sz w:val="24"/>
          <w:szCs w:val="24"/>
        </w:rPr>
        <w:t>dded Cell Phone field,</w:t>
      </w:r>
      <w:r w:rsidRPr="003D739D">
        <w:rPr>
          <w:sz w:val="24"/>
          <w:szCs w:val="24"/>
        </w:rPr>
        <w:t xml:space="preserve"> Cost Update view, exported data, contractor resources view</w:t>
      </w:r>
    </w:p>
    <w:p w:rsidR="003D739D" w:rsidRDefault="003D739D" w:rsidP="003A4A09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Supply</w:t>
      </w:r>
    </w:p>
    <w:p w:rsidR="003D739D" w:rsidRDefault="003D739D" w:rsidP="00D2262B">
      <w:pPr>
        <w:pStyle w:val="ListParagraph"/>
        <w:numPr>
          <w:ilvl w:val="2"/>
          <w:numId w:val="43"/>
        </w:numPr>
        <w:tabs>
          <w:tab w:val="left" w:pos="2160"/>
        </w:tabs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U</w:t>
      </w:r>
      <w:r w:rsidRPr="003D739D">
        <w:rPr>
          <w:sz w:val="24"/>
          <w:szCs w:val="24"/>
        </w:rPr>
        <w:t>sed bar</w:t>
      </w:r>
      <w:r>
        <w:rPr>
          <w:sz w:val="24"/>
          <w:szCs w:val="24"/>
        </w:rPr>
        <w:t xml:space="preserve"> coding on 9 incidents in 2012</w:t>
      </w:r>
    </w:p>
    <w:p w:rsidR="003D739D" w:rsidRPr="003D739D" w:rsidRDefault="003D739D" w:rsidP="00D2262B">
      <w:pPr>
        <w:pStyle w:val="ListParagraph"/>
        <w:numPr>
          <w:ilvl w:val="2"/>
          <w:numId w:val="43"/>
        </w:numPr>
        <w:tabs>
          <w:tab w:val="left" w:pos="2160"/>
        </w:tabs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R</w:t>
      </w:r>
      <w:r w:rsidRPr="003D739D">
        <w:rPr>
          <w:sz w:val="24"/>
          <w:szCs w:val="24"/>
        </w:rPr>
        <w:t>ebuilt kit and are much smaller.  Include scanner, bar code cards, reduced number of computers that are in kit</w:t>
      </w:r>
    </w:p>
    <w:p w:rsidR="003D739D" w:rsidRPr="005F7FCA" w:rsidRDefault="0039334B" w:rsidP="00D2262B">
      <w:pPr>
        <w:pStyle w:val="ListParagraph"/>
        <w:numPr>
          <w:ilvl w:val="2"/>
          <w:numId w:val="43"/>
        </w:numPr>
        <w:spacing w:after="0" w:line="240" w:lineRule="auto"/>
        <w:ind w:left="36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 xml:space="preserve">eISuite </w:t>
      </w:r>
    </w:p>
    <w:p w:rsidR="00943026" w:rsidRPr="005F7FCA" w:rsidRDefault="00943026" w:rsidP="00F8468B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Release – Early April, 2013</w:t>
      </w:r>
    </w:p>
    <w:p w:rsidR="003B1252" w:rsidRPr="005F7FCA" w:rsidRDefault="003B1252" w:rsidP="00F8468B">
      <w:pPr>
        <w:pStyle w:val="ListParagraph"/>
        <w:numPr>
          <w:ilvl w:val="0"/>
          <w:numId w:val="10"/>
        </w:numPr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Scheduled deployment in 2015</w:t>
      </w:r>
    </w:p>
    <w:p w:rsidR="003D739D" w:rsidRPr="005F7FCA" w:rsidRDefault="003D739D" w:rsidP="00F846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Next generation of Isuite</w:t>
      </w:r>
    </w:p>
    <w:p w:rsidR="00E976D8" w:rsidRDefault="00E976D8" w:rsidP="00F8468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Two types of eISuite</w:t>
      </w:r>
    </w:p>
    <w:p w:rsidR="00E976D8" w:rsidRPr="005F7FCA" w:rsidRDefault="003D739D" w:rsidP="00D2262B">
      <w:pPr>
        <w:pStyle w:val="ListParagraph"/>
        <w:numPr>
          <w:ilvl w:val="2"/>
          <w:numId w:val="44"/>
        </w:numPr>
        <w:spacing w:after="0" w:line="240" w:lineRule="auto"/>
        <w:ind w:left="144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 xml:space="preserve">Remote </w:t>
      </w:r>
      <w:r w:rsidR="00E976D8" w:rsidRPr="005F7FCA">
        <w:rPr>
          <w:sz w:val="24"/>
          <w:szCs w:val="24"/>
          <w:highlight w:val="yellow"/>
        </w:rPr>
        <w:t xml:space="preserve">site - </w:t>
      </w:r>
      <w:r w:rsidRPr="005F7FCA">
        <w:rPr>
          <w:sz w:val="24"/>
          <w:szCs w:val="24"/>
          <w:highlight w:val="yellow"/>
        </w:rPr>
        <w:t xml:space="preserve">networked at an incident; similar to how Isuite </w:t>
      </w:r>
      <w:r w:rsidR="00E976D8" w:rsidRPr="005F7FCA">
        <w:rPr>
          <w:sz w:val="24"/>
          <w:szCs w:val="24"/>
          <w:highlight w:val="yellow"/>
        </w:rPr>
        <w:t>is working now</w:t>
      </w:r>
      <w:r w:rsidRPr="005F7FCA">
        <w:rPr>
          <w:sz w:val="24"/>
          <w:szCs w:val="24"/>
          <w:highlight w:val="yellow"/>
        </w:rPr>
        <w:t xml:space="preserve"> </w:t>
      </w:r>
    </w:p>
    <w:p w:rsidR="003D739D" w:rsidRPr="00943026" w:rsidRDefault="00E976D8" w:rsidP="00D2262B">
      <w:pPr>
        <w:pStyle w:val="ListParagraph"/>
        <w:numPr>
          <w:ilvl w:val="1"/>
          <w:numId w:val="44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</w:t>
      </w:r>
      <w:r w:rsidR="003D739D" w:rsidRPr="00943026">
        <w:rPr>
          <w:sz w:val="24"/>
          <w:szCs w:val="24"/>
        </w:rPr>
        <w:t>nterprise</w:t>
      </w:r>
      <w:r>
        <w:rPr>
          <w:sz w:val="24"/>
          <w:szCs w:val="24"/>
        </w:rPr>
        <w:t xml:space="preserve"> - web based</w:t>
      </w:r>
    </w:p>
    <w:p w:rsidR="003D739D" w:rsidRPr="005F7FCA" w:rsidRDefault="003D739D" w:rsidP="002A2373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108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>Two types of accounts – privileged and non-</w:t>
      </w:r>
      <w:r w:rsidR="001603C1" w:rsidRPr="005F7FCA">
        <w:rPr>
          <w:sz w:val="24"/>
          <w:szCs w:val="24"/>
          <w:highlight w:val="yellow"/>
        </w:rPr>
        <w:t>privileged</w:t>
      </w:r>
    </w:p>
    <w:p w:rsidR="003D739D" w:rsidRPr="00943026" w:rsidRDefault="003D739D" w:rsidP="002A2373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1080"/>
        <w:rPr>
          <w:sz w:val="24"/>
          <w:szCs w:val="24"/>
        </w:rPr>
      </w:pPr>
      <w:r w:rsidRPr="00943026">
        <w:rPr>
          <w:sz w:val="24"/>
          <w:szCs w:val="24"/>
        </w:rPr>
        <w:t>Implementation</w:t>
      </w:r>
    </w:p>
    <w:p w:rsidR="003D739D" w:rsidRPr="00943026" w:rsidRDefault="00F4043C" w:rsidP="002A2373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Scenario</w:t>
      </w:r>
      <w:r w:rsidR="003D739D" w:rsidRPr="00943026">
        <w:rPr>
          <w:sz w:val="24"/>
          <w:szCs w:val="24"/>
        </w:rPr>
        <w:t xml:space="preserve"> testing</w:t>
      </w:r>
      <w:r>
        <w:rPr>
          <w:sz w:val="24"/>
          <w:szCs w:val="24"/>
        </w:rPr>
        <w:t xml:space="preserve"> in 2012 at</w:t>
      </w:r>
      <w:r w:rsidR="003D739D" w:rsidRPr="00943026">
        <w:rPr>
          <w:sz w:val="24"/>
          <w:szCs w:val="24"/>
        </w:rPr>
        <w:t xml:space="preserve"> McClellan</w:t>
      </w:r>
    </w:p>
    <w:p w:rsidR="003D739D" w:rsidRPr="003B1252" w:rsidRDefault="003D739D" w:rsidP="002A2373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24"/>
          <w:szCs w:val="24"/>
        </w:rPr>
      </w:pPr>
      <w:r w:rsidRPr="003B1252">
        <w:rPr>
          <w:sz w:val="24"/>
          <w:szCs w:val="24"/>
        </w:rPr>
        <w:t>Use</w:t>
      </w:r>
      <w:r w:rsidR="001D1837">
        <w:rPr>
          <w:sz w:val="24"/>
          <w:szCs w:val="24"/>
        </w:rPr>
        <w:t xml:space="preserve">r acceptance testing for Phase </w:t>
      </w:r>
      <w:r w:rsidR="00F4043C">
        <w:rPr>
          <w:sz w:val="24"/>
          <w:szCs w:val="24"/>
        </w:rPr>
        <w:t>2</w:t>
      </w:r>
      <w:r w:rsidR="001D1837">
        <w:rPr>
          <w:sz w:val="24"/>
          <w:szCs w:val="24"/>
        </w:rPr>
        <w:t xml:space="preserve"> </w:t>
      </w:r>
      <w:r w:rsidR="00492E7B" w:rsidRPr="003B1252">
        <w:rPr>
          <w:sz w:val="24"/>
          <w:szCs w:val="24"/>
        </w:rPr>
        <w:t>now</w:t>
      </w:r>
    </w:p>
    <w:p w:rsidR="003D739D" w:rsidRPr="005F7FCA" w:rsidRDefault="00492E7B" w:rsidP="002A2373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24"/>
          <w:szCs w:val="24"/>
          <w:highlight w:val="yellow"/>
        </w:rPr>
      </w:pPr>
      <w:r w:rsidRPr="005F7FCA">
        <w:rPr>
          <w:sz w:val="24"/>
          <w:szCs w:val="24"/>
          <w:highlight w:val="yellow"/>
        </w:rPr>
        <w:t xml:space="preserve">Field testing </w:t>
      </w:r>
      <w:r w:rsidR="003D739D" w:rsidRPr="005F7FCA">
        <w:rPr>
          <w:sz w:val="24"/>
          <w:szCs w:val="24"/>
          <w:highlight w:val="yellow"/>
        </w:rPr>
        <w:t>spring of 2014</w:t>
      </w:r>
    </w:p>
    <w:p w:rsidR="003D739D" w:rsidRPr="00943026" w:rsidRDefault="003D739D" w:rsidP="002A2373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left="1080"/>
        <w:rPr>
          <w:sz w:val="24"/>
          <w:szCs w:val="24"/>
        </w:rPr>
      </w:pPr>
      <w:r w:rsidRPr="00943026">
        <w:rPr>
          <w:sz w:val="24"/>
          <w:szCs w:val="24"/>
        </w:rPr>
        <w:t>Training materials are being developed</w:t>
      </w:r>
      <w:r w:rsidR="00492E7B" w:rsidRPr="00943026">
        <w:rPr>
          <w:sz w:val="24"/>
          <w:szCs w:val="24"/>
        </w:rPr>
        <w:t>, will utilize train-the-trainer, on-line courses, webinars on updates</w:t>
      </w:r>
    </w:p>
    <w:p w:rsidR="00F660A3" w:rsidRDefault="00F660A3" w:rsidP="00DC5EB0">
      <w:pPr>
        <w:spacing w:after="0" w:line="240" w:lineRule="auto"/>
        <w:rPr>
          <w:sz w:val="24"/>
          <w:szCs w:val="24"/>
        </w:rPr>
      </w:pPr>
    </w:p>
    <w:p w:rsidR="003B1252" w:rsidRPr="003801D4" w:rsidRDefault="003B1252" w:rsidP="003B1252">
      <w:pPr>
        <w:pStyle w:val="NoSpacing"/>
        <w:rPr>
          <w:u w:val="single"/>
        </w:rPr>
      </w:pPr>
      <w:r w:rsidRPr="003801D4">
        <w:rPr>
          <w:u w:val="single"/>
        </w:rPr>
        <w:t xml:space="preserve">NWCG Incident Business Committee Update </w:t>
      </w:r>
      <w:r w:rsidRPr="009C0063">
        <w:t>– Sarah Fisher</w:t>
      </w:r>
    </w:p>
    <w:p w:rsidR="003B1252" w:rsidRDefault="003B1252" w:rsidP="00D2262B">
      <w:pPr>
        <w:pStyle w:val="NoSpacing"/>
        <w:numPr>
          <w:ilvl w:val="0"/>
          <w:numId w:val="49"/>
        </w:numPr>
        <w:ind w:left="360"/>
      </w:pPr>
      <w:r>
        <w:t>Proposed changes to 2013 AD pay plan</w:t>
      </w:r>
      <w:r w:rsidR="003801D4">
        <w:t xml:space="preserve"> (see notes above for specifics)</w:t>
      </w:r>
    </w:p>
    <w:p w:rsidR="003B1252" w:rsidRPr="005F7FCA" w:rsidRDefault="003B1252" w:rsidP="00D2262B">
      <w:pPr>
        <w:pStyle w:val="NoSpacing"/>
        <w:numPr>
          <w:ilvl w:val="0"/>
          <w:numId w:val="45"/>
        </w:numPr>
        <w:tabs>
          <w:tab w:val="left" w:pos="360"/>
        </w:tabs>
        <w:ind w:left="360"/>
        <w:rPr>
          <w:highlight w:val="yellow"/>
        </w:rPr>
      </w:pPr>
      <w:r w:rsidRPr="005F7FCA">
        <w:rPr>
          <w:highlight w:val="yellow"/>
        </w:rPr>
        <w:t>ICPI</w:t>
      </w:r>
    </w:p>
    <w:p w:rsidR="003B1252" w:rsidRDefault="003B1252" w:rsidP="00D2262B">
      <w:pPr>
        <w:pStyle w:val="NoSpacing"/>
        <w:numPr>
          <w:ilvl w:val="0"/>
          <w:numId w:val="47"/>
        </w:numPr>
        <w:ind w:left="1080"/>
      </w:pPr>
      <w:r>
        <w:t>Approved by NWCG in 2012</w:t>
      </w:r>
    </w:p>
    <w:p w:rsidR="003B1252" w:rsidRPr="005F7FCA" w:rsidRDefault="003B1252" w:rsidP="00D2262B">
      <w:pPr>
        <w:pStyle w:val="NoSpacing"/>
        <w:numPr>
          <w:ilvl w:val="0"/>
          <w:numId w:val="47"/>
        </w:numPr>
        <w:ind w:left="1080"/>
        <w:rPr>
          <w:highlight w:val="yellow"/>
        </w:rPr>
      </w:pPr>
      <w:r w:rsidRPr="005F7FCA">
        <w:rPr>
          <w:highlight w:val="yellow"/>
        </w:rPr>
        <w:t>Works in finance under PROC</w:t>
      </w:r>
    </w:p>
    <w:p w:rsidR="003B1252" w:rsidRDefault="003B1252" w:rsidP="00D2262B">
      <w:pPr>
        <w:pStyle w:val="NoSpacing"/>
        <w:numPr>
          <w:ilvl w:val="0"/>
          <w:numId w:val="47"/>
        </w:numPr>
        <w:ind w:left="1080"/>
      </w:pPr>
      <w:r>
        <w:t xml:space="preserve">Taskbooks available on website, grandfathered </w:t>
      </w:r>
      <w:r w:rsidR="00AC445E">
        <w:t>already qual’d individuals</w:t>
      </w:r>
    </w:p>
    <w:p w:rsidR="003B1252" w:rsidRDefault="003B1252" w:rsidP="00D2262B">
      <w:pPr>
        <w:pStyle w:val="NoSpacing"/>
        <w:numPr>
          <w:ilvl w:val="0"/>
          <w:numId w:val="47"/>
        </w:numPr>
        <w:ind w:left="1080"/>
      </w:pPr>
      <w:r>
        <w:t xml:space="preserve">Coursework under </w:t>
      </w:r>
      <w:r w:rsidR="00AD5594">
        <w:t>development;</w:t>
      </w:r>
      <w:r>
        <w:t xml:space="preserve"> will </w:t>
      </w:r>
      <w:r w:rsidR="00AD5594">
        <w:t xml:space="preserve">be </w:t>
      </w:r>
      <w:r>
        <w:t>submit</w:t>
      </w:r>
      <w:r w:rsidR="00AD5594">
        <w:t>ted to NWCG for adoption in 2013</w:t>
      </w:r>
    </w:p>
    <w:p w:rsidR="00D01A12" w:rsidRDefault="003B1252" w:rsidP="00D2262B">
      <w:pPr>
        <w:pStyle w:val="NoSpacing"/>
        <w:numPr>
          <w:ilvl w:val="0"/>
          <w:numId w:val="47"/>
        </w:numPr>
        <w:ind w:left="1080"/>
      </w:pPr>
      <w:r>
        <w:t>Hope</w:t>
      </w:r>
      <w:r w:rsidR="00AD5594">
        <w:t xml:space="preserve"> to have available early part of 2013 fire season</w:t>
      </w:r>
    </w:p>
    <w:p w:rsidR="00D01A12" w:rsidRPr="005F7FCA" w:rsidRDefault="003B1252" w:rsidP="001D1837">
      <w:pPr>
        <w:pStyle w:val="NoSpacing"/>
        <w:numPr>
          <w:ilvl w:val="0"/>
          <w:numId w:val="13"/>
        </w:numPr>
        <w:ind w:left="360"/>
        <w:rPr>
          <w:highlight w:val="yellow"/>
        </w:rPr>
      </w:pPr>
      <w:r w:rsidRPr="005F7FCA">
        <w:rPr>
          <w:highlight w:val="yellow"/>
        </w:rPr>
        <w:t xml:space="preserve">BUYM/BUYL </w:t>
      </w:r>
    </w:p>
    <w:p w:rsidR="003B1252" w:rsidRPr="005F7FCA" w:rsidRDefault="003B1252" w:rsidP="00D2262B">
      <w:pPr>
        <w:pStyle w:val="NoSpacing"/>
        <w:numPr>
          <w:ilvl w:val="0"/>
          <w:numId w:val="48"/>
        </w:numPr>
        <w:tabs>
          <w:tab w:val="left" w:pos="1080"/>
        </w:tabs>
        <w:ind w:left="1080"/>
        <w:rPr>
          <w:highlight w:val="yellow"/>
        </w:rPr>
      </w:pPr>
      <w:r w:rsidRPr="005F7FCA">
        <w:rPr>
          <w:highlight w:val="yellow"/>
        </w:rPr>
        <w:t>Position task</w:t>
      </w:r>
      <w:r w:rsidR="00D01A12" w:rsidRPr="005F7FCA">
        <w:rPr>
          <w:highlight w:val="yellow"/>
        </w:rPr>
        <w:t xml:space="preserve"> </w:t>
      </w:r>
      <w:r w:rsidRPr="005F7FCA">
        <w:rPr>
          <w:highlight w:val="yellow"/>
        </w:rPr>
        <w:t>books ado</w:t>
      </w:r>
      <w:r w:rsidR="0039334B" w:rsidRPr="005F7FCA">
        <w:rPr>
          <w:highlight w:val="yellow"/>
        </w:rPr>
        <w:t>p</w:t>
      </w:r>
      <w:r w:rsidR="00EF0D45" w:rsidRPr="005F7FCA">
        <w:rPr>
          <w:highlight w:val="yellow"/>
        </w:rPr>
        <w:t>ted on Jan. 1 by f</w:t>
      </w:r>
      <w:r w:rsidRPr="005F7FCA">
        <w:rPr>
          <w:highlight w:val="yellow"/>
        </w:rPr>
        <w:t xml:space="preserve">ederal agencies </w:t>
      </w:r>
    </w:p>
    <w:p w:rsidR="00D01A12" w:rsidRDefault="0039334B" w:rsidP="00D2262B">
      <w:pPr>
        <w:pStyle w:val="NoSpacing"/>
        <w:numPr>
          <w:ilvl w:val="0"/>
          <w:numId w:val="48"/>
        </w:numPr>
        <w:tabs>
          <w:tab w:val="left" w:pos="1080"/>
        </w:tabs>
        <w:ind w:left="1080"/>
      </w:pPr>
      <w:r>
        <w:t>PTBs p</w:t>
      </w:r>
      <w:r w:rsidR="003B1252">
        <w:t>osted on NWCG.gov website</w:t>
      </w:r>
    </w:p>
    <w:p w:rsidR="0039334B" w:rsidRPr="005F7FCA" w:rsidRDefault="0039334B" w:rsidP="00D2262B">
      <w:pPr>
        <w:pStyle w:val="NoSpacing"/>
        <w:numPr>
          <w:ilvl w:val="0"/>
          <w:numId w:val="46"/>
        </w:numPr>
        <w:ind w:left="360"/>
        <w:rPr>
          <w:highlight w:val="yellow"/>
        </w:rPr>
      </w:pPr>
      <w:r w:rsidRPr="005F7FCA">
        <w:rPr>
          <w:highlight w:val="yellow"/>
        </w:rPr>
        <w:t xml:space="preserve">IIBMH </w:t>
      </w:r>
    </w:p>
    <w:p w:rsidR="0039334B" w:rsidRPr="005F7FCA" w:rsidRDefault="0039334B" w:rsidP="00C62EB7">
      <w:pPr>
        <w:pStyle w:val="NoSpacing"/>
        <w:numPr>
          <w:ilvl w:val="0"/>
          <w:numId w:val="14"/>
        </w:numPr>
        <w:tabs>
          <w:tab w:val="left" w:pos="1080"/>
        </w:tabs>
        <w:ind w:left="1080"/>
        <w:rPr>
          <w:highlight w:val="yellow"/>
        </w:rPr>
      </w:pPr>
      <w:r w:rsidRPr="005F7FCA">
        <w:rPr>
          <w:highlight w:val="yellow"/>
        </w:rPr>
        <w:t>Released August 2012</w:t>
      </w:r>
    </w:p>
    <w:p w:rsidR="0039334B" w:rsidRDefault="0039334B" w:rsidP="00C62EB7">
      <w:pPr>
        <w:pStyle w:val="NoSpacing"/>
        <w:numPr>
          <w:ilvl w:val="0"/>
          <w:numId w:val="14"/>
        </w:numPr>
        <w:tabs>
          <w:tab w:val="left" w:pos="1080"/>
        </w:tabs>
        <w:ind w:left="1080"/>
      </w:pPr>
      <w:r>
        <w:t>New format following more of the red book style</w:t>
      </w:r>
    </w:p>
    <w:p w:rsidR="0039334B" w:rsidRDefault="0039334B" w:rsidP="00C62EB7">
      <w:pPr>
        <w:pStyle w:val="NoSpacing"/>
        <w:numPr>
          <w:ilvl w:val="0"/>
          <w:numId w:val="14"/>
        </w:numPr>
        <w:tabs>
          <w:tab w:val="left" w:pos="1080"/>
        </w:tabs>
        <w:ind w:left="1080"/>
      </w:pPr>
      <w:r>
        <w:t>Added:</w:t>
      </w:r>
    </w:p>
    <w:p w:rsidR="0039334B" w:rsidRDefault="0039334B" w:rsidP="00D2262B">
      <w:pPr>
        <w:pStyle w:val="NoSpacing"/>
        <w:numPr>
          <w:ilvl w:val="0"/>
          <w:numId w:val="58"/>
        </w:numPr>
        <w:tabs>
          <w:tab w:val="left" w:pos="1440"/>
        </w:tabs>
      </w:pPr>
      <w:r>
        <w:t>Off-site/Remote incident assignment guidelines</w:t>
      </w:r>
    </w:p>
    <w:p w:rsidR="0039334B" w:rsidRDefault="0039334B" w:rsidP="00D2262B">
      <w:pPr>
        <w:pStyle w:val="NoSpacing"/>
        <w:numPr>
          <w:ilvl w:val="0"/>
          <w:numId w:val="58"/>
        </w:numPr>
        <w:tabs>
          <w:tab w:val="left" w:pos="1440"/>
        </w:tabs>
      </w:pPr>
      <w:r>
        <w:t>Length of assignment policy chart</w:t>
      </w:r>
    </w:p>
    <w:p w:rsidR="0039334B" w:rsidRDefault="0039334B" w:rsidP="00D2262B">
      <w:pPr>
        <w:pStyle w:val="NoSpacing"/>
        <w:numPr>
          <w:ilvl w:val="0"/>
          <w:numId w:val="58"/>
        </w:numPr>
        <w:tabs>
          <w:tab w:val="left" w:pos="1440"/>
        </w:tabs>
      </w:pPr>
      <w:r>
        <w:t>Complex/Merges/Splits guidelines</w:t>
      </w:r>
    </w:p>
    <w:p w:rsidR="0039334B" w:rsidRDefault="0039334B" w:rsidP="00D2262B">
      <w:pPr>
        <w:pStyle w:val="NoSpacing"/>
        <w:numPr>
          <w:ilvl w:val="0"/>
          <w:numId w:val="58"/>
        </w:numPr>
        <w:tabs>
          <w:tab w:val="left" w:pos="1440"/>
        </w:tabs>
      </w:pPr>
      <w:r>
        <w:t>Updated exempt/non-exempt chart</w:t>
      </w:r>
    </w:p>
    <w:p w:rsidR="0039334B" w:rsidRDefault="0039334B" w:rsidP="00D2262B">
      <w:pPr>
        <w:pStyle w:val="NoSpacing"/>
        <w:numPr>
          <w:ilvl w:val="0"/>
          <w:numId w:val="58"/>
        </w:numPr>
        <w:tabs>
          <w:tab w:val="left" w:pos="1440"/>
        </w:tabs>
      </w:pPr>
      <w:r>
        <w:t>Updated exhibits to coincide with current business practices</w:t>
      </w:r>
    </w:p>
    <w:p w:rsidR="0039334B" w:rsidRDefault="0039334B" w:rsidP="00D2262B">
      <w:pPr>
        <w:pStyle w:val="NoSpacing"/>
        <w:numPr>
          <w:ilvl w:val="0"/>
          <w:numId w:val="50"/>
        </w:numPr>
        <w:ind w:left="360"/>
      </w:pPr>
      <w:r>
        <w:t>Ongoing discussion within DOI to provide support for all hazard incidents without having to develop agreements</w:t>
      </w:r>
      <w:r w:rsidR="00783261">
        <w:t xml:space="preserve"> for individual incidents</w:t>
      </w:r>
    </w:p>
    <w:p w:rsidR="0039334B" w:rsidRDefault="00783261" w:rsidP="00D2262B">
      <w:pPr>
        <w:pStyle w:val="NoSpacing"/>
        <w:numPr>
          <w:ilvl w:val="0"/>
          <w:numId w:val="50"/>
        </w:numPr>
        <w:ind w:left="360"/>
      </w:pPr>
      <w:r>
        <w:t>Issued memo with matrix for s</w:t>
      </w:r>
      <w:r w:rsidR="0039334B">
        <w:t xml:space="preserve">ingle point billing for states responding to </w:t>
      </w:r>
      <w:r w:rsidR="00AC445E">
        <w:t xml:space="preserve">DOI jurisdictional </w:t>
      </w:r>
      <w:r w:rsidR="0039334B">
        <w:t xml:space="preserve">incidents out of </w:t>
      </w:r>
      <w:r>
        <w:t xml:space="preserve">their home </w:t>
      </w:r>
      <w:r w:rsidR="0039334B">
        <w:t xml:space="preserve">state </w:t>
      </w:r>
    </w:p>
    <w:p w:rsidR="0039334B" w:rsidRPr="008A42E4" w:rsidRDefault="0039334B" w:rsidP="00D2262B">
      <w:pPr>
        <w:pStyle w:val="NoSpacing"/>
        <w:numPr>
          <w:ilvl w:val="0"/>
          <w:numId w:val="50"/>
        </w:numPr>
        <w:ind w:left="360"/>
      </w:pPr>
      <w:r w:rsidRPr="008A42E4">
        <w:t>Ongoing business committee efforts</w:t>
      </w:r>
    </w:p>
    <w:p w:rsidR="0039334B" w:rsidRPr="005F7FCA" w:rsidRDefault="0039334B" w:rsidP="00D2262B">
      <w:pPr>
        <w:pStyle w:val="NoSpacing"/>
        <w:numPr>
          <w:ilvl w:val="0"/>
          <w:numId w:val="51"/>
        </w:numPr>
        <w:ind w:left="1080"/>
        <w:rPr>
          <w:highlight w:val="yellow"/>
        </w:rPr>
      </w:pPr>
      <w:r w:rsidRPr="005F7FCA">
        <w:rPr>
          <w:highlight w:val="yellow"/>
        </w:rPr>
        <w:t>Eliminating collection of PII data from payment doc</w:t>
      </w:r>
      <w:r w:rsidR="00B967D6" w:rsidRPr="005F7FCA">
        <w:rPr>
          <w:highlight w:val="yellow"/>
        </w:rPr>
        <w:t>ument</w:t>
      </w:r>
      <w:r w:rsidRPr="005F7FCA">
        <w:rPr>
          <w:highlight w:val="yellow"/>
        </w:rPr>
        <w:t xml:space="preserve">s </w:t>
      </w:r>
    </w:p>
    <w:p w:rsidR="0039334B" w:rsidRDefault="0039334B" w:rsidP="00D2262B">
      <w:pPr>
        <w:pStyle w:val="NoSpacing"/>
        <w:numPr>
          <w:ilvl w:val="0"/>
          <w:numId w:val="52"/>
        </w:numPr>
      </w:pPr>
      <w:r w:rsidRPr="005F7FCA">
        <w:rPr>
          <w:highlight w:val="yellow"/>
        </w:rPr>
        <w:t>Removing SSNs and replacing with employee common identifier (ECI) number for casuals;</w:t>
      </w:r>
      <w:r>
        <w:t xml:space="preserve"> Isuite needs to be adjusted</w:t>
      </w:r>
    </w:p>
    <w:p w:rsidR="0039334B" w:rsidRDefault="0039334B" w:rsidP="00D2262B">
      <w:pPr>
        <w:pStyle w:val="NoSpacing"/>
        <w:numPr>
          <w:ilvl w:val="0"/>
          <w:numId w:val="52"/>
        </w:numPr>
      </w:pPr>
      <w:r>
        <w:t>A</w:t>
      </w:r>
      <w:r w:rsidR="00AD5F8C">
        <w:t xml:space="preserve"> task group </w:t>
      </w:r>
      <w:r w:rsidR="009446E2">
        <w:t xml:space="preserve">is being </w:t>
      </w:r>
      <w:r w:rsidR="00AD5F8C">
        <w:t>led by Judy Palmer to develop process of issuing</w:t>
      </w:r>
      <w:r w:rsidR="009446E2">
        <w:t xml:space="preserve">, assigning and </w:t>
      </w:r>
      <w:r w:rsidR="00AD5F8C">
        <w:t>using ECI</w:t>
      </w:r>
      <w:r>
        <w:t xml:space="preserve"> </w:t>
      </w:r>
    </w:p>
    <w:p w:rsidR="0039334B" w:rsidRPr="005F7FCA" w:rsidRDefault="0039334B" w:rsidP="00D2262B">
      <w:pPr>
        <w:pStyle w:val="NoSpacing"/>
        <w:numPr>
          <w:ilvl w:val="0"/>
          <w:numId w:val="52"/>
        </w:numPr>
        <w:rPr>
          <w:highlight w:val="yellow"/>
        </w:rPr>
      </w:pPr>
      <w:r w:rsidRPr="005F7FCA">
        <w:rPr>
          <w:highlight w:val="yellow"/>
        </w:rPr>
        <w:t>Systems will be in place in April 2013 to use ECI</w:t>
      </w:r>
    </w:p>
    <w:p w:rsidR="00AD5F8C" w:rsidRDefault="0039334B" w:rsidP="00D2262B">
      <w:pPr>
        <w:pStyle w:val="NoSpacing"/>
        <w:numPr>
          <w:ilvl w:val="0"/>
          <w:numId w:val="52"/>
        </w:numPr>
      </w:pPr>
      <w:r>
        <w:t>Looking at mid-season implementation to require</w:t>
      </w:r>
      <w:r w:rsidR="00AD5F8C">
        <w:t xml:space="preserve"> use of ECI</w:t>
      </w:r>
    </w:p>
    <w:p w:rsidR="00AD5F8C" w:rsidRDefault="00AD5F8C" w:rsidP="00D2262B">
      <w:pPr>
        <w:pStyle w:val="NoSpacing"/>
        <w:numPr>
          <w:ilvl w:val="0"/>
          <w:numId w:val="51"/>
        </w:numPr>
        <w:ind w:left="1080"/>
      </w:pPr>
      <w:r>
        <w:t>IBA course revision</w:t>
      </w:r>
    </w:p>
    <w:p w:rsidR="00AD5F8C" w:rsidRDefault="00AD5F8C" w:rsidP="00C62EB7">
      <w:pPr>
        <w:pStyle w:val="NoSpacing"/>
        <w:numPr>
          <w:ilvl w:val="0"/>
          <w:numId w:val="15"/>
        </w:numPr>
      </w:pPr>
      <w:r>
        <w:t xml:space="preserve">Contractor in place as primary lead working with </w:t>
      </w:r>
      <w:r w:rsidR="00AC445E">
        <w:t>a steering committee</w:t>
      </w:r>
      <w:r>
        <w:t xml:space="preserve"> to revise course</w:t>
      </w:r>
    </w:p>
    <w:p w:rsidR="00AD5F8C" w:rsidRDefault="00AD5F8C" w:rsidP="00B014ED">
      <w:pPr>
        <w:pStyle w:val="NoSpacing"/>
        <w:ind w:left="1440"/>
      </w:pPr>
    </w:p>
    <w:p w:rsidR="00AD5F8C" w:rsidRPr="005F7FCA" w:rsidRDefault="00AD5F8C" w:rsidP="00D2262B">
      <w:pPr>
        <w:pStyle w:val="NoSpacing"/>
        <w:numPr>
          <w:ilvl w:val="0"/>
          <w:numId w:val="53"/>
        </w:numPr>
        <w:ind w:left="360"/>
        <w:rPr>
          <w:highlight w:val="yellow"/>
        </w:rPr>
      </w:pPr>
      <w:r w:rsidRPr="005F7FCA">
        <w:rPr>
          <w:highlight w:val="yellow"/>
        </w:rPr>
        <w:lastRenderedPageBreak/>
        <w:t xml:space="preserve">Large Fire Cost Review </w:t>
      </w:r>
    </w:p>
    <w:p w:rsidR="006277FE" w:rsidRPr="005F7FCA" w:rsidRDefault="006277FE" w:rsidP="006277FE">
      <w:pPr>
        <w:pStyle w:val="NoSpacing"/>
        <w:numPr>
          <w:ilvl w:val="0"/>
          <w:numId w:val="54"/>
        </w:numPr>
        <w:ind w:left="1080"/>
        <w:rPr>
          <w:highlight w:val="yellow"/>
        </w:rPr>
      </w:pPr>
      <w:r w:rsidRPr="005F7FCA">
        <w:rPr>
          <w:highlight w:val="yellow"/>
        </w:rPr>
        <w:t xml:space="preserve">Name is changing to “Programmatic Fire Review” </w:t>
      </w:r>
    </w:p>
    <w:p w:rsidR="00AD5F8C" w:rsidRDefault="00AD5F8C" w:rsidP="00D2262B">
      <w:pPr>
        <w:pStyle w:val="NoSpacing"/>
        <w:numPr>
          <w:ilvl w:val="0"/>
          <w:numId w:val="54"/>
        </w:numPr>
        <w:ind w:left="1080"/>
      </w:pPr>
      <w:r>
        <w:t xml:space="preserve">NWCG discussion based on what different agencies are doing with </w:t>
      </w:r>
      <w:r w:rsidR="006277FE">
        <w:t>reviews</w:t>
      </w:r>
    </w:p>
    <w:p w:rsidR="00AD5F8C" w:rsidRDefault="00AD5F8C" w:rsidP="00D2262B">
      <w:pPr>
        <w:pStyle w:val="NoSpacing"/>
        <w:numPr>
          <w:ilvl w:val="0"/>
          <w:numId w:val="54"/>
        </w:numPr>
        <w:ind w:left="1080"/>
      </w:pPr>
      <w:r>
        <w:t xml:space="preserve">Trying to </w:t>
      </w:r>
      <w:r w:rsidR="007B097B">
        <w:t xml:space="preserve">move toward </w:t>
      </w:r>
      <w:r>
        <w:t>a strategic review of a fire program</w:t>
      </w:r>
      <w:r w:rsidR="007B097B">
        <w:t xml:space="preserve"> that hosted a large fire</w:t>
      </w:r>
    </w:p>
    <w:p w:rsidR="00527E5D" w:rsidRDefault="00AD5F8C" w:rsidP="00D2262B">
      <w:pPr>
        <w:pStyle w:val="NoSpacing"/>
        <w:numPr>
          <w:ilvl w:val="0"/>
          <w:numId w:val="54"/>
        </w:numPr>
        <w:ind w:left="1080"/>
      </w:pPr>
      <w:r>
        <w:t xml:space="preserve">Dollar thresholds </w:t>
      </w:r>
      <w:r w:rsidR="007B097B">
        <w:t xml:space="preserve">that trigger </w:t>
      </w:r>
      <w:r w:rsidR="006277FE">
        <w:t xml:space="preserve">reviews </w:t>
      </w:r>
      <w:r w:rsidR="007B097B">
        <w:t xml:space="preserve">are being </w:t>
      </w:r>
      <w:r w:rsidR="006277FE">
        <w:t xml:space="preserve">evaluated </w:t>
      </w:r>
      <w:r w:rsidR="007B097B">
        <w:t>at the Agency level</w:t>
      </w:r>
    </w:p>
    <w:p w:rsidR="00AD5C3D" w:rsidRDefault="00AD5C3D" w:rsidP="00D2262B">
      <w:pPr>
        <w:pStyle w:val="NoSpacing"/>
        <w:numPr>
          <w:ilvl w:val="0"/>
          <w:numId w:val="54"/>
        </w:numPr>
        <w:ind w:left="1080"/>
      </w:pPr>
      <w:r>
        <w:t>I</w:t>
      </w:r>
      <w:r w:rsidR="0063474E">
        <w:t xml:space="preserve">BC not involved in selecting </w:t>
      </w:r>
      <w:r>
        <w:t>fires to review</w:t>
      </w:r>
    </w:p>
    <w:p w:rsidR="00AD5F8C" w:rsidRPr="005F7FCA" w:rsidRDefault="00285797" w:rsidP="00D2262B">
      <w:pPr>
        <w:pStyle w:val="NoSpacing"/>
        <w:numPr>
          <w:ilvl w:val="0"/>
          <w:numId w:val="54"/>
        </w:numPr>
        <w:ind w:left="1080"/>
        <w:rPr>
          <w:highlight w:val="yellow"/>
        </w:rPr>
      </w:pPr>
      <w:r w:rsidRPr="005F7FCA">
        <w:rPr>
          <w:highlight w:val="yellow"/>
        </w:rPr>
        <w:t>NIMO</w:t>
      </w:r>
      <w:r w:rsidR="00D712ED" w:rsidRPr="005F7FCA">
        <w:rPr>
          <w:highlight w:val="yellow"/>
        </w:rPr>
        <w:t xml:space="preserve"> ICs are leading the task groups and will develop their review teams</w:t>
      </w:r>
      <w:r w:rsidR="00AC445E" w:rsidRPr="005F7FCA">
        <w:rPr>
          <w:highlight w:val="yellow"/>
        </w:rPr>
        <w:t xml:space="preserve"> for FS reviews</w:t>
      </w:r>
    </w:p>
    <w:p w:rsidR="00527E5D" w:rsidRDefault="00AD5F8C" w:rsidP="00D2262B">
      <w:pPr>
        <w:pStyle w:val="NoSpacing"/>
        <w:numPr>
          <w:ilvl w:val="0"/>
          <w:numId w:val="53"/>
        </w:numPr>
        <w:ind w:left="450"/>
      </w:pPr>
      <w:r>
        <w:t xml:space="preserve">Forms revamping </w:t>
      </w:r>
    </w:p>
    <w:p w:rsidR="00AD5F8C" w:rsidRDefault="00527E5D" w:rsidP="007B097B">
      <w:pPr>
        <w:pStyle w:val="NoSpacing"/>
        <w:numPr>
          <w:ilvl w:val="0"/>
          <w:numId w:val="16"/>
        </w:numPr>
        <w:tabs>
          <w:tab w:val="left" w:pos="1530"/>
        </w:tabs>
        <w:ind w:left="1080"/>
      </w:pPr>
      <w:r>
        <w:t>A</w:t>
      </w:r>
      <w:r w:rsidR="00AD5F8C">
        <w:t>s necessary based on changing business processes</w:t>
      </w:r>
    </w:p>
    <w:p w:rsidR="00AD5F8C" w:rsidRDefault="00AD5F8C" w:rsidP="007B097B">
      <w:pPr>
        <w:pStyle w:val="NoSpacing"/>
        <w:numPr>
          <w:ilvl w:val="0"/>
          <w:numId w:val="16"/>
        </w:numPr>
        <w:tabs>
          <w:tab w:val="left" w:pos="1530"/>
        </w:tabs>
        <w:ind w:left="1080"/>
      </w:pPr>
      <w:r>
        <w:t xml:space="preserve">Looking at </w:t>
      </w:r>
      <w:r w:rsidR="00527E5D">
        <w:t xml:space="preserve">all forms in </w:t>
      </w:r>
      <w:r w:rsidR="00B90E04">
        <w:t>February</w:t>
      </w:r>
    </w:p>
    <w:p w:rsidR="00AD5F8C" w:rsidRDefault="00AD5F8C" w:rsidP="007B097B">
      <w:pPr>
        <w:pStyle w:val="NoSpacing"/>
        <w:numPr>
          <w:ilvl w:val="0"/>
          <w:numId w:val="16"/>
        </w:numPr>
        <w:tabs>
          <w:tab w:val="left" w:pos="1530"/>
        </w:tabs>
        <w:ind w:left="1080"/>
      </w:pPr>
      <w:r>
        <w:t>Develop an inter-agency process for reviewing forms</w:t>
      </w:r>
    </w:p>
    <w:p w:rsidR="0039334B" w:rsidRDefault="0039334B" w:rsidP="0039334B">
      <w:pPr>
        <w:pStyle w:val="NoSpacing"/>
      </w:pPr>
    </w:p>
    <w:p w:rsidR="00BB6812" w:rsidRPr="00BB6812" w:rsidRDefault="00BB6812" w:rsidP="00BB6812">
      <w:pPr>
        <w:pStyle w:val="NoSpacing"/>
      </w:pPr>
      <w:r w:rsidRPr="00BB6812">
        <w:rPr>
          <w:u w:val="single"/>
        </w:rPr>
        <w:t>FMMI Implementation</w:t>
      </w:r>
      <w:r w:rsidRPr="009C0063">
        <w:rPr>
          <w:i/>
        </w:rPr>
        <w:t xml:space="preserve"> –</w:t>
      </w:r>
      <w:r w:rsidRPr="009C0063">
        <w:t xml:space="preserve"> MaryLea Lockard</w:t>
      </w:r>
    </w:p>
    <w:p w:rsidR="0039334B" w:rsidRDefault="00AB78C5" w:rsidP="00D2262B">
      <w:pPr>
        <w:pStyle w:val="NoSpacing"/>
        <w:numPr>
          <w:ilvl w:val="0"/>
          <w:numId w:val="53"/>
        </w:numPr>
        <w:ind w:left="360"/>
      </w:pPr>
      <w:r>
        <w:t>Changes made to casual pay</w:t>
      </w:r>
    </w:p>
    <w:p w:rsidR="00AB78C5" w:rsidRDefault="00AB78C5" w:rsidP="00C62EB7">
      <w:pPr>
        <w:pStyle w:val="NoSpacing"/>
        <w:numPr>
          <w:ilvl w:val="0"/>
          <w:numId w:val="17"/>
        </w:numPr>
      </w:pPr>
      <w:r>
        <w:t>FMMI operates off of 3 separate ledgers (very different from old system)</w:t>
      </w:r>
    </w:p>
    <w:p w:rsidR="00AB78C5" w:rsidRPr="005F7FCA" w:rsidRDefault="00AB78C5" w:rsidP="00C62EB7">
      <w:pPr>
        <w:pStyle w:val="NoSpacing"/>
        <w:numPr>
          <w:ilvl w:val="0"/>
          <w:numId w:val="17"/>
        </w:numPr>
        <w:rPr>
          <w:highlight w:val="yellow"/>
        </w:rPr>
      </w:pPr>
      <w:r w:rsidRPr="005F7FCA">
        <w:rPr>
          <w:highlight w:val="yellow"/>
        </w:rPr>
        <w:t>FMMI is one USDA system versus FFIS which was solely FS</w:t>
      </w:r>
    </w:p>
    <w:p w:rsidR="008A6634" w:rsidRPr="005F7FCA" w:rsidRDefault="008A6634" w:rsidP="00C62EB7">
      <w:pPr>
        <w:pStyle w:val="NoSpacing"/>
        <w:numPr>
          <w:ilvl w:val="0"/>
          <w:numId w:val="18"/>
        </w:numPr>
        <w:rPr>
          <w:highlight w:val="yellow"/>
        </w:rPr>
      </w:pPr>
      <w:r w:rsidRPr="005F7FCA">
        <w:rPr>
          <w:highlight w:val="yellow"/>
        </w:rPr>
        <w:t>There is no longer a USFS identifier code</w:t>
      </w:r>
    </w:p>
    <w:p w:rsidR="00162255" w:rsidRDefault="00894DBE" w:rsidP="00C62EB7">
      <w:pPr>
        <w:pStyle w:val="NoSpacing"/>
        <w:numPr>
          <w:ilvl w:val="0"/>
          <w:numId w:val="17"/>
        </w:numPr>
      </w:pPr>
      <w:r>
        <w:t>FMMI b</w:t>
      </w:r>
      <w:r w:rsidR="00162255">
        <w:t>uilt more for tracking by vendor code rather than tracking by jobcode</w:t>
      </w:r>
    </w:p>
    <w:p w:rsidR="00AB78C5" w:rsidRDefault="00AB78C5" w:rsidP="00C62EB7">
      <w:pPr>
        <w:pStyle w:val="NoSpacing"/>
        <w:numPr>
          <w:ilvl w:val="0"/>
          <w:numId w:val="17"/>
        </w:numPr>
      </w:pPr>
      <w:r>
        <w:t>DOI used to do treasury reporting for us; with their change to a new financial system they no longer do this.  They IPAC us now every two weeks.</w:t>
      </w:r>
    </w:p>
    <w:p w:rsidR="00AB78C5" w:rsidRDefault="008A6634" w:rsidP="00C62EB7">
      <w:pPr>
        <w:pStyle w:val="NoSpacing"/>
        <w:numPr>
          <w:ilvl w:val="0"/>
          <w:numId w:val="17"/>
        </w:numPr>
      </w:pPr>
      <w:r>
        <w:t>These changes were very labor intensive; met with FMMI contractor</w:t>
      </w:r>
    </w:p>
    <w:p w:rsidR="008A6634" w:rsidRDefault="008A6634" w:rsidP="00C62EB7">
      <w:pPr>
        <w:pStyle w:val="NoSpacing"/>
        <w:numPr>
          <w:ilvl w:val="0"/>
          <w:numId w:val="17"/>
        </w:numPr>
      </w:pPr>
      <w:r>
        <w:t>Casual pay costs will now post to Fund level instead of to</w:t>
      </w:r>
      <w:r w:rsidR="00EE42CE">
        <w:t xml:space="preserve"> jobcode</w:t>
      </w:r>
    </w:p>
    <w:p w:rsidR="008A6634" w:rsidRDefault="008A6634" w:rsidP="00C62EB7">
      <w:pPr>
        <w:pStyle w:val="NoSpacing"/>
        <w:numPr>
          <w:ilvl w:val="0"/>
          <w:numId w:val="17"/>
        </w:numPr>
      </w:pPr>
      <w:r>
        <w:t>FMMI will require to take a new look at our financial practices, including accruals</w:t>
      </w:r>
    </w:p>
    <w:p w:rsidR="00EE42CE" w:rsidRDefault="00EE42CE" w:rsidP="00C62EB7">
      <w:pPr>
        <w:pStyle w:val="NoSpacing"/>
        <w:numPr>
          <w:ilvl w:val="0"/>
          <w:numId w:val="18"/>
        </w:numPr>
      </w:pPr>
      <w:r>
        <w:t>Meeting scheduled in April to address this</w:t>
      </w:r>
    </w:p>
    <w:p w:rsidR="008A6634" w:rsidRDefault="008A6634" w:rsidP="00C62EB7">
      <w:pPr>
        <w:pStyle w:val="NoSpacing"/>
        <w:numPr>
          <w:ilvl w:val="0"/>
          <w:numId w:val="17"/>
        </w:numPr>
      </w:pPr>
      <w:r>
        <w:t>FMMI is not made to look at the minutia</w:t>
      </w:r>
    </w:p>
    <w:p w:rsidR="008A6634" w:rsidRPr="005F7FCA" w:rsidRDefault="00EE42CE" w:rsidP="00C62EB7">
      <w:pPr>
        <w:pStyle w:val="NoSpacing"/>
        <w:numPr>
          <w:ilvl w:val="0"/>
          <w:numId w:val="17"/>
        </w:numPr>
        <w:rPr>
          <w:highlight w:val="yellow"/>
        </w:rPr>
      </w:pPr>
      <w:r w:rsidRPr="005F7FCA">
        <w:rPr>
          <w:highlight w:val="yellow"/>
        </w:rPr>
        <w:t>No longer able to see data at jobcode level in FMMI</w:t>
      </w:r>
    </w:p>
    <w:p w:rsidR="00B90E04" w:rsidRDefault="00B90E04" w:rsidP="00B90E04">
      <w:pPr>
        <w:pStyle w:val="NoSpacing"/>
        <w:numPr>
          <w:ilvl w:val="1"/>
          <w:numId w:val="19"/>
        </w:numPr>
      </w:pPr>
      <w:r w:rsidRPr="00B90E04">
        <w:t>ASC will be able to provide data</w:t>
      </w:r>
      <w:r>
        <w:t xml:space="preserve"> for r</w:t>
      </w:r>
      <w:r w:rsidR="00EE42CE">
        <w:t>eimbursable incident</w:t>
      </w:r>
      <w:r>
        <w:t>s</w:t>
      </w:r>
      <w:r w:rsidR="00EE42CE">
        <w:t xml:space="preserve"> or where </w:t>
      </w:r>
      <w:r>
        <w:t>data at the jobcode level is</w:t>
      </w:r>
      <w:r w:rsidR="00EE42CE">
        <w:t xml:space="preserve"> need</w:t>
      </w:r>
      <w:r>
        <w:t>ed</w:t>
      </w:r>
      <w:r w:rsidR="00EE42CE">
        <w:t xml:space="preserve"> to consolidate costs </w:t>
      </w:r>
    </w:p>
    <w:p w:rsidR="00EE42CE" w:rsidRDefault="00EE42CE" w:rsidP="00B90E04">
      <w:pPr>
        <w:pStyle w:val="NoSpacing"/>
        <w:numPr>
          <w:ilvl w:val="1"/>
          <w:numId w:val="19"/>
        </w:numPr>
      </w:pPr>
      <w:r>
        <w:t>ASC will be able to provide costs for incident (cost package)</w:t>
      </w:r>
    </w:p>
    <w:p w:rsidR="00EE42CE" w:rsidRDefault="00EE42CE" w:rsidP="00C62EB7">
      <w:pPr>
        <w:pStyle w:val="NoSpacing"/>
        <w:numPr>
          <w:ilvl w:val="0"/>
          <w:numId w:val="20"/>
        </w:numPr>
      </w:pPr>
      <w:r>
        <w:t>Reporting</w:t>
      </w:r>
    </w:p>
    <w:p w:rsidR="00EE42CE" w:rsidRDefault="00EE42CE" w:rsidP="00C62EB7">
      <w:pPr>
        <w:pStyle w:val="NoSpacing"/>
        <w:numPr>
          <w:ilvl w:val="1"/>
          <w:numId w:val="21"/>
        </w:numPr>
      </w:pPr>
      <w:r>
        <w:t>BI-Business Intelligence (replaces BRIO)</w:t>
      </w:r>
    </w:p>
    <w:p w:rsidR="00EE42CE" w:rsidRDefault="00EE42CE" w:rsidP="00C62EB7">
      <w:pPr>
        <w:pStyle w:val="NoSpacing"/>
        <w:numPr>
          <w:ilvl w:val="1"/>
          <w:numId w:val="21"/>
        </w:numPr>
      </w:pPr>
      <w:r>
        <w:t>BobJay</w:t>
      </w:r>
    </w:p>
    <w:p w:rsidR="00EE42CE" w:rsidRDefault="00B90E04" w:rsidP="00C62EB7">
      <w:pPr>
        <w:pStyle w:val="NoSpacing"/>
        <w:numPr>
          <w:ilvl w:val="0"/>
          <w:numId w:val="22"/>
        </w:numPr>
      </w:pPr>
      <w:r>
        <w:t>If there is a need for data for what has been paid and d</w:t>
      </w:r>
      <w:r w:rsidR="00EE42CE">
        <w:t xml:space="preserve">ata </w:t>
      </w:r>
      <w:r>
        <w:t>is still available through BRIO</w:t>
      </w:r>
      <w:r w:rsidR="00EE42CE">
        <w:t xml:space="preserve"> then it will need to be requested through BI</w:t>
      </w:r>
    </w:p>
    <w:p w:rsidR="00EE42CE" w:rsidRDefault="00D22A29" w:rsidP="00C62EB7">
      <w:pPr>
        <w:pStyle w:val="NoSpacing"/>
        <w:numPr>
          <w:ilvl w:val="0"/>
          <w:numId w:val="22"/>
        </w:numPr>
      </w:pPr>
      <w:r>
        <w:t xml:space="preserve">Work </w:t>
      </w:r>
      <w:r w:rsidR="00B90E04">
        <w:t>with</w:t>
      </w:r>
      <w:r>
        <w:t xml:space="preserve"> John Getchel if interested in receiving access and training to pull reports</w:t>
      </w:r>
    </w:p>
    <w:p w:rsidR="003B1252" w:rsidRDefault="00111EC2" w:rsidP="00D2262B">
      <w:pPr>
        <w:pStyle w:val="NoSpacing"/>
        <w:numPr>
          <w:ilvl w:val="0"/>
          <w:numId w:val="53"/>
        </w:numPr>
      </w:pPr>
      <w:r>
        <w:t>Preparation of Coop Bills</w:t>
      </w:r>
    </w:p>
    <w:p w:rsidR="00111EC2" w:rsidRDefault="00111EC2" w:rsidP="00D2262B">
      <w:pPr>
        <w:pStyle w:val="NoSpacing"/>
        <w:numPr>
          <w:ilvl w:val="0"/>
          <w:numId w:val="55"/>
        </w:numPr>
      </w:pPr>
      <w:r>
        <w:t>Haven’t had to do yet</w:t>
      </w:r>
      <w:r w:rsidR="00C65C40">
        <w:t xml:space="preserve"> in FMMI because coop bills have a lag period of about a year from incident</w:t>
      </w:r>
    </w:p>
    <w:p w:rsidR="00111EC2" w:rsidRDefault="00111EC2" w:rsidP="00D2262B">
      <w:pPr>
        <w:pStyle w:val="NoSpacing"/>
        <w:numPr>
          <w:ilvl w:val="0"/>
          <w:numId w:val="55"/>
        </w:numPr>
      </w:pPr>
      <w:r>
        <w:t xml:space="preserve">Hoping to </w:t>
      </w:r>
      <w:r w:rsidR="001110CD">
        <w:t>consolidate</w:t>
      </w:r>
      <w:r>
        <w:t xml:space="preserve"> all costs (pull casual costs from NBC) and then combine the two</w:t>
      </w:r>
    </w:p>
    <w:p w:rsidR="00C65C40" w:rsidRDefault="00111EC2" w:rsidP="00C65C40">
      <w:pPr>
        <w:pStyle w:val="NoSpacing"/>
        <w:numPr>
          <w:ilvl w:val="0"/>
          <w:numId w:val="23"/>
        </w:numPr>
      </w:pPr>
      <w:r>
        <w:t>Can still pull data from FFIS for a couple years</w:t>
      </w:r>
    </w:p>
    <w:p w:rsidR="00B014ED" w:rsidRPr="005F7FCA" w:rsidRDefault="00B014ED" w:rsidP="00C62EB7">
      <w:pPr>
        <w:pStyle w:val="NoSpacing"/>
        <w:numPr>
          <w:ilvl w:val="0"/>
          <w:numId w:val="23"/>
        </w:numPr>
        <w:ind w:left="720"/>
        <w:rPr>
          <w:highlight w:val="yellow"/>
        </w:rPr>
      </w:pPr>
      <w:r w:rsidRPr="005F7FCA">
        <w:rPr>
          <w:highlight w:val="yellow"/>
        </w:rPr>
        <w:t>F-code creation</w:t>
      </w:r>
    </w:p>
    <w:p w:rsidR="00B014ED" w:rsidRDefault="00B014ED" w:rsidP="00D2262B">
      <w:pPr>
        <w:pStyle w:val="NoSpacing"/>
        <w:numPr>
          <w:ilvl w:val="0"/>
          <w:numId w:val="56"/>
        </w:numPr>
      </w:pPr>
      <w:r>
        <w:t>Establishing code is quicke</w:t>
      </w:r>
      <w:r w:rsidR="00A94CB6">
        <w:t>r</w:t>
      </w:r>
      <w:r>
        <w:t xml:space="preserve"> in FMMI</w:t>
      </w:r>
    </w:p>
    <w:p w:rsidR="003B1252" w:rsidRDefault="00B014ED" w:rsidP="00D2262B">
      <w:pPr>
        <w:pStyle w:val="NoSpacing"/>
        <w:numPr>
          <w:ilvl w:val="0"/>
          <w:numId w:val="56"/>
        </w:numPr>
      </w:pPr>
      <w:r>
        <w:t>Process remains the same</w:t>
      </w:r>
    </w:p>
    <w:p w:rsidR="00B014ED" w:rsidRPr="003B1252" w:rsidRDefault="00B014ED" w:rsidP="00C62EB7">
      <w:pPr>
        <w:pStyle w:val="NoSpacing"/>
        <w:numPr>
          <w:ilvl w:val="1"/>
          <w:numId w:val="23"/>
        </w:numPr>
        <w:ind w:left="1800"/>
      </w:pPr>
      <w:r>
        <w:t xml:space="preserve">IAC tells ASC what F-code is to be set up as.  Fxxxxx where second character is region, third and fourth characters </w:t>
      </w:r>
      <w:r w:rsidR="00A94CB6">
        <w:t xml:space="preserve">can </w:t>
      </w:r>
      <w:r>
        <w:t>be the fiscal year and then the incident number.  Example: F81301 would be a FEMA code in Region 8, Fiscal Year 13, first FEMA incident of FY13.</w:t>
      </w:r>
    </w:p>
    <w:p w:rsidR="00345C35" w:rsidRPr="005F7FCA" w:rsidRDefault="00345C35" w:rsidP="00C62EB7">
      <w:pPr>
        <w:pStyle w:val="NoSpacing"/>
        <w:numPr>
          <w:ilvl w:val="0"/>
          <w:numId w:val="23"/>
        </w:numPr>
        <w:tabs>
          <w:tab w:val="left" w:pos="720"/>
        </w:tabs>
        <w:ind w:left="720"/>
        <w:rPr>
          <w:highlight w:val="yellow"/>
        </w:rPr>
      </w:pPr>
      <w:r w:rsidRPr="005F7FCA">
        <w:rPr>
          <w:highlight w:val="yellow"/>
        </w:rPr>
        <w:lastRenderedPageBreak/>
        <w:t>Award</w:t>
      </w:r>
      <w:r w:rsidR="00D77CB8" w:rsidRPr="005F7FCA">
        <w:rPr>
          <w:highlight w:val="yellow"/>
        </w:rPr>
        <w:t>s</w:t>
      </w:r>
      <w:r w:rsidRPr="005F7FCA">
        <w:rPr>
          <w:highlight w:val="yellow"/>
        </w:rPr>
        <w:t xml:space="preserve"> in ViPR</w:t>
      </w:r>
      <w:r w:rsidR="00E21E71" w:rsidRPr="005F7FCA">
        <w:rPr>
          <w:highlight w:val="yellow"/>
        </w:rPr>
        <w:t>/Vendor Payments</w:t>
      </w:r>
    </w:p>
    <w:p w:rsidR="00345C35" w:rsidRPr="005F7FCA" w:rsidRDefault="00345C35" w:rsidP="00C62EB7">
      <w:pPr>
        <w:pStyle w:val="NoSpacing"/>
        <w:numPr>
          <w:ilvl w:val="0"/>
          <w:numId w:val="24"/>
        </w:numPr>
        <w:tabs>
          <w:tab w:val="left" w:pos="1440"/>
        </w:tabs>
        <w:rPr>
          <w:highlight w:val="yellow"/>
        </w:rPr>
      </w:pPr>
      <w:r w:rsidRPr="005F7FCA">
        <w:rPr>
          <w:highlight w:val="yellow"/>
        </w:rPr>
        <w:t xml:space="preserve">Contractor name </w:t>
      </w:r>
      <w:r w:rsidRPr="005F7FCA">
        <w:rPr>
          <w:b/>
          <w:highlight w:val="yellow"/>
        </w:rPr>
        <w:t>must</w:t>
      </w:r>
      <w:r w:rsidRPr="005F7FCA">
        <w:rPr>
          <w:highlight w:val="yellow"/>
        </w:rPr>
        <w:t xml:space="preserve"> match exactly with IRS records otherwise FMMI cannot make payment</w:t>
      </w:r>
    </w:p>
    <w:p w:rsidR="00D77CB8" w:rsidRDefault="00D77CB8" w:rsidP="00C62EB7">
      <w:pPr>
        <w:pStyle w:val="NoSpacing"/>
        <w:numPr>
          <w:ilvl w:val="0"/>
          <w:numId w:val="24"/>
        </w:numPr>
      </w:pPr>
      <w:r w:rsidRPr="005F7FCA">
        <w:rPr>
          <w:highlight w:val="yellow"/>
        </w:rPr>
        <w:t>Vendor must be registered and current in SAM</w:t>
      </w:r>
    </w:p>
    <w:p w:rsidR="006B6EF3" w:rsidRDefault="006B6EF3" w:rsidP="00C62EB7">
      <w:pPr>
        <w:pStyle w:val="NoSpacing"/>
        <w:numPr>
          <w:ilvl w:val="0"/>
          <w:numId w:val="24"/>
        </w:numPr>
      </w:pPr>
      <w:r>
        <w:t>ASC has no ability to create vendor records, they must be created in SAM</w:t>
      </w:r>
    </w:p>
    <w:p w:rsidR="00345C35" w:rsidRPr="005F7FCA" w:rsidRDefault="00D77CB8" w:rsidP="00C62EB7">
      <w:pPr>
        <w:pStyle w:val="NoSpacing"/>
        <w:numPr>
          <w:ilvl w:val="0"/>
          <w:numId w:val="24"/>
        </w:numPr>
        <w:rPr>
          <w:highlight w:val="yellow"/>
        </w:rPr>
      </w:pPr>
      <w:r w:rsidRPr="005F7FCA">
        <w:rPr>
          <w:highlight w:val="yellow"/>
        </w:rPr>
        <w:t xml:space="preserve">ASC and </w:t>
      </w:r>
      <w:r w:rsidR="00345C35" w:rsidRPr="005F7FCA">
        <w:rPr>
          <w:highlight w:val="yellow"/>
        </w:rPr>
        <w:t xml:space="preserve">NFC </w:t>
      </w:r>
      <w:r w:rsidR="006B6EF3" w:rsidRPr="005F7FCA">
        <w:rPr>
          <w:highlight w:val="yellow"/>
        </w:rPr>
        <w:t>are</w:t>
      </w:r>
      <w:r w:rsidRPr="005F7FCA">
        <w:rPr>
          <w:highlight w:val="yellow"/>
        </w:rPr>
        <w:t xml:space="preserve"> unable to</w:t>
      </w:r>
      <w:r w:rsidR="00345C35" w:rsidRPr="005F7FCA">
        <w:rPr>
          <w:highlight w:val="yellow"/>
        </w:rPr>
        <w:t xml:space="preserve"> release payment</w:t>
      </w:r>
      <w:r w:rsidR="006B6EF3" w:rsidRPr="005F7FCA">
        <w:rPr>
          <w:highlight w:val="yellow"/>
        </w:rPr>
        <w:t xml:space="preserve">s </w:t>
      </w:r>
      <w:r w:rsidR="00B76B0D" w:rsidRPr="005F7FCA">
        <w:rPr>
          <w:highlight w:val="yellow"/>
        </w:rPr>
        <w:t>to v</w:t>
      </w:r>
      <w:r w:rsidR="00345C35" w:rsidRPr="005F7FCA">
        <w:rPr>
          <w:highlight w:val="yellow"/>
        </w:rPr>
        <w:t xml:space="preserve">endor </w:t>
      </w:r>
      <w:r w:rsidR="00B76B0D" w:rsidRPr="005F7FCA">
        <w:rPr>
          <w:highlight w:val="yellow"/>
        </w:rPr>
        <w:t xml:space="preserve">until vendor </w:t>
      </w:r>
      <w:r w:rsidR="00345C35" w:rsidRPr="005F7FCA">
        <w:rPr>
          <w:highlight w:val="yellow"/>
        </w:rPr>
        <w:t xml:space="preserve">fixes record in SAM </w:t>
      </w:r>
    </w:p>
    <w:p w:rsidR="00345C35" w:rsidRPr="005F7FCA" w:rsidRDefault="00B76B0D" w:rsidP="00C62EB7">
      <w:pPr>
        <w:pStyle w:val="NoSpacing"/>
        <w:numPr>
          <w:ilvl w:val="0"/>
          <w:numId w:val="24"/>
        </w:numPr>
        <w:rPr>
          <w:highlight w:val="yellow"/>
        </w:rPr>
      </w:pPr>
      <w:r w:rsidRPr="005F7FCA">
        <w:rPr>
          <w:highlight w:val="yellow"/>
        </w:rPr>
        <w:t>Emergency payments can no longer</w:t>
      </w:r>
      <w:r w:rsidR="006B6EF3" w:rsidRPr="005F7FCA">
        <w:rPr>
          <w:highlight w:val="yellow"/>
        </w:rPr>
        <w:t xml:space="preserve"> be processed</w:t>
      </w:r>
      <w:r w:rsidRPr="005F7FCA">
        <w:rPr>
          <w:highlight w:val="yellow"/>
        </w:rPr>
        <w:t xml:space="preserve"> because everything is tied to SAM</w:t>
      </w:r>
    </w:p>
    <w:p w:rsidR="00D81A77" w:rsidRDefault="00D81A77" w:rsidP="00C62EB7">
      <w:pPr>
        <w:pStyle w:val="NoSpacing"/>
        <w:numPr>
          <w:ilvl w:val="0"/>
          <w:numId w:val="24"/>
        </w:numPr>
      </w:pPr>
      <w:r>
        <w:t>ASC can no longer set up third party vendor set-ups; they must be set up in SAM</w:t>
      </w:r>
    </w:p>
    <w:p w:rsidR="00913640" w:rsidRDefault="00913640" w:rsidP="00C62EB7">
      <w:pPr>
        <w:pStyle w:val="NoSpacing"/>
        <w:numPr>
          <w:ilvl w:val="0"/>
          <w:numId w:val="24"/>
        </w:numPr>
      </w:pPr>
      <w:r>
        <w:t>For new vendors on an incident, send ASC the new vendor code worksheet pri</w:t>
      </w:r>
      <w:r w:rsidR="00B76B0D">
        <w:t>or to submitting invoice which expedites payment processing</w:t>
      </w:r>
    </w:p>
    <w:p w:rsidR="00E21E71" w:rsidRDefault="00E21E71" w:rsidP="00C62EB7">
      <w:pPr>
        <w:pStyle w:val="NoSpacing"/>
        <w:numPr>
          <w:ilvl w:val="0"/>
          <w:numId w:val="24"/>
        </w:numPr>
      </w:pPr>
      <w:r>
        <w:t xml:space="preserve">National contracts need to be entered in AVID </w:t>
      </w:r>
    </w:p>
    <w:p w:rsidR="00E21E71" w:rsidRDefault="00E21E71" w:rsidP="00C62EB7">
      <w:pPr>
        <w:pStyle w:val="NoSpacing"/>
        <w:numPr>
          <w:ilvl w:val="0"/>
          <w:numId w:val="24"/>
        </w:numPr>
      </w:pPr>
      <w:r>
        <w:t>Payments are picked up daily in a daily upload cycle.  For a vendor with multiple payments in the payment cycle the payments are lumped into one payment; vendor doesn’t see details</w:t>
      </w:r>
      <w:r w:rsidR="00420379">
        <w:t>.  The lumping includes payments from other USDA agencies</w:t>
      </w:r>
      <w:r>
        <w:t>.  (Vendors like Enterprise, AT&amp;T, etc.)</w:t>
      </w:r>
    </w:p>
    <w:p w:rsidR="00D81A77" w:rsidRDefault="00D81A77" w:rsidP="00D81A77">
      <w:pPr>
        <w:pStyle w:val="NoSpacing"/>
      </w:pPr>
    </w:p>
    <w:p w:rsidR="004A55A8" w:rsidRPr="004A55A8" w:rsidRDefault="004A55A8" w:rsidP="004A55A8">
      <w:pPr>
        <w:pStyle w:val="NoSpacing"/>
        <w:rPr>
          <w:u w:val="single"/>
        </w:rPr>
      </w:pPr>
      <w:r w:rsidRPr="004A55A8">
        <w:rPr>
          <w:u w:val="single"/>
        </w:rPr>
        <w:t>Regional IAC / NIMO FSC Updates</w:t>
      </w:r>
    </w:p>
    <w:p w:rsidR="00045B7A" w:rsidRDefault="00045B7A" w:rsidP="004A55A8">
      <w:pPr>
        <w:pStyle w:val="NoSpacing"/>
      </w:pPr>
    </w:p>
    <w:p w:rsidR="008F3333" w:rsidRDefault="00045B7A" w:rsidP="00345C35">
      <w:pPr>
        <w:pStyle w:val="NoSpacing"/>
      </w:pPr>
      <w:r>
        <w:t xml:space="preserve">R1: </w:t>
      </w:r>
    </w:p>
    <w:p w:rsidR="008F3333" w:rsidRDefault="00045B7A" w:rsidP="00D2262B">
      <w:pPr>
        <w:pStyle w:val="NoSpacing"/>
        <w:numPr>
          <w:ilvl w:val="0"/>
          <w:numId w:val="59"/>
        </w:numPr>
      </w:pPr>
      <w:r>
        <w:t xml:space="preserve">Hosted many IMTs this year; </w:t>
      </w:r>
      <w:r w:rsidR="008F3333">
        <w:t>three fires were</w:t>
      </w:r>
      <w:r>
        <w:t xml:space="preserve"> </w:t>
      </w:r>
      <w:r w:rsidR="008F3333">
        <w:t>$</w:t>
      </w:r>
      <w:r>
        <w:t>10 mil</w:t>
      </w:r>
      <w:r w:rsidR="008F3333">
        <w:t>lion or over,</w:t>
      </w:r>
      <w:r>
        <w:t xml:space="preserve"> one </w:t>
      </w:r>
      <w:r w:rsidR="008F3333">
        <w:t xml:space="preserve">is </w:t>
      </w:r>
      <w:r>
        <w:t>be</w:t>
      </w:r>
      <w:r w:rsidR="008F3333">
        <w:t>ing reviewed</w:t>
      </w:r>
      <w:r w:rsidR="00201F8A">
        <w:t xml:space="preserve"> nationally</w:t>
      </w:r>
      <w:r w:rsidR="008F3333">
        <w:t xml:space="preserve">.  </w:t>
      </w:r>
    </w:p>
    <w:p w:rsidR="008F3333" w:rsidRDefault="008F3333" w:rsidP="00D2262B">
      <w:pPr>
        <w:pStyle w:val="NoSpacing"/>
        <w:numPr>
          <w:ilvl w:val="0"/>
          <w:numId w:val="59"/>
        </w:numPr>
      </w:pPr>
      <w:r>
        <w:t>The Northern R</w:t>
      </w:r>
      <w:r w:rsidR="00045B7A">
        <w:t xml:space="preserve">ockies IBC conducted after action interviews with GACC FSCs at the end of the season.  </w:t>
      </w:r>
    </w:p>
    <w:p w:rsidR="008F3333" w:rsidRDefault="00045B7A" w:rsidP="00D2262B">
      <w:pPr>
        <w:pStyle w:val="NoSpacing"/>
        <w:numPr>
          <w:ilvl w:val="1"/>
          <w:numId w:val="59"/>
        </w:numPr>
      </w:pPr>
      <w:r>
        <w:t xml:space="preserve">Biggest issues is lack of qualified people, may have to reduce number of teams because lack of FSCs.  </w:t>
      </w:r>
    </w:p>
    <w:p w:rsidR="008F3333" w:rsidRDefault="00045B7A" w:rsidP="00D2262B">
      <w:pPr>
        <w:pStyle w:val="NoSpacing"/>
        <w:numPr>
          <w:ilvl w:val="1"/>
          <w:numId w:val="59"/>
        </w:numPr>
      </w:pPr>
      <w:r>
        <w:t xml:space="preserve">All type 2 </w:t>
      </w:r>
      <w:r w:rsidR="00FE300D">
        <w:t xml:space="preserve">FSC </w:t>
      </w:r>
      <w:r>
        <w:t>trainees are in a</w:t>
      </w:r>
      <w:r w:rsidR="00FE300D">
        <w:t xml:space="preserve"> pool and prioritized based upon how close they are to being qualified.  </w:t>
      </w:r>
      <w:r w:rsidR="00201F8A">
        <w:t>Priority trainee is dispatched with first team out the door.</w:t>
      </w:r>
    </w:p>
    <w:p w:rsidR="008F3333" w:rsidRDefault="00FE300D" w:rsidP="00D2262B">
      <w:pPr>
        <w:pStyle w:val="NoSpacing"/>
        <w:numPr>
          <w:ilvl w:val="2"/>
          <w:numId w:val="59"/>
        </w:numPr>
      </w:pPr>
      <w:r>
        <w:t xml:space="preserve">GACC and ICs are supportive of this.  </w:t>
      </w:r>
    </w:p>
    <w:p w:rsidR="008F3333" w:rsidRDefault="00FE300D" w:rsidP="00D2262B">
      <w:pPr>
        <w:pStyle w:val="NoSpacing"/>
        <w:numPr>
          <w:ilvl w:val="1"/>
          <w:numId w:val="59"/>
        </w:numPr>
      </w:pPr>
      <w:r>
        <w:t xml:space="preserve">Had good success with a training model on an incident </w:t>
      </w:r>
      <w:r w:rsidR="008F3333">
        <w:t>where there</w:t>
      </w:r>
      <w:r>
        <w:t xml:space="preserve"> were two qualified FSCs on IMT.  One FSC took the Time Unit and had 4-6 PTRC trainees and a TIME; this allowed several PTBs to get completed.  This was successful and the Region would like to continue this in the future.  </w:t>
      </w:r>
    </w:p>
    <w:p w:rsidR="008F3333" w:rsidRDefault="00FE300D" w:rsidP="00D2262B">
      <w:pPr>
        <w:pStyle w:val="NoSpacing"/>
        <w:numPr>
          <w:ilvl w:val="0"/>
          <w:numId w:val="59"/>
        </w:numPr>
      </w:pPr>
      <w:r>
        <w:t>Will have an AAR with the BUYT within the next month.</w:t>
      </w:r>
      <w:r w:rsidR="00F53274">
        <w:t xml:space="preserve">  </w:t>
      </w:r>
    </w:p>
    <w:p w:rsidR="008F3333" w:rsidRDefault="00F53274" w:rsidP="00D2262B">
      <w:pPr>
        <w:pStyle w:val="NoSpacing"/>
        <w:numPr>
          <w:ilvl w:val="0"/>
          <w:numId w:val="59"/>
        </w:numPr>
      </w:pPr>
      <w:r>
        <w:t>Northern Rockies have agreements with rental car companies tha</w:t>
      </w:r>
      <w:r w:rsidR="008F3333">
        <w:t>t may alleviate off-road issues</w:t>
      </w:r>
      <w:r>
        <w:t xml:space="preserve">  </w:t>
      </w:r>
    </w:p>
    <w:p w:rsidR="008F3333" w:rsidRDefault="008F3333" w:rsidP="00D2262B">
      <w:pPr>
        <w:pStyle w:val="NoSpacing"/>
        <w:numPr>
          <w:ilvl w:val="1"/>
          <w:numId w:val="59"/>
        </w:numPr>
      </w:pPr>
      <w:r>
        <w:t>P</w:t>
      </w:r>
      <w:r w:rsidR="00F53274">
        <w:t>re-seas</w:t>
      </w:r>
      <w:r>
        <w:t>on agreements that are competed</w:t>
      </w:r>
    </w:p>
    <w:p w:rsidR="008F3333" w:rsidRDefault="008F3333" w:rsidP="00D2262B">
      <w:pPr>
        <w:pStyle w:val="NoSpacing"/>
        <w:numPr>
          <w:ilvl w:val="1"/>
          <w:numId w:val="59"/>
        </w:numPr>
      </w:pPr>
      <w:r>
        <w:t>S</w:t>
      </w:r>
      <w:r w:rsidR="00F53274">
        <w:t xml:space="preserve">pecifically meant for off-road vehicles for SUV and 4x4s, cleaning </w:t>
      </w:r>
      <w:r w:rsidR="00BA71F1">
        <w:t xml:space="preserve"> for excessive dust, dirt and scratches are</w:t>
      </w:r>
      <w:r>
        <w:t xml:space="preserve"> included in the fees</w:t>
      </w:r>
    </w:p>
    <w:p w:rsidR="008F3333" w:rsidRDefault="00F53274" w:rsidP="00D2262B">
      <w:pPr>
        <w:pStyle w:val="NoSpacing"/>
        <w:numPr>
          <w:ilvl w:val="1"/>
          <w:numId w:val="59"/>
        </w:numPr>
      </w:pPr>
      <w:r>
        <w:t>Rates are higher than walk up busin</w:t>
      </w:r>
      <w:r w:rsidR="008F3333">
        <w:t>ess but do allow off-road use</w:t>
      </w:r>
    </w:p>
    <w:p w:rsidR="008F3333" w:rsidRDefault="00F53274" w:rsidP="00D2262B">
      <w:pPr>
        <w:pStyle w:val="NoSpacing"/>
        <w:numPr>
          <w:ilvl w:val="1"/>
          <w:numId w:val="59"/>
        </w:numPr>
      </w:pPr>
      <w:r>
        <w:t>This has greatl</w:t>
      </w:r>
      <w:r w:rsidR="008F3333">
        <w:t xml:space="preserve">y decreased the amount of claims; </w:t>
      </w:r>
      <w:r w:rsidR="00BA71F1">
        <w:t xml:space="preserve">only paying for broken windows, etc. </w:t>
      </w:r>
    </w:p>
    <w:p w:rsidR="008F3333" w:rsidRDefault="00BA71F1" w:rsidP="00D2262B">
      <w:pPr>
        <w:pStyle w:val="NoSpacing"/>
        <w:numPr>
          <w:ilvl w:val="1"/>
          <w:numId w:val="59"/>
        </w:numPr>
      </w:pPr>
      <w:r>
        <w:t xml:space="preserve">Changes to the solicitation this year will be to require 10 ply tires and a car hauler option.  </w:t>
      </w:r>
    </w:p>
    <w:p w:rsidR="008F3333" w:rsidRDefault="008F3333" w:rsidP="00D2262B">
      <w:pPr>
        <w:pStyle w:val="NoSpacing"/>
        <w:numPr>
          <w:ilvl w:val="1"/>
          <w:numId w:val="59"/>
        </w:numPr>
      </w:pPr>
      <w:r>
        <w:t>Teams prepare OF-286s</w:t>
      </w:r>
      <w:r w:rsidR="00BA71F1">
        <w:t xml:space="preserve">  </w:t>
      </w:r>
    </w:p>
    <w:p w:rsidR="008F3333" w:rsidRDefault="008F3333" w:rsidP="00D2262B">
      <w:pPr>
        <w:pStyle w:val="NoSpacing"/>
        <w:numPr>
          <w:ilvl w:val="1"/>
          <w:numId w:val="59"/>
        </w:numPr>
      </w:pPr>
      <w:r>
        <w:t>G</w:t>
      </w:r>
      <w:r w:rsidR="00BA71F1">
        <w:t>reat solution for pr</w:t>
      </w:r>
      <w:r>
        <w:t xml:space="preserve">oviding rental vehicles to ADs or </w:t>
      </w:r>
      <w:r w:rsidR="00BA71F1">
        <w:t xml:space="preserve">incident pool vehicles.  </w:t>
      </w:r>
    </w:p>
    <w:p w:rsidR="008F3333" w:rsidRDefault="008F3333" w:rsidP="00D2262B">
      <w:pPr>
        <w:pStyle w:val="NoSpacing"/>
        <w:numPr>
          <w:ilvl w:val="0"/>
          <w:numId w:val="59"/>
        </w:numPr>
      </w:pPr>
      <w:r>
        <w:t>Approximately six</w:t>
      </w:r>
      <w:r w:rsidR="00BA71F1">
        <w:t xml:space="preserve"> </w:t>
      </w:r>
      <w:r>
        <w:t>cost share agreements in 2012</w:t>
      </w:r>
    </w:p>
    <w:p w:rsidR="008F3333" w:rsidRDefault="008F3333" w:rsidP="00D2262B">
      <w:pPr>
        <w:pStyle w:val="NoSpacing"/>
        <w:numPr>
          <w:ilvl w:val="0"/>
          <w:numId w:val="59"/>
        </w:numPr>
      </w:pPr>
      <w:r>
        <w:t>T</w:t>
      </w:r>
      <w:r w:rsidR="00BA71F1">
        <w:t>he Region has a decision template to document decisions made in cost share agreement</w:t>
      </w:r>
      <w:r>
        <w:t>s or in other financial areas</w:t>
      </w:r>
    </w:p>
    <w:p w:rsidR="00345C35" w:rsidRDefault="00BA71F1" w:rsidP="00D2262B">
      <w:pPr>
        <w:pStyle w:val="NoSpacing"/>
        <w:numPr>
          <w:ilvl w:val="0"/>
          <w:numId w:val="59"/>
        </w:numPr>
      </w:pPr>
      <w:r>
        <w:lastRenderedPageBreak/>
        <w:t xml:space="preserve">An issue with OWCP arose for contracted resources that </w:t>
      </w:r>
      <w:r w:rsidR="00201F8A">
        <w:t>went to</w:t>
      </w:r>
      <w:r>
        <w:t xml:space="preserve"> other states, found out that MT didn’t have reciprocal agreements with other states resulting in </w:t>
      </w:r>
      <w:r w:rsidR="00201F8A">
        <w:t xml:space="preserve">contractor </w:t>
      </w:r>
      <w:r>
        <w:t>employee</w:t>
      </w:r>
      <w:r w:rsidR="008F3333">
        <w:t xml:space="preserve">s not being covered by </w:t>
      </w:r>
      <w:r w:rsidR="006277FE">
        <w:t xml:space="preserve">workers comp </w:t>
      </w:r>
      <w:r w:rsidR="00201F8A">
        <w:t>wh</w:t>
      </w:r>
      <w:r w:rsidR="006277FE">
        <w:t>en working in states such as CO</w:t>
      </w:r>
    </w:p>
    <w:p w:rsidR="00BA71F1" w:rsidRDefault="00BA71F1" w:rsidP="00345C35">
      <w:pPr>
        <w:pStyle w:val="NoSpacing"/>
      </w:pPr>
    </w:p>
    <w:p w:rsidR="008F3333" w:rsidRDefault="00BA71F1" w:rsidP="00345C35">
      <w:pPr>
        <w:pStyle w:val="NoSpacing"/>
      </w:pPr>
      <w:r>
        <w:t xml:space="preserve">R2: </w:t>
      </w:r>
    </w:p>
    <w:p w:rsidR="00AE2ACA" w:rsidRDefault="000441A0" w:rsidP="00AE2ACA">
      <w:pPr>
        <w:pStyle w:val="NoSpacing"/>
        <w:numPr>
          <w:ilvl w:val="0"/>
          <w:numId w:val="60"/>
        </w:numPr>
      </w:pPr>
      <w:r>
        <w:t>Sara Keenan has been detail</w:t>
      </w:r>
      <w:r w:rsidR="00490D96">
        <w:t xml:space="preserve">ed into </w:t>
      </w:r>
      <w:r w:rsidR="00AE2ACA" w:rsidRPr="00AE2ACA">
        <w:t xml:space="preserve">the Incident Business Management </w:t>
      </w:r>
      <w:r w:rsidR="00490D96">
        <w:t>position since August</w:t>
      </w:r>
    </w:p>
    <w:p w:rsidR="00490D96" w:rsidRDefault="00AE2ACA" w:rsidP="00AE2ACA">
      <w:pPr>
        <w:pStyle w:val="NoSpacing"/>
        <w:numPr>
          <w:ilvl w:val="0"/>
          <w:numId w:val="60"/>
        </w:numPr>
      </w:pPr>
      <w:r>
        <w:t>Carol Robinson is in a 120 day detail to the Incident Business Management position, effective Feb. 11</w:t>
      </w:r>
      <w:r w:rsidR="000441A0">
        <w:t xml:space="preserve">The PD is in progress and will be advertised as a GS 12/13  </w:t>
      </w:r>
    </w:p>
    <w:p w:rsidR="00BA71F1" w:rsidRDefault="000441A0" w:rsidP="00D2262B">
      <w:pPr>
        <w:pStyle w:val="NoSpacing"/>
        <w:numPr>
          <w:ilvl w:val="0"/>
          <w:numId w:val="60"/>
        </w:numPr>
      </w:pPr>
      <w:r>
        <w:t xml:space="preserve">The BLM state lead is vacant </w:t>
      </w:r>
      <w:r w:rsidR="00490D96">
        <w:t xml:space="preserve">as well as the FS IAC; </w:t>
      </w:r>
      <w:r w:rsidR="00ED47FB">
        <w:t>detailer in</w:t>
      </w:r>
      <w:r>
        <w:t xml:space="preserve"> </w:t>
      </w:r>
      <w:r w:rsidR="00ED47FB">
        <w:t>position</w:t>
      </w:r>
    </w:p>
    <w:p w:rsidR="000441A0" w:rsidRDefault="000441A0" w:rsidP="00345C35">
      <w:pPr>
        <w:pStyle w:val="NoSpacing"/>
      </w:pPr>
    </w:p>
    <w:p w:rsidR="00896EAA" w:rsidRDefault="000441A0" w:rsidP="00345C35">
      <w:pPr>
        <w:pStyle w:val="NoSpacing"/>
      </w:pPr>
      <w:r w:rsidRPr="00690A94">
        <w:rPr>
          <w:highlight w:val="yellow"/>
        </w:rPr>
        <w:t>R3:</w:t>
      </w:r>
      <w:r>
        <w:t xml:space="preserve"> </w:t>
      </w:r>
    </w:p>
    <w:p w:rsidR="00896EAA" w:rsidRDefault="000441A0" w:rsidP="00D2262B">
      <w:pPr>
        <w:pStyle w:val="NoSpacing"/>
        <w:numPr>
          <w:ilvl w:val="0"/>
          <w:numId w:val="61"/>
        </w:numPr>
      </w:pPr>
      <w:r>
        <w:t>Tried cost apportionment; Patty</w:t>
      </w:r>
      <w:r w:rsidR="00896EAA">
        <w:t xml:space="preserve"> Espinosa provided assistance</w:t>
      </w:r>
    </w:p>
    <w:p w:rsidR="00896EAA" w:rsidRDefault="000441A0" w:rsidP="00D2262B">
      <w:pPr>
        <w:pStyle w:val="NoSpacing"/>
        <w:numPr>
          <w:ilvl w:val="1"/>
          <w:numId w:val="61"/>
        </w:numPr>
      </w:pPr>
      <w:r>
        <w:t>Successful with Arizona and they</w:t>
      </w:r>
      <w:r w:rsidR="00896EAA">
        <w:t xml:space="preserve"> will continue with the process</w:t>
      </w:r>
      <w:r>
        <w:t xml:space="preserve">  </w:t>
      </w:r>
    </w:p>
    <w:p w:rsidR="00896EAA" w:rsidRDefault="000441A0" w:rsidP="00D2262B">
      <w:pPr>
        <w:pStyle w:val="NoSpacing"/>
        <w:numPr>
          <w:ilvl w:val="1"/>
          <w:numId w:val="61"/>
        </w:numPr>
      </w:pPr>
      <w:r>
        <w:t>New Mexico was not receptive; when a cost share agreement is establishe</w:t>
      </w:r>
      <w:r w:rsidR="00896EAA">
        <w:t>d it is always based on acres</w:t>
      </w:r>
    </w:p>
    <w:p w:rsidR="00896EAA" w:rsidRPr="00690A94" w:rsidRDefault="00BD18C6" w:rsidP="00D2262B">
      <w:pPr>
        <w:pStyle w:val="NoSpacing"/>
        <w:numPr>
          <w:ilvl w:val="0"/>
          <w:numId w:val="61"/>
        </w:numPr>
        <w:rPr>
          <w:highlight w:val="yellow"/>
        </w:rPr>
      </w:pPr>
      <w:r w:rsidRPr="00690A94">
        <w:rPr>
          <w:highlight w:val="yellow"/>
        </w:rPr>
        <w:t xml:space="preserve">The Region has two State-sponsored (fire department) IHCs that are in the national rotation and are in the same zones that </w:t>
      </w:r>
      <w:r w:rsidR="0089206A" w:rsidRPr="00690A94">
        <w:rPr>
          <w:highlight w:val="yellow"/>
        </w:rPr>
        <w:t>Agency</w:t>
      </w:r>
      <w:r w:rsidR="00896EAA" w:rsidRPr="00690A94">
        <w:rPr>
          <w:highlight w:val="yellow"/>
        </w:rPr>
        <w:t xml:space="preserve"> IHC crews are</w:t>
      </w:r>
    </w:p>
    <w:p w:rsidR="00896EAA" w:rsidRPr="00690A94" w:rsidRDefault="00896EAA" w:rsidP="00D2262B">
      <w:pPr>
        <w:pStyle w:val="NoSpacing"/>
        <w:numPr>
          <w:ilvl w:val="1"/>
          <w:numId w:val="61"/>
        </w:numPr>
        <w:rPr>
          <w:highlight w:val="yellow"/>
        </w:rPr>
      </w:pPr>
      <w:r w:rsidRPr="00690A94">
        <w:rPr>
          <w:highlight w:val="yellow"/>
        </w:rPr>
        <w:t>T</w:t>
      </w:r>
      <w:r w:rsidR="00BD18C6" w:rsidRPr="00690A94">
        <w:rPr>
          <w:highlight w:val="yellow"/>
        </w:rPr>
        <w:t xml:space="preserve">here are </w:t>
      </w:r>
      <w:r w:rsidR="0089206A" w:rsidRPr="00690A94">
        <w:rPr>
          <w:highlight w:val="yellow"/>
        </w:rPr>
        <w:t>occasions</w:t>
      </w:r>
      <w:r w:rsidR="00BD18C6" w:rsidRPr="00690A94">
        <w:rPr>
          <w:highlight w:val="yellow"/>
        </w:rPr>
        <w:t xml:space="preserve"> that the State-sponsored IHCs g</w:t>
      </w:r>
      <w:r w:rsidR="0089206A" w:rsidRPr="00690A94">
        <w:rPr>
          <w:highlight w:val="yellow"/>
        </w:rPr>
        <w:t xml:space="preserve">et dispateched to a </w:t>
      </w:r>
      <w:r w:rsidRPr="00690A94">
        <w:rPr>
          <w:highlight w:val="yellow"/>
        </w:rPr>
        <w:t>FS</w:t>
      </w:r>
      <w:r w:rsidR="0089206A" w:rsidRPr="00690A94">
        <w:rPr>
          <w:highlight w:val="yellow"/>
        </w:rPr>
        <w:t xml:space="preserve"> fire ah</w:t>
      </w:r>
      <w:r w:rsidRPr="00690A94">
        <w:rPr>
          <w:highlight w:val="yellow"/>
        </w:rPr>
        <w:t>ead of Agency IHCs</w:t>
      </w:r>
    </w:p>
    <w:p w:rsidR="00896EAA" w:rsidRPr="00690A94" w:rsidRDefault="00896EAA" w:rsidP="00D2262B">
      <w:pPr>
        <w:pStyle w:val="NoSpacing"/>
        <w:numPr>
          <w:ilvl w:val="1"/>
          <w:numId w:val="61"/>
        </w:numPr>
        <w:rPr>
          <w:highlight w:val="yellow"/>
        </w:rPr>
      </w:pPr>
      <w:r w:rsidRPr="00690A94">
        <w:rPr>
          <w:highlight w:val="yellow"/>
        </w:rPr>
        <w:t xml:space="preserve">FS pays for the State </w:t>
      </w:r>
      <w:r w:rsidR="0089206A" w:rsidRPr="00690A94">
        <w:rPr>
          <w:highlight w:val="yellow"/>
        </w:rPr>
        <w:t xml:space="preserve">IHC and the base time of the Agency IHC.  </w:t>
      </w:r>
    </w:p>
    <w:p w:rsidR="00896EAA" w:rsidRDefault="00896EAA" w:rsidP="00D2262B">
      <w:pPr>
        <w:pStyle w:val="NoSpacing"/>
        <w:numPr>
          <w:ilvl w:val="0"/>
          <w:numId w:val="61"/>
        </w:numPr>
      </w:pPr>
      <w:r>
        <w:t>Work Capacity Test</w:t>
      </w:r>
    </w:p>
    <w:p w:rsidR="00896EAA" w:rsidRPr="00690A94" w:rsidRDefault="00B703B0" w:rsidP="00D2262B">
      <w:pPr>
        <w:pStyle w:val="NoSpacing"/>
        <w:numPr>
          <w:ilvl w:val="1"/>
          <w:numId w:val="61"/>
        </w:numPr>
        <w:rPr>
          <w:highlight w:val="yellow"/>
        </w:rPr>
      </w:pPr>
      <w:r w:rsidRPr="00690A94">
        <w:rPr>
          <w:highlight w:val="yellow"/>
        </w:rPr>
        <w:t>Agency pays for the physical but not th</w:t>
      </w:r>
      <w:r w:rsidR="00896EAA" w:rsidRPr="00690A94">
        <w:rPr>
          <w:highlight w:val="yellow"/>
        </w:rPr>
        <w:t>e ADs time to take the physical</w:t>
      </w:r>
      <w:r w:rsidRPr="00690A94">
        <w:rPr>
          <w:highlight w:val="yellow"/>
        </w:rPr>
        <w:t xml:space="preserve">  </w:t>
      </w:r>
    </w:p>
    <w:p w:rsidR="00896EAA" w:rsidRPr="00690A94" w:rsidRDefault="0089206A" w:rsidP="00D2262B">
      <w:pPr>
        <w:pStyle w:val="NoSpacing"/>
        <w:numPr>
          <w:ilvl w:val="1"/>
          <w:numId w:val="61"/>
        </w:numPr>
        <w:rPr>
          <w:highlight w:val="yellow"/>
        </w:rPr>
      </w:pPr>
      <w:r w:rsidRPr="00690A94">
        <w:rPr>
          <w:highlight w:val="yellow"/>
        </w:rPr>
        <w:t xml:space="preserve">ADs can be </w:t>
      </w:r>
      <w:r w:rsidR="00B703B0" w:rsidRPr="00690A94">
        <w:rPr>
          <w:highlight w:val="yellow"/>
        </w:rPr>
        <w:t>paid</w:t>
      </w:r>
      <w:r w:rsidRPr="00690A94">
        <w:rPr>
          <w:highlight w:val="yellow"/>
        </w:rPr>
        <w:t xml:space="preserve"> to take the</w:t>
      </w:r>
      <w:r w:rsidR="00896EAA" w:rsidRPr="00690A94">
        <w:rPr>
          <w:highlight w:val="yellow"/>
        </w:rPr>
        <w:t xml:space="preserve"> work capacity test under WFSU</w:t>
      </w:r>
    </w:p>
    <w:p w:rsidR="00896EAA" w:rsidRPr="00690A94" w:rsidRDefault="00896EAA" w:rsidP="00D2262B">
      <w:pPr>
        <w:pStyle w:val="NoSpacing"/>
        <w:numPr>
          <w:ilvl w:val="1"/>
          <w:numId w:val="61"/>
        </w:numPr>
        <w:rPr>
          <w:highlight w:val="yellow"/>
        </w:rPr>
      </w:pPr>
      <w:r w:rsidRPr="00690A94">
        <w:rPr>
          <w:highlight w:val="yellow"/>
        </w:rPr>
        <w:t>E</w:t>
      </w:r>
      <w:r w:rsidR="0089206A" w:rsidRPr="00690A94">
        <w:rPr>
          <w:highlight w:val="yellow"/>
        </w:rPr>
        <w:t xml:space="preserve">mployees administering the tests are paid out of WFPR as per Appropriation </w:t>
      </w:r>
      <w:r w:rsidR="00B703B0" w:rsidRPr="00690A94">
        <w:rPr>
          <w:highlight w:val="yellow"/>
        </w:rPr>
        <w:t>policy</w:t>
      </w:r>
      <w:r w:rsidR="00E6666E" w:rsidRPr="00690A94">
        <w:rPr>
          <w:highlight w:val="yellow"/>
        </w:rPr>
        <w:t xml:space="preserve">  </w:t>
      </w:r>
    </w:p>
    <w:p w:rsidR="00896EAA" w:rsidRDefault="00E6666E" w:rsidP="00D2262B">
      <w:pPr>
        <w:pStyle w:val="NoSpacing"/>
        <w:numPr>
          <w:ilvl w:val="1"/>
          <w:numId w:val="61"/>
        </w:numPr>
      </w:pPr>
      <w:r>
        <w:t xml:space="preserve">Cici </w:t>
      </w:r>
      <w:r w:rsidR="00896EAA">
        <w:t>sent</w:t>
      </w:r>
      <w:r>
        <w:t xml:space="preserve"> out a document with additional information on this</w:t>
      </w:r>
      <w:r w:rsidR="0089206A">
        <w:t>.</w:t>
      </w:r>
      <w:r w:rsidR="00CB5EA6">
        <w:t xml:space="preserve">  </w:t>
      </w:r>
    </w:p>
    <w:p w:rsidR="00CB5EA6" w:rsidRDefault="00CB5EA6" w:rsidP="00D2262B">
      <w:pPr>
        <w:pStyle w:val="NoSpacing"/>
        <w:numPr>
          <w:ilvl w:val="0"/>
          <w:numId w:val="61"/>
        </w:numPr>
      </w:pPr>
      <w:r>
        <w:t xml:space="preserve">Region is hosting IBA class; approximately 45 students.  </w:t>
      </w:r>
    </w:p>
    <w:p w:rsidR="00CB5EA6" w:rsidRDefault="00CB5EA6" w:rsidP="00345C35">
      <w:pPr>
        <w:pStyle w:val="NoSpacing"/>
      </w:pPr>
    </w:p>
    <w:p w:rsidR="003215E9" w:rsidRDefault="00CB5EA6" w:rsidP="00345C35">
      <w:pPr>
        <w:pStyle w:val="NoSpacing"/>
      </w:pPr>
      <w:r>
        <w:t xml:space="preserve">R4: </w:t>
      </w:r>
    </w:p>
    <w:p w:rsidR="003215E9" w:rsidRDefault="003215E9" w:rsidP="00D2262B">
      <w:pPr>
        <w:pStyle w:val="NoSpacing"/>
        <w:numPr>
          <w:ilvl w:val="0"/>
          <w:numId w:val="62"/>
        </w:numPr>
      </w:pPr>
      <w:r>
        <w:t>Very busy 2012 fire season</w:t>
      </w:r>
    </w:p>
    <w:p w:rsidR="003215E9" w:rsidRDefault="00CB5EA6" w:rsidP="00D2262B">
      <w:pPr>
        <w:pStyle w:val="NoSpacing"/>
        <w:numPr>
          <w:ilvl w:val="1"/>
          <w:numId w:val="62"/>
        </w:numPr>
      </w:pPr>
      <w:r>
        <w:t>37 large fires, 28 FS jurisdiction and 9 with FS in unified co</w:t>
      </w:r>
      <w:r w:rsidR="003215E9">
        <w:t>mmand</w:t>
      </w:r>
    </w:p>
    <w:p w:rsidR="003215E9" w:rsidRDefault="00CB5EA6" w:rsidP="00D2262B">
      <w:pPr>
        <w:pStyle w:val="NoSpacing"/>
        <w:numPr>
          <w:ilvl w:val="1"/>
          <w:numId w:val="62"/>
        </w:numPr>
      </w:pPr>
      <w:r>
        <w:t xml:space="preserve">One million acres of NFS land burned, over 2 million </w:t>
      </w:r>
      <w:r w:rsidR="003215E9">
        <w:t>acres of total ownership burned</w:t>
      </w:r>
    </w:p>
    <w:p w:rsidR="003215E9" w:rsidRDefault="003215E9" w:rsidP="00D2262B">
      <w:pPr>
        <w:pStyle w:val="NoSpacing"/>
        <w:numPr>
          <w:ilvl w:val="1"/>
          <w:numId w:val="62"/>
        </w:numPr>
      </w:pPr>
      <w:r>
        <w:t>S</w:t>
      </w:r>
      <w:r w:rsidR="00CB5EA6">
        <w:t>pent over $20</w:t>
      </w:r>
      <w:r>
        <w:t>0 million on fire suppression</w:t>
      </w:r>
    </w:p>
    <w:p w:rsidR="008E5155" w:rsidRDefault="00CB5EA6" w:rsidP="00D2262B">
      <w:pPr>
        <w:pStyle w:val="NoSpacing"/>
        <w:numPr>
          <w:ilvl w:val="1"/>
          <w:numId w:val="62"/>
        </w:numPr>
      </w:pPr>
      <w:r>
        <w:t>IBAs were critical in succe</w:t>
      </w:r>
      <w:r w:rsidR="008E5155">
        <w:t>ssful management of incidents</w:t>
      </w:r>
    </w:p>
    <w:p w:rsidR="008E5155" w:rsidRDefault="00AD19CB" w:rsidP="00D2262B">
      <w:pPr>
        <w:pStyle w:val="NoSpacing"/>
        <w:numPr>
          <w:ilvl w:val="1"/>
          <w:numId w:val="62"/>
        </w:numPr>
      </w:pPr>
      <w:r>
        <w:t xml:space="preserve">Many questions </w:t>
      </w:r>
      <w:r w:rsidR="00DA618B">
        <w:t>arose regarding</w:t>
      </w:r>
      <w:r>
        <w:t xml:space="preserve"> medical supplies</w:t>
      </w:r>
      <w:r w:rsidR="00DA618B">
        <w:t xml:space="preserve">, working </w:t>
      </w:r>
      <w:r w:rsidR="008E5155">
        <w:t>on some issues there</w:t>
      </w:r>
    </w:p>
    <w:p w:rsidR="008E5155" w:rsidRDefault="00DA618B" w:rsidP="00D2262B">
      <w:pPr>
        <w:pStyle w:val="NoSpacing"/>
        <w:numPr>
          <w:ilvl w:val="1"/>
          <w:numId w:val="62"/>
        </w:numPr>
      </w:pPr>
      <w:r>
        <w:t xml:space="preserve">There were </w:t>
      </w:r>
      <w:r w:rsidR="008E5155">
        <w:t>a lot of contract ambulance,</w:t>
      </w:r>
      <w:r>
        <w:t xml:space="preserve"> IMTs looking for medical trailers and helico</w:t>
      </w:r>
      <w:r w:rsidR="008E5155">
        <w:t>pters with hoist capabilities</w:t>
      </w:r>
    </w:p>
    <w:p w:rsidR="008E5155" w:rsidRDefault="008E5155" w:rsidP="00D2262B">
      <w:pPr>
        <w:pStyle w:val="NoSpacing"/>
        <w:numPr>
          <w:ilvl w:val="1"/>
          <w:numId w:val="62"/>
        </w:numPr>
      </w:pPr>
      <w:r>
        <w:t>Inconsistencies</w:t>
      </w:r>
      <w:r w:rsidR="00DA618B">
        <w:t xml:space="preserve"> i</w:t>
      </w:r>
      <w:r w:rsidR="00DA618B" w:rsidRPr="00DA618B">
        <w:t xml:space="preserve">dentified </w:t>
      </w:r>
      <w:r w:rsidR="00DA618B">
        <w:t>with funding being used for br</w:t>
      </w:r>
      <w:r>
        <w:t>inging in IMTs, working on that;</w:t>
      </w:r>
      <w:r w:rsidR="00DA618B">
        <w:t xml:space="preserve">  Lee Ann will share information a</w:t>
      </w:r>
      <w:r>
        <w:t>bout use of ABCmisc job codes</w:t>
      </w:r>
    </w:p>
    <w:p w:rsidR="008E5155" w:rsidRPr="00690A94" w:rsidRDefault="008E5155" w:rsidP="00D2262B">
      <w:pPr>
        <w:pStyle w:val="NoSpacing"/>
        <w:numPr>
          <w:ilvl w:val="0"/>
          <w:numId w:val="62"/>
        </w:numPr>
        <w:rPr>
          <w:highlight w:val="yellow"/>
        </w:rPr>
      </w:pPr>
      <w:r w:rsidRPr="00690A94">
        <w:rPr>
          <w:highlight w:val="yellow"/>
        </w:rPr>
        <w:t xml:space="preserve">Idaho Coop meeting in March, </w:t>
      </w:r>
      <w:r w:rsidR="00DA618B" w:rsidRPr="00690A94">
        <w:rPr>
          <w:highlight w:val="yellow"/>
        </w:rPr>
        <w:t>structure protection</w:t>
      </w:r>
      <w:r w:rsidR="0005380A" w:rsidRPr="00690A94">
        <w:rPr>
          <w:highlight w:val="yellow"/>
        </w:rPr>
        <w:t xml:space="preserve"> </w:t>
      </w:r>
      <w:r w:rsidRPr="00690A94">
        <w:rPr>
          <w:highlight w:val="yellow"/>
        </w:rPr>
        <w:t xml:space="preserve">is on agenda </w:t>
      </w:r>
    </w:p>
    <w:p w:rsidR="008E5155" w:rsidRDefault="008E5155" w:rsidP="00D2262B">
      <w:pPr>
        <w:pStyle w:val="NoSpacing"/>
        <w:numPr>
          <w:ilvl w:val="0"/>
          <w:numId w:val="62"/>
        </w:numPr>
      </w:pPr>
      <w:r>
        <w:t xml:space="preserve">The </w:t>
      </w:r>
      <w:r w:rsidR="0005380A">
        <w:t>Great Basin IMT</w:t>
      </w:r>
      <w:r>
        <w:t>s</w:t>
      </w:r>
      <w:r w:rsidR="0005380A">
        <w:t xml:space="preserve"> </w:t>
      </w:r>
      <w:r>
        <w:t xml:space="preserve">will be conducting web meetings for team meetings </w:t>
      </w:r>
    </w:p>
    <w:p w:rsidR="00026395" w:rsidRPr="00690A94" w:rsidRDefault="0005380A" w:rsidP="00D2262B">
      <w:pPr>
        <w:pStyle w:val="NoSpacing"/>
        <w:numPr>
          <w:ilvl w:val="0"/>
          <w:numId w:val="62"/>
        </w:numPr>
        <w:rPr>
          <w:highlight w:val="yellow"/>
        </w:rPr>
      </w:pPr>
      <w:r>
        <w:t>IBC had meeting in SLC in N</w:t>
      </w:r>
      <w:r w:rsidR="008E5155">
        <w:t xml:space="preserve">ovember, developed task lists and </w:t>
      </w:r>
      <w:r>
        <w:t xml:space="preserve">will be </w:t>
      </w:r>
      <w:r w:rsidR="00026395">
        <w:t xml:space="preserve">meeting </w:t>
      </w:r>
      <w:r w:rsidR="008E5155">
        <w:t xml:space="preserve">again </w:t>
      </w:r>
      <w:r w:rsidR="00026395">
        <w:t xml:space="preserve">in Boise in </w:t>
      </w:r>
      <w:r w:rsidR="00026395" w:rsidRPr="00690A94">
        <w:rPr>
          <w:highlight w:val="yellow"/>
        </w:rPr>
        <w:t>February</w:t>
      </w:r>
    </w:p>
    <w:p w:rsidR="007041BB" w:rsidRPr="00690A94" w:rsidRDefault="00AE6AE5" w:rsidP="006277FE">
      <w:pPr>
        <w:pStyle w:val="NoSpacing"/>
        <w:numPr>
          <w:ilvl w:val="0"/>
          <w:numId w:val="62"/>
        </w:numPr>
        <w:rPr>
          <w:highlight w:val="yellow"/>
        </w:rPr>
      </w:pPr>
      <w:r w:rsidRPr="00690A94">
        <w:rPr>
          <w:highlight w:val="yellow"/>
        </w:rPr>
        <w:t>Discussion regarding c</w:t>
      </w:r>
      <w:r w:rsidR="007041BB" w:rsidRPr="00690A94">
        <w:rPr>
          <w:highlight w:val="yellow"/>
        </w:rPr>
        <w:t>ombining Western and E</w:t>
      </w:r>
      <w:r w:rsidR="0005380A" w:rsidRPr="00690A94">
        <w:rPr>
          <w:highlight w:val="yellow"/>
        </w:rPr>
        <w:t>astern GACCs in still in progress</w:t>
      </w:r>
    </w:p>
    <w:p w:rsidR="006277FE" w:rsidRDefault="006277FE">
      <w:r>
        <w:br w:type="page"/>
      </w:r>
    </w:p>
    <w:p w:rsidR="006277FE" w:rsidRDefault="006277FE" w:rsidP="006277FE">
      <w:pPr>
        <w:pStyle w:val="NoSpacing"/>
        <w:ind w:left="720"/>
      </w:pPr>
    </w:p>
    <w:p w:rsidR="002260CC" w:rsidRDefault="007041BB" w:rsidP="00345C35">
      <w:pPr>
        <w:pStyle w:val="NoSpacing"/>
      </w:pPr>
      <w:r>
        <w:t xml:space="preserve">R5: </w:t>
      </w:r>
    </w:p>
    <w:p w:rsidR="002260CC" w:rsidRDefault="007041BB" w:rsidP="00D2262B">
      <w:pPr>
        <w:pStyle w:val="NoSpacing"/>
        <w:numPr>
          <w:ilvl w:val="0"/>
          <w:numId w:val="63"/>
        </w:numPr>
      </w:pPr>
      <w:r>
        <w:t>Rolling out first</w:t>
      </w:r>
      <w:r w:rsidR="002260CC">
        <w:t xml:space="preserve"> night flying helicopter in FS</w:t>
      </w:r>
    </w:p>
    <w:p w:rsidR="002260CC" w:rsidRDefault="002260CC" w:rsidP="00D2262B">
      <w:pPr>
        <w:pStyle w:val="NoSpacing"/>
        <w:numPr>
          <w:ilvl w:val="1"/>
          <w:numId w:val="63"/>
        </w:numPr>
      </w:pPr>
      <w:r>
        <w:t>B</w:t>
      </w:r>
      <w:r w:rsidR="007041BB">
        <w:t>eing staffed now</w:t>
      </w:r>
    </w:p>
    <w:p w:rsidR="002260CC" w:rsidRDefault="007041BB" w:rsidP="00D2262B">
      <w:pPr>
        <w:pStyle w:val="NoSpacing"/>
        <w:numPr>
          <w:ilvl w:val="1"/>
          <w:numId w:val="63"/>
        </w:numPr>
      </w:pPr>
      <w:r>
        <w:t>Working with local fire department</w:t>
      </w:r>
      <w:r w:rsidR="002260CC">
        <w:t>s to get appropriate training</w:t>
      </w:r>
    </w:p>
    <w:p w:rsidR="002260CC" w:rsidRDefault="007041BB" w:rsidP="00D2262B">
      <w:pPr>
        <w:pStyle w:val="NoSpacing"/>
        <w:numPr>
          <w:ilvl w:val="0"/>
          <w:numId w:val="63"/>
        </w:numPr>
      </w:pPr>
      <w:r>
        <w:t>Spot tour change became an issue; IIBMH is in contradic</w:t>
      </w:r>
      <w:r w:rsidR="002260CC">
        <w:t>tion in NFFE Master Agreement</w:t>
      </w:r>
    </w:p>
    <w:p w:rsidR="002260CC" w:rsidRDefault="002260CC" w:rsidP="00D2262B">
      <w:pPr>
        <w:pStyle w:val="NoSpacing"/>
        <w:numPr>
          <w:ilvl w:val="1"/>
          <w:numId w:val="63"/>
        </w:numPr>
      </w:pPr>
      <w:r>
        <w:t>B</w:t>
      </w:r>
      <w:r w:rsidRPr="002260CC">
        <w:t>argaining unit members are entitled to the</w:t>
      </w:r>
      <w:r>
        <w:t xml:space="preserve"> spot tour change as per the MA</w:t>
      </w:r>
      <w:r w:rsidRPr="002260CC">
        <w:t xml:space="preserve"> </w:t>
      </w:r>
    </w:p>
    <w:p w:rsidR="002260CC" w:rsidRDefault="002260CC" w:rsidP="00D2262B">
      <w:pPr>
        <w:pStyle w:val="NoSpacing"/>
        <w:numPr>
          <w:ilvl w:val="1"/>
          <w:numId w:val="63"/>
        </w:numPr>
      </w:pPr>
      <w:r>
        <w:t>A</w:t>
      </w:r>
      <w:r w:rsidR="007041BB">
        <w:t xml:space="preserve">ffects </w:t>
      </w:r>
      <w:r>
        <w:t>initial attack fires especially</w:t>
      </w:r>
    </w:p>
    <w:p w:rsidR="002260CC" w:rsidRDefault="002260CC" w:rsidP="00D2262B">
      <w:pPr>
        <w:pStyle w:val="NoSpacing"/>
        <w:numPr>
          <w:ilvl w:val="1"/>
          <w:numId w:val="63"/>
        </w:numPr>
      </w:pPr>
      <w:r>
        <w:t>Created back pay issues</w:t>
      </w:r>
    </w:p>
    <w:p w:rsidR="002260CC" w:rsidRDefault="007041BB" w:rsidP="00D2262B">
      <w:pPr>
        <w:pStyle w:val="NoSpacing"/>
        <w:numPr>
          <w:ilvl w:val="1"/>
          <w:numId w:val="63"/>
        </w:numPr>
      </w:pPr>
      <w:r>
        <w:t>This will continue to be an issue until MA is rene</w:t>
      </w:r>
      <w:r w:rsidR="002260CC">
        <w:t>gotiated again (2014 or 2015)</w:t>
      </w:r>
    </w:p>
    <w:p w:rsidR="002260CC" w:rsidRDefault="002260CC" w:rsidP="00D2262B">
      <w:pPr>
        <w:pStyle w:val="NoSpacing"/>
        <w:numPr>
          <w:ilvl w:val="1"/>
          <w:numId w:val="63"/>
        </w:numPr>
      </w:pPr>
      <w:r>
        <w:t>Has been elevated to ASC HRM</w:t>
      </w:r>
    </w:p>
    <w:p w:rsidR="002260CC" w:rsidRDefault="00EB2BF5" w:rsidP="00D2262B">
      <w:pPr>
        <w:pStyle w:val="NoSpacing"/>
        <w:numPr>
          <w:ilvl w:val="0"/>
          <w:numId w:val="63"/>
        </w:numPr>
      </w:pPr>
      <w:r>
        <w:t xml:space="preserve">Finance position succession </w:t>
      </w:r>
    </w:p>
    <w:p w:rsidR="002260CC" w:rsidRDefault="002260CC" w:rsidP="00D2262B">
      <w:pPr>
        <w:pStyle w:val="NoSpacing"/>
        <w:numPr>
          <w:ilvl w:val="1"/>
          <w:numId w:val="63"/>
        </w:numPr>
      </w:pPr>
      <w:r>
        <w:t>A</w:t>
      </w:r>
      <w:r w:rsidR="00EB2BF5">
        <w:t xml:space="preserve"> core group of incident personnel will be put a 40-hour Financial Academy in</w:t>
      </w:r>
      <w:r>
        <w:t xml:space="preserve"> May 12-15, 2014 at McClellan</w:t>
      </w:r>
    </w:p>
    <w:p w:rsidR="002260CC" w:rsidRDefault="00EB2BF5" w:rsidP="00D2262B">
      <w:pPr>
        <w:pStyle w:val="NoSpacing"/>
        <w:numPr>
          <w:ilvl w:val="1"/>
          <w:numId w:val="63"/>
        </w:numPr>
      </w:pPr>
      <w:r>
        <w:t xml:space="preserve">Classes will include Finance Section positions, IBA, ESF4, Procurement, etc.  </w:t>
      </w:r>
    </w:p>
    <w:p w:rsidR="00C16296" w:rsidRDefault="00C16296" w:rsidP="00D2262B">
      <w:pPr>
        <w:pStyle w:val="NoSpacing"/>
        <w:numPr>
          <w:ilvl w:val="0"/>
          <w:numId w:val="63"/>
        </w:numPr>
      </w:pPr>
      <w:r>
        <w:t xml:space="preserve">Working through IQCS to identify finance qualified individuals and doing a two day “fire refresher” at McClellan for S260/261 and Isuite to identify who is interested and for what type of assignments.  </w:t>
      </w:r>
    </w:p>
    <w:p w:rsidR="002260CC" w:rsidRDefault="00EB2BF5" w:rsidP="00D2262B">
      <w:pPr>
        <w:pStyle w:val="NoSpacing"/>
        <w:numPr>
          <w:ilvl w:val="0"/>
          <w:numId w:val="63"/>
        </w:numPr>
      </w:pPr>
      <w:r>
        <w:t>Working with COs and Contracting Progra</w:t>
      </w:r>
      <w:r w:rsidR="002260CC">
        <w:t>m Managers on ViPR agreements</w:t>
      </w:r>
    </w:p>
    <w:p w:rsidR="002260CC" w:rsidRDefault="00EB2BF5" w:rsidP="00D2262B">
      <w:pPr>
        <w:pStyle w:val="NoSpacing"/>
        <w:numPr>
          <w:ilvl w:val="0"/>
          <w:numId w:val="63"/>
        </w:numPr>
      </w:pPr>
      <w:r>
        <w:t>Meeting with local government, CalFI</w:t>
      </w:r>
      <w:r w:rsidR="002260CC">
        <w:t>re, CalEMA on CFAA agreements</w:t>
      </w:r>
    </w:p>
    <w:p w:rsidR="002260CC" w:rsidRDefault="00EB2BF5" w:rsidP="00D2262B">
      <w:pPr>
        <w:pStyle w:val="NoSpacing"/>
        <w:numPr>
          <w:ilvl w:val="1"/>
          <w:numId w:val="63"/>
        </w:numPr>
      </w:pPr>
      <w:r>
        <w:t>Getting ready to sign the CFMA agreements; language in new agreement addresses structure protection v. structure defense</w:t>
      </w:r>
    </w:p>
    <w:p w:rsidR="002260CC" w:rsidRPr="00690A94" w:rsidRDefault="0065793D" w:rsidP="00D2262B">
      <w:pPr>
        <w:pStyle w:val="NoSpacing"/>
        <w:numPr>
          <w:ilvl w:val="2"/>
          <w:numId w:val="63"/>
        </w:numPr>
        <w:ind w:left="1800"/>
        <w:rPr>
          <w:highlight w:val="yellow"/>
        </w:rPr>
      </w:pPr>
      <w:r w:rsidRPr="00690A94">
        <w:rPr>
          <w:highlight w:val="yellow"/>
        </w:rPr>
        <w:t xml:space="preserve">Structure defense is everything leading up to the </w:t>
      </w:r>
      <w:r w:rsidR="002260CC" w:rsidRPr="00690A94">
        <w:rPr>
          <w:highlight w:val="yellow"/>
        </w:rPr>
        <w:t>structure</w:t>
      </w:r>
    </w:p>
    <w:p w:rsidR="002260CC" w:rsidRPr="00690A94" w:rsidRDefault="002260CC" w:rsidP="00D2262B">
      <w:pPr>
        <w:pStyle w:val="NoSpacing"/>
        <w:numPr>
          <w:ilvl w:val="2"/>
          <w:numId w:val="63"/>
        </w:numPr>
        <w:ind w:left="1800"/>
        <w:rPr>
          <w:highlight w:val="yellow"/>
        </w:rPr>
      </w:pPr>
      <w:r w:rsidRPr="00690A94">
        <w:rPr>
          <w:highlight w:val="yellow"/>
        </w:rPr>
        <w:t>S</w:t>
      </w:r>
      <w:r w:rsidR="0065793D" w:rsidRPr="00690A94">
        <w:rPr>
          <w:highlight w:val="yellow"/>
        </w:rPr>
        <w:t xml:space="preserve">tructure protection </w:t>
      </w:r>
      <w:r w:rsidRPr="00690A94">
        <w:rPr>
          <w:highlight w:val="yellow"/>
        </w:rPr>
        <w:t>is going into the structure</w:t>
      </w:r>
    </w:p>
    <w:p w:rsidR="00C16296" w:rsidRDefault="00C16296" w:rsidP="00D2262B">
      <w:pPr>
        <w:pStyle w:val="NoSpacing"/>
        <w:numPr>
          <w:ilvl w:val="0"/>
          <w:numId w:val="63"/>
        </w:numPr>
      </w:pPr>
      <w:r>
        <w:t>Organization</w:t>
      </w:r>
    </w:p>
    <w:p w:rsidR="00C16296" w:rsidRPr="00690A94" w:rsidRDefault="00000925" w:rsidP="00D2262B">
      <w:pPr>
        <w:pStyle w:val="NoSpacing"/>
        <w:numPr>
          <w:ilvl w:val="1"/>
          <w:numId w:val="63"/>
        </w:numPr>
        <w:rPr>
          <w:highlight w:val="yellow"/>
        </w:rPr>
      </w:pPr>
      <w:r w:rsidRPr="00690A94">
        <w:rPr>
          <w:highlight w:val="yellow"/>
        </w:rPr>
        <w:t>T</w:t>
      </w:r>
      <w:r w:rsidR="0065793D" w:rsidRPr="00690A94">
        <w:rPr>
          <w:highlight w:val="yellow"/>
        </w:rPr>
        <w:t xml:space="preserve">wo </w:t>
      </w:r>
      <w:r w:rsidRPr="00690A94">
        <w:rPr>
          <w:highlight w:val="yellow"/>
        </w:rPr>
        <w:t xml:space="preserve">new </w:t>
      </w:r>
      <w:r w:rsidR="008766EE" w:rsidRPr="00690A94">
        <w:rPr>
          <w:highlight w:val="yellow"/>
        </w:rPr>
        <w:t xml:space="preserve">GS-11 </w:t>
      </w:r>
      <w:r w:rsidR="00D727F0" w:rsidRPr="00690A94">
        <w:rPr>
          <w:highlight w:val="yellow"/>
        </w:rPr>
        <w:t xml:space="preserve">field </w:t>
      </w:r>
      <w:r w:rsidR="0065793D" w:rsidRPr="00690A94">
        <w:rPr>
          <w:highlight w:val="yellow"/>
        </w:rPr>
        <w:t xml:space="preserve">incident business positions </w:t>
      </w:r>
      <w:r w:rsidRPr="00690A94">
        <w:rPr>
          <w:highlight w:val="yellow"/>
        </w:rPr>
        <w:t xml:space="preserve">are </w:t>
      </w:r>
      <w:r w:rsidR="00D727F0" w:rsidRPr="00690A94">
        <w:rPr>
          <w:highlight w:val="yellow"/>
        </w:rPr>
        <w:t xml:space="preserve">being created; </w:t>
      </w:r>
      <w:r w:rsidR="0065793D" w:rsidRPr="00690A94">
        <w:rPr>
          <w:highlight w:val="yellow"/>
        </w:rPr>
        <w:t>one in</w:t>
      </w:r>
      <w:r w:rsidR="00D727F0" w:rsidRPr="00690A94">
        <w:rPr>
          <w:highlight w:val="yellow"/>
        </w:rPr>
        <w:t xml:space="preserve"> the</w:t>
      </w:r>
      <w:r w:rsidR="0065793D" w:rsidRPr="00690A94">
        <w:rPr>
          <w:highlight w:val="yellow"/>
        </w:rPr>
        <w:t xml:space="preserve"> north</w:t>
      </w:r>
      <w:r w:rsidR="00D727F0" w:rsidRPr="00690A94">
        <w:rPr>
          <w:highlight w:val="yellow"/>
        </w:rPr>
        <w:t xml:space="preserve"> and </w:t>
      </w:r>
      <w:r w:rsidR="008766EE" w:rsidRPr="00690A94">
        <w:rPr>
          <w:highlight w:val="yellow"/>
        </w:rPr>
        <w:t xml:space="preserve">one in </w:t>
      </w:r>
      <w:r w:rsidR="00D727F0" w:rsidRPr="00690A94">
        <w:rPr>
          <w:highlight w:val="yellow"/>
        </w:rPr>
        <w:t xml:space="preserve">the </w:t>
      </w:r>
      <w:r w:rsidR="00B70D65" w:rsidRPr="00690A94">
        <w:rPr>
          <w:highlight w:val="yellow"/>
        </w:rPr>
        <w:t>south</w:t>
      </w:r>
      <w:r w:rsidR="00AA77A6" w:rsidRPr="00690A94">
        <w:rPr>
          <w:highlight w:val="yellow"/>
        </w:rPr>
        <w:t xml:space="preserve">  </w:t>
      </w:r>
    </w:p>
    <w:p w:rsidR="00C16296" w:rsidRPr="00690A94" w:rsidRDefault="00AA77A6" w:rsidP="00D2262B">
      <w:pPr>
        <w:pStyle w:val="NoSpacing"/>
        <w:numPr>
          <w:ilvl w:val="1"/>
          <w:numId w:val="63"/>
        </w:numPr>
        <w:rPr>
          <w:highlight w:val="yellow"/>
        </w:rPr>
      </w:pPr>
      <w:r w:rsidRPr="00690A94">
        <w:rPr>
          <w:highlight w:val="yellow"/>
        </w:rPr>
        <w:t>T</w:t>
      </w:r>
      <w:r w:rsidR="00B70D65" w:rsidRPr="00690A94">
        <w:rPr>
          <w:highlight w:val="yellow"/>
        </w:rPr>
        <w:t>wo ICPI</w:t>
      </w:r>
      <w:r w:rsidRPr="00690A94">
        <w:rPr>
          <w:highlight w:val="yellow"/>
        </w:rPr>
        <w:t xml:space="preserve"> positions will be in</w:t>
      </w:r>
      <w:r w:rsidR="0005545B" w:rsidRPr="00690A94">
        <w:rPr>
          <w:highlight w:val="yellow"/>
        </w:rPr>
        <w:t xml:space="preserve"> the</w:t>
      </w:r>
      <w:r w:rsidRPr="00690A94">
        <w:rPr>
          <w:highlight w:val="yellow"/>
        </w:rPr>
        <w:t xml:space="preserve"> Incident Business organization; one is filled and one position is being classified</w:t>
      </w:r>
    </w:p>
    <w:p w:rsidR="0005545B" w:rsidRDefault="0005545B" w:rsidP="00345C35">
      <w:pPr>
        <w:pStyle w:val="NoSpacing"/>
      </w:pPr>
    </w:p>
    <w:p w:rsidR="005D1DBD" w:rsidRDefault="0005545B" w:rsidP="00345C35">
      <w:pPr>
        <w:pStyle w:val="NoSpacing"/>
      </w:pPr>
      <w:r>
        <w:t>R6</w:t>
      </w:r>
      <w:r w:rsidR="00F12192">
        <w:t>/R10</w:t>
      </w:r>
      <w:r>
        <w:t xml:space="preserve">: </w:t>
      </w:r>
    </w:p>
    <w:p w:rsidR="006820BF" w:rsidRDefault="0005545B" w:rsidP="00D2262B">
      <w:pPr>
        <w:pStyle w:val="NoSpacing"/>
        <w:numPr>
          <w:ilvl w:val="0"/>
          <w:numId w:val="64"/>
        </w:numPr>
      </w:pPr>
      <w:r>
        <w:t>Incident Business Practices Working Team is fully staffed, new members from DNR and BIA</w:t>
      </w:r>
    </w:p>
    <w:p w:rsidR="006820BF" w:rsidRDefault="0005545B" w:rsidP="00D2262B">
      <w:pPr>
        <w:pStyle w:val="NoSpacing"/>
        <w:numPr>
          <w:ilvl w:val="0"/>
          <w:numId w:val="64"/>
        </w:numPr>
      </w:pPr>
      <w:r>
        <w:t>Three fires exceeding $10 Million</w:t>
      </w:r>
    </w:p>
    <w:p w:rsidR="006820BF" w:rsidRPr="00690A94" w:rsidRDefault="006820BF" w:rsidP="00D2262B">
      <w:pPr>
        <w:pStyle w:val="NoSpacing"/>
        <w:numPr>
          <w:ilvl w:val="0"/>
          <w:numId w:val="64"/>
        </w:numPr>
        <w:rPr>
          <w:highlight w:val="yellow"/>
        </w:rPr>
      </w:pPr>
      <w:r w:rsidRPr="00690A94">
        <w:rPr>
          <w:highlight w:val="yellow"/>
        </w:rPr>
        <w:t xml:space="preserve">Region 6 and </w:t>
      </w:r>
      <w:r w:rsidR="00BF7D34" w:rsidRPr="00690A94">
        <w:rPr>
          <w:highlight w:val="yellow"/>
        </w:rPr>
        <w:t>10 combined</w:t>
      </w:r>
      <w:r w:rsidR="00A71C42" w:rsidRPr="00690A94">
        <w:rPr>
          <w:highlight w:val="yellow"/>
        </w:rPr>
        <w:t xml:space="preserve"> Incident Business functions wit</w:t>
      </w:r>
      <w:r w:rsidRPr="00690A94">
        <w:rPr>
          <w:highlight w:val="yellow"/>
        </w:rPr>
        <w:t>h the retirement of Ron Knowles</w:t>
      </w:r>
      <w:r w:rsidR="00A71C42" w:rsidRPr="00690A94">
        <w:rPr>
          <w:highlight w:val="yellow"/>
        </w:rPr>
        <w:t xml:space="preserve">  </w:t>
      </w:r>
    </w:p>
    <w:p w:rsidR="00542F2B" w:rsidRPr="00690A94" w:rsidRDefault="00A71C42" w:rsidP="00D2262B">
      <w:pPr>
        <w:pStyle w:val="NoSpacing"/>
        <w:numPr>
          <w:ilvl w:val="1"/>
          <w:numId w:val="64"/>
        </w:numPr>
        <w:rPr>
          <w:highlight w:val="yellow"/>
        </w:rPr>
      </w:pPr>
      <w:r w:rsidRPr="00690A94">
        <w:rPr>
          <w:highlight w:val="yellow"/>
        </w:rPr>
        <w:t>Other functions combined with R10 include Engineering</w:t>
      </w:r>
      <w:r w:rsidR="00542F2B" w:rsidRPr="00690A94">
        <w:rPr>
          <w:highlight w:val="yellow"/>
        </w:rPr>
        <w:t xml:space="preserve">, Aviation, AQM </w:t>
      </w:r>
    </w:p>
    <w:p w:rsidR="00542F2B" w:rsidRDefault="00A71C42" w:rsidP="00D2262B">
      <w:pPr>
        <w:pStyle w:val="NoSpacing"/>
        <w:numPr>
          <w:ilvl w:val="0"/>
          <w:numId w:val="64"/>
        </w:numPr>
      </w:pPr>
      <w:r>
        <w:t>IMT selections have been made; priority was given to filling with Agency empl</w:t>
      </w:r>
      <w:r w:rsidR="00542F2B">
        <w:t>oyees before filling with ADs</w:t>
      </w:r>
    </w:p>
    <w:p w:rsidR="00542F2B" w:rsidRDefault="00384104" w:rsidP="00D2262B">
      <w:pPr>
        <w:pStyle w:val="NoSpacing"/>
        <w:numPr>
          <w:ilvl w:val="0"/>
          <w:numId w:val="64"/>
        </w:numPr>
      </w:pPr>
      <w:r w:rsidRPr="00384104">
        <w:t>A two-day meeting is scheduled week of Feb. 28 to fol</w:t>
      </w:r>
      <w:r w:rsidR="00542F2B">
        <w:t>low up on Incident Business AAR</w:t>
      </w:r>
    </w:p>
    <w:p w:rsidR="00542F2B" w:rsidRDefault="00384104" w:rsidP="00D2262B">
      <w:pPr>
        <w:pStyle w:val="NoSpacing"/>
        <w:numPr>
          <w:ilvl w:val="1"/>
          <w:numId w:val="64"/>
        </w:numPr>
      </w:pPr>
      <w:r>
        <w:t>Task groups have been created to work on rate g</w:t>
      </w:r>
      <w:r w:rsidR="00542F2B">
        <w:t>uides</w:t>
      </w:r>
    </w:p>
    <w:p w:rsidR="00542F2B" w:rsidRDefault="00542F2B" w:rsidP="00D2262B">
      <w:pPr>
        <w:pStyle w:val="NoSpacing"/>
        <w:numPr>
          <w:ilvl w:val="1"/>
          <w:numId w:val="64"/>
        </w:numPr>
      </w:pPr>
      <w:r>
        <w:t xml:space="preserve">Other topics being addressed are purchasing bottled water, </w:t>
      </w:r>
      <w:r w:rsidR="00AE50B9">
        <w:t>lessons learned f</w:t>
      </w:r>
      <w:r>
        <w:t>rom FMAG, state mobilizations, b</w:t>
      </w:r>
      <w:r w:rsidR="00AE50B9">
        <w:t>order fires, c</w:t>
      </w:r>
      <w:r>
        <w:t xml:space="preserve">ost shares and conflagrations; IBA roles and responsibilities; mitigation on work:rest ratio, </w:t>
      </w:r>
      <w:r w:rsidR="00AE50B9">
        <w:t xml:space="preserve">reportable </w:t>
      </w:r>
      <w:r>
        <w:t xml:space="preserve">accidents, driving regulations, </w:t>
      </w:r>
      <w:r w:rsidR="00AE50B9">
        <w:t>Type 3 business guid</w:t>
      </w:r>
      <w:r>
        <w:t xml:space="preserve">eline template, mentoring, </w:t>
      </w:r>
      <w:r w:rsidR="00AE50B9">
        <w:t>fire su</w:t>
      </w:r>
      <w:r>
        <w:t>ppression rehab and repair and SHIPs</w:t>
      </w:r>
    </w:p>
    <w:p w:rsidR="00E04269" w:rsidRDefault="007E47CA" w:rsidP="00E04269">
      <w:pPr>
        <w:pStyle w:val="NoSpacing"/>
        <w:numPr>
          <w:ilvl w:val="0"/>
          <w:numId w:val="64"/>
        </w:numPr>
      </w:pPr>
      <w:r>
        <w:t>R6 s</w:t>
      </w:r>
      <w:r w:rsidR="00E04269" w:rsidRPr="00E04269">
        <w:t>pring meeting will be combined with Dispat</w:t>
      </w:r>
      <w:r>
        <w:t>ch and is scheduled for May 6-9</w:t>
      </w:r>
    </w:p>
    <w:p w:rsidR="0005545B" w:rsidRDefault="00F12192" w:rsidP="00E04269">
      <w:pPr>
        <w:pStyle w:val="NoSpacing"/>
        <w:numPr>
          <w:ilvl w:val="0"/>
          <w:numId w:val="64"/>
        </w:numPr>
      </w:pPr>
      <w:r>
        <w:t>Region 10 spring</w:t>
      </w:r>
      <w:r w:rsidR="00542F2B">
        <w:t xml:space="preserve"> meeting </w:t>
      </w:r>
      <w:r w:rsidR="00E04269">
        <w:t>will be</w:t>
      </w:r>
      <w:r w:rsidR="00542F2B">
        <w:t xml:space="preserve"> held in April</w:t>
      </w:r>
    </w:p>
    <w:p w:rsidR="00C50779" w:rsidRDefault="00C50779">
      <w:r>
        <w:br w:type="page"/>
      </w:r>
    </w:p>
    <w:p w:rsidR="00AE50B9" w:rsidRDefault="00AE50B9" w:rsidP="00345C35">
      <w:pPr>
        <w:pStyle w:val="NoSpacing"/>
      </w:pPr>
    </w:p>
    <w:p w:rsidR="00C50779" w:rsidRDefault="00AE50B9" w:rsidP="00345C35">
      <w:pPr>
        <w:pStyle w:val="NoSpacing"/>
      </w:pPr>
      <w:r>
        <w:t xml:space="preserve">R8: </w:t>
      </w:r>
    </w:p>
    <w:p w:rsidR="00C50779" w:rsidRDefault="00BF7D34" w:rsidP="00D2262B">
      <w:pPr>
        <w:pStyle w:val="NoSpacing"/>
        <w:numPr>
          <w:ilvl w:val="0"/>
          <w:numId w:val="65"/>
        </w:numPr>
      </w:pPr>
      <w:r>
        <w:t xml:space="preserve">Region is intending to </w:t>
      </w:r>
      <w:r w:rsidR="006401BE">
        <w:t>fill Regional</w:t>
      </w:r>
      <w:r>
        <w:t xml:space="preserve"> IAC on a permanent basis; </w:t>
      </w:r>
      <w:r w:rsidR="00A64F5B" w:rsidRPr="00A64F5B">
        <w:t>the date to get the announcement out remains unknown, but hopefully will occur after the Director’s position is filled</w:t>
      </w:r>
      <w:r w:rsidR="00A64F5B" w:rsidRPr="00A64F5B" w:rsidDel="00A64F5B">
        <w:t xml:space="preserve"> </w:t>
      </w:r>
      <w:r w:rsidR="00C50779">
        <w:t>The Southern Area Center Manager position has been filled after being vacant for several years</w:t>
      </w:r>
    </w:p>
    <w:p w:rsidR="00C50779" w:rsidRDefault="006401BE" w:rsidP="00D2262B">
      <w:pPr>
        <w:pStyle w:val="NoSpacing"/>
        <w:numPr>
          <w:ilvl w:val="0"/>
          <w:numId w:val="65"/>
        </w:numPr>
      </w:pPr>
      <w:r>
        <w:t xml:space="preserve">The Region hasn’t had an Incident Business meeting in last two years due to budget constraints but will be looking to resurrect </w:t>
      </w:r>
      <w:r w:rsidR="00781C33">
        <w:t>this</w:t>
      </w:r>
    </w:p>
    <w:p w:rsidR="00C50779" w:rsidRPr="00690A94" w:rsidRDefault="00C50779" w:rsidP="00D2262B">
      <w:pPr>
        <w:pStyle w:val="NoSpacing"/>
        <w:numPr>
          <w:ilvl w:val="0"/>
          <w:numId w:val="65"/>
        </w:numPr>
        <w:rPr>
          <w:highlight w:val="yellow"/>
        </w:rPr>
      </w:pPr>
      <w:r w:rsidRPr="00690A94">
        <w:rPr>
          <w:highlight w:val="yellow"/>
        </w:rPr>
        <w:t>Had success with</w:t>
      </w:r>
      <w:r w:rsidR="006401BE" w:rsidRPr="00690A94">
        <w:rPr>
          <w:highlight w:val="yellow"/>
        </w:rPr>
        <w:t xml:space="preserve"> ICPI</w:t>
      </w:r>
      <w:r w:rsidRPr="00690A94">
        <w:rPr>
          <w:highlight w:val="yellow"/>
        </w:rPr>
        <w:t xml:space="preserve"> position on an incident</w:t>
      </w:r>
    </w:p>
    <w:p w:rsidR="006277FE" w:rsidRDefault="00A64F5B" w:rsidP="00C50779">
      <w:pPr>
        <w:pStyle w:val="NoSpacing"/>
        <w:ind w:left="720"/>
      </w:pPr>
      <w:r w:rsidRPr="00A64F5B">
        <w:t>Southern Area Fire Academy - The academy is planned for June 2012 subject to Meeting’s Management approval</w:t>
      </w:r>
      <w:r w:rsidRPr="00A64F5B" w:rsidDel="00A64F5B">
        <w:t xml:space="preserve"> </w:t>
      </w:r>
    </w:p>
    <w:p w:rsidR="00781C33" w:rsidRDefault="006277FE" w:rsidP="006277FE">
      <w:pPr>
        <w:pStyle w:val="NoSpacing"/>
        <w:numPr>
          <w:ilvl w:val="0"/>
          <w:numId w:val="65"/>
        </w:numPr>
      </w:pPr>
      <w:r>
        <w:t>Will</w:t>
      </w:r>
      <w:r w:rsidR="006401BE">
        <w:t xml:space="preserve"> be working with AQM on RSVP c</w:t>
      </w:r>
      <w:r w:rsidR="00C50779">
        <w:t>ontract for rental vehicles</w:t>
      </w:r>
    </w:p>
    <w:p w:rsidR="00C50779" w:rsidRDefault="00781C33" w:rsidP="00345C35">
      <w:pPr>
        <w:pStyle w:val="NoSpacing"/>
      </w:pPr>
      <w:r>
        <w:t xml:space="preserve">R9: </w:t>
      </w:r>
    </w:p>
    <w:p w:rsidR="00781C33" w:rsidRDefault="00781C33" w:rsidP="00D2262B">
      <w:pPr>
        <w:pStyle w:val="NoSpacing"/>
        <w:numPr>
          <w:ilvl w:val="0"/>
          <w:numId w:val="66"/>
        </w:numPr>
      </w:pPr>
      <w:r>
        <w:t>Request for detailer</w:t>
      </w:r>
      <w:r w:rsidR="00C50779">
        <w:t xml:space="preserve"> into IAC position</w:t>
      </w:r>
      <w:r>
        <w:t xml:space="preserve"> closed Jan. 18, </w:t>
      </w:r>
      <w:r w:rsidR="00C50779">
        <w:t>goal is</w:t>
      </w:r>
      <w:r>
        <w:t xml:space="preserve"> to have</w:t>
      </w:r>
      <w:r w:rsidR="00C50779">
        <w:t xml:space="preserve"> a</w:t>
      </w:r>
      <w:r>
        <w:t xml:space="preserve"> de</w:t>
      </w:r>
      <w:r w:rsidR="00C50779">
        <w:t>tailer in place sometime in February</w:t>
      </w:r>
      <w:r>
        <w:t xml:space="preserve"> </w:t>
      </w:r>
    </w:p>
    <w:p w:rsidR="00C50779" w:rsidRDefault="00781C33" w:rsidP="00D2262B">
      <w:pPr>
        <w:pStyle w:val="NoSpacing"/>
        <w:numPr>
          <w:ilvl w:val="0"/>
          <w:numId w:val="66"/>
        </w:numPr>
      </w:pPr>
      <w:r>
        <w:t>The current Acting IAC is Bob Mayer u</w:t>
      </w:r>
      <w:r w:rsidR="00C50779">
        <w:t>ntil the detailer is selected</w:t>
      </w:r>
    </w:p>
    <w:p w:rsidR="00C50779" w:rsidRDefault="00781C33" w:rsidP="00D2262B">
      <w:pPr>
        <w:pStyle w:val="NoSpacing"/>
        <w:numPr>
          <w:ilvl w:val="0"/>
          <w:numId w:val="66"/>
        </w:numPr>
      </w:pPr>
      <w:r>
        <w:t>The position is being filled permanently as a GS-1</w:t>
      </w:r>
      <w:r w:rsidR="00C50779">
        <w:t>2; the PD is being classified</w:t>
      </w:r>
    </w:p>
    <w:p w:rsidR="00781C33" w:rsidRDefault="00350123" w:rsidP="00D2262B">
      <w:pPr>
        <w:pStyle w:val="NoSpacing"/>
        <w:numPr>
          <w:ilvl w:val="0"/>
          <w:numId w:val="66"/>
        </w:numPr>
      </w:pPr>
      <w:r>
        <w:t>Hurricane Sandy and Pagami Creek Fire were</w:t>
      </w:r>
      <w:r w:rsidR="00C50779">
        <w:t xml:space="preserve"> the large incidents in Region</w:t>
      </w:r>
    </w:p>
    <w:p w:rsidR="00781C33" w:rsidRDefault="00781C33" w:rsidP="00345C35">
      <w:pPr>
        <w:pStyle w:val="NoSpacing"/>
      </w:pPr>
    </w:p>
    <w:p w:rsidR="00C50779" w:rsidRDefault="00781C33" w:rsidP="00345C35">
      <w:pPr>
        <w:pStyle w:val="NoSpacing"/>
      </w:pPr>
      <w:r>
        <w:t xml:space="preserve">S&amp;PF: </w:t>
      </w:r>
    </w:p>
    <w:p w:rsidR="00C50779" w:rsidRDefault="00781C33" w:rsidP="00D2262B">
      <w:pPr>
        <w:pStyle w:val="NoSpacing"/>
        <w:numPr>
          <w:ilvl w:val="0"/>
          <w:numId w:val="67"/>
        </w:numPr>
      </w:pPr>
      <w:r>
        <w:t>Busy with AD</w:t>
      </w:r>
      <w:r w:rsidR="00C50779">
        <w:t xml:space="preserve"> and state payment processing</w:t>
      </w:r>
    </w:p>
    <w:p w:rsidR="00C50779" w:rsidRDefault="00F12192" w:rsidP="00D2262B">
      <w:pPr>
        <w:pStyle w:val="NoSpacing"/>
        <w:numPr>
          <w:ilvl w:val="0"/>
          <w:numId w:val="67"/>
        </w:numPr>
      </w:pPr>
      <w:r>
        <w:t xml:space="preserve">Many IMTs requiring crew </w:t>
      </w:r>
      <w:r w:rsidR="00C50779">
        <w:t>members to have the SRCH forms</w:t>
      </w:r>
    </w:p>
    <w:p w:rsidR="00781C33" w:rsidRDefault="00C50779" w:rsidP="00D2262B">
      <w:pPr>
        <w:pStyle w:val="NoSpacing"/>
        <w:numPr>
          <w:ilvl w:val="0"/>
          <w:numId w:val="67"/>
        </w:numPr>
      </w:pPr>
      <w:r>
        <w:t>R</w:t>
      </w:r>
      <w:r w:rsidR="00F12192">
        <w:t>ental vehicles continue to be</w:t>
      </w:r>
      <w:r>
        <w:t xml:space="preserve"> issues with ADs</w:t>
      </w:r>
    </w:p>
    <w:p w:rsidR="00350123" w:rsidRDefault="00350123" w:rsidP="00345C35">
      <w:pPr>
        <w:pStyle w:val="NoSpacing"/>
      </w:pPr>
    </w:p>
    <w:p w:rsidR="00350123" w:rsidRDefault="00350123" w:rsidP="00345C35">
      <w:pPr>
        <w:pStyle w:val="NoSpacing"/>
      </w:pPr>
      <w:r>
        <w:t xml:space="preserve">NIMO: Teams recently received tasks </w:t>
      </w:r>
    </w:p>
    <w:p w:rsidR="00350123" w:rsidRDefault="00350123" w:rsidP="00C50779">
      <w:pPr>
        <w:pStyle w:val="NoSpacing"/>
        <w:numPr>
          <w:ilvl w:val="0"/>
          <w:numId w:val="25"/>
        </w:numPr>
        <w:ind w:left="720"/>
      </w:pPr>
      <w:r>
        <w:t xml:space="preserve">FY13 prep for fire season, subtask of this group is risk management </w:t>
      </w:r>
    </w:p>
    <w:p w:rsidR="00350123" w:rsidRDefault="00350123" w:rsidP="00C50779">
      <w:pPr>
        <w:pStyle w:val="NoSpacing"/>
        <w:numPr>
          <w:ilvl w:val="0"/>
          <w:numId w:val="25"/>
        </w:numPr>
        <w:ind w:left="720"/>
      </w:pPr>
      <w:r>
        <w:t>FAM staff planning rhythm</w:t>
      </w:r>
    </w:p>
    <w:p w:rsidR="00350123" w:rsidRDefault="00350123" w:rsidP="00C50779">
      <w:pPr>
        <w:pStyle w:val="NoSpacing"/>
        <w:numPr>
          <w:ilvl w:val="0"/>
          <w:numId w:val="25"/>
        </w:numPr>
        <w:ind w:left="720"/>
      </w:pPr>
      <w:r>
        <w:t>Field Leadership Forum – assisting with logistics of meeting</w:t>
      </w:r>
    </w:p>
    <w:p w:rsidR="00350123" w:rsidRDefault="00350123" w:rsidP="00C50779">
      <w:pPr>
        <w:pStyle w:val="NoSpacing"/>
        <w:numPr>
          <w:ilvl w:val="0"/>
          <w:numId w:val="25"/>
        </w:numPr>
        <w:ind w:left="720"/>
      </w:pPr>
      <w:r>
        <w:t>FY12 fire reviews</w:t>
      </w:r>
    </w:p>
    <w:p w:rsidR="00350123" w:rsidRDefault="00350123" w:rsidP="00C50779">
      <w:pPr>
        <w:pStyle w:val="NoSpacing"/>
        <w:numPr>
          <w:ilvl w:val="0"/>
          <w:numId w:val="25"/>
        </w:numPr>
        <w:ind w:left="720"/>
      </w:pPr>
      <w:r>
        <w:t>Training and workforce development</w:t>
      </w:r>
    </w:p>
    <w:p w:rsidR="00350123" w:rsidRDefault="00350123" w:rsidP="00C50779">
      <w:pPr>
        <w:pStyle w:val="NoSpacing"/>
        <w:numPr>
          <w:ilvl w:val="0"/>
          <w:numId w:val="25"/>
        </w:numPr>
        <w:ind w:left="720"/>
      </w:pPr>
      <w:r>
        <w:t>Type 3 organization training; C&amp;G, planning cycle</w:t>
      </w:r>
    </w:p>
    <w:p w:rsidR="00433965" w:rsidRDefault="00433965" w:rsidP="00C50779">
      <w:pPr>
        <w:pStyle w:val="NoSpacing"/>
        <w:numPr>
          <w:ilvl w:val="0"/>
          <w:numId w:val="25"/>
        </w:numPr>
        <w:ind w:left="720"/>
      </w:pPr>
      <w:r>
        <w:t>NWCG ECI</w:t>
      </w:r>
    </w:p>
    <w:p w:rsidR="00433965" w:rsidRDefault="00433965" w:rsidP="00C50779">
      <w:pPr>
        <w:pStyle w:val="NoSpacing"/>
        <w:numPr>
          <w:ilvl w:val="0"/>
          <w:numId w:val="25"/>
        </w:numPr>
        <w:ind w:left="720"/>
      </w:pPr>
      <w:r>
        <w:t>520 Class</w:t>
      </w:r>
    </w:p>
    <w:p w:rsidR="00D92A5D" w:rsidRDefault="003A4A7C" w:rsidP="00082B73">
      <w:pPr>
        <w:pStyle w:val="NoSpacing"/>
        <w:numPr>
          <w:ilvl w:val="0"/>
          <w:numId w:val="25"/>
        </w:numPr>
        <w:tabs>
          <w:tab w:val="left" w:pos="720"/>
        </w:tabs>
        <w:ind w:left="720"/>
      </w:pPr>
      <w:r w:rsidRPr="003A4A7C">
        <w:t xml:space="preserve">All NIMO teams worked on incidents with Type 3 teams or provided organizational training to Type 3 teams.  </w:t>
      </w:r>
    </w:p>
    <w:p w:rsidR="00D92A5D" w:rsidRDefault="00082B73" w:rsidP="00082B73">
      <w:pPr>
        <w:pStyle w:val="NoSpacing"/>
        <w:numPr>
          <w:ilvl w:val="0"/>
          <w:numId w:val="25"/>
        </w:numPr>
        <w:tabs>
          <w:tab w:val="left" w:pos="720"/>
        </w:tabs>
        <w:ind w:left="720"/>
      </w:pPr>
      <w:r>
        <w:t>The Phoenix NIMO Team was on Halstead for 6 weeks, this provided consistency for vendors.  They were able to ho</w:t>
      </w:r>
      <w:r w:rsidRPr="00082B73">
        <w:t xml:space="preserve">ld 420 in the field </w:t>
      </w:r>
      <w:r>
        <w:t>which was</w:t>
      </w:r>
      <w:r w:rsidRPr="00082B73">
        <w:t xml:space="preserve"> very beneficial</w:t>
      </w:r>
      <w:r>
        <w:t xml:space="preserve"> for students</w:t>
      </w:r>
      <w:r w:rsidR="003A4A7C">
        <w:t xml:space="preserve">. </w:t>
      </w:r>
    </w:p>
    <w:p w:rsidR="00D92A5D" w:rsidRDefault="00D92A5D" w:rsidP="00082B73">
      <w:pPr>
        <w:pStyle w:val="NoSpacing"/>
        <w:numPr>
          <w:ilvl w:val="0"/>
          <w:numId w:val="25"/>
        </w:numPr>
        <w:tabs>
          <w:tab w:val="left" w:pos="720"/>
        </w:tabs>
        <w:ind w:left="720"/>
      </w:pPr>
      <w:r>
        <w:t>The Atlanta NIMO team filled k</w:t>
      </w:r>
      <w:r w:rsidR="003A4A7C">
        <w:t>ey positions</w:t>
      </w:r>
    </w:p>
    <w:p w:rsidR="00711C11" w:rsidRDefault="003A4A7C" w:rsidP="00711C11">
      <w:pPr>
        <w:pStyle w:val="NoSpacing"/>
        <w:numPr>
          <w:ilvl w:val="1"/>
          <w:numId w:val="25"/>
        </w:numPr>
        <w:tabs>
          <w:tab w:val="left" w:pos="1350"/>
        </w:tabs>
        <w:ind w:left="1440"/>
      </w:pPr>
      <w:r>
        <w:t xml:space="preserve">Various members of the team were on assignment </w:t>
      </w:r>
      <w:r w:rsidR="00D92A5D">
        <w:t xml:space="preserve">with </w:t>
      </w:r>
      <w:r w:rsidR="00573796">
        <w:t>other teams throughout the year</w:t>
      </w:r>
    </w:p>
    <w:p w:rsidR="00573796" w:rsidRDefault="00573796" w:rsidP="00711C11">
      <w:pPr>
        <w:pStyle w:val="NoSpacing"/>
        <w:numPr>
          <w:ilvl w:val="1"/>
          <w:numId w:val="25"/>
        </w:numPr>
        <w:tabs>
          <w:tab w:val="left" w:pos="1350"/>
        </w:tabs>
        <w:ind w:left="1440"/>
      </w:pPr>
      <w:r>
        <w:t xml:space="preserve">The </w:t>
      </w:r>
      <w:r w:rsidR="003A4A7C">
        <w:t xml:space="preserve">team </w:t>
      </w:r>
      <w:r>
        <w:t>was together on Hurricane Sandy</w:t>
      </w:r>
    </w:p>
    <w:p w:rsidR="00573796" w:rsidRDefault="00433965" w:rsidP="00573796">
      <w:pPr>
        <w:pStyle w:val="NoSpacing"/>
        <w:numPr>
          <w:ilvl w:val="0"/>
          <w:numId w:val="25"/>
        </w:numPr>
        <w:tabs>
          <w:tab w:val="left" w:pos="720"/>
        </w:tabs>
        <w:ind w:left="720"/>
      </w:pPr>
      <w:r>
        <w:t>Portland NIMO team is closely tied to Region 6</w:t>
      </w:r>
    </w:p>
    <w:p w:rsidR="00573796" w:rsidRDefault="00573796" w:rsidP="00480867">
      <w:pPr>
        <w:pStyle w:val="NoSpacing"/>
        <w:numPr>
          <w:ilvl w:val="1"/>
          <w:numId w:val="25"/>
        </w:numPr>
        <w:tabs>
          <w:tab w:val="left" w:pos="720"/>
        </w:tabs>
        <w:ind w:left="1440"/>
      </w:pPr>
      <w:r>
        <w:t>C</w:t>
      </w:r>
      <w:r w:rsidR="00762CAE">
        <w:t>ontinue to help Region with continuous risk management sessions, SRA sessions</w:t>
      </w:r>
      <w:r>
        <w:t xml:space="preserve">, Type 3 training sessions </w:t>
      </w:r>
      <w:r w:rsidR="00444BF4">
        <w:t xml:space="preserve">and safety sessions with Forests.  </w:t>
      </w:r>
    </w:p>
    <w:p w:rsidR="00082B73" w:rsidRDefault="00444BF4" w:rsidP="00480867">
      <w:pPr>
        <w:pStyle w:val="NoSpacing"/>
        <w:numPr>
          <w:ilvl w:val="1"/>
          <w:numId w:val="25"/>
        </w:numPr>
        <w:tabs>
          <w:tab w:val="left" w:pos="720"/>
        </w:tabs>
        <w:ind w:left="1440"/>
      </w:pPr>
      <w:r>
        <w:t>Working with Forests and local government agencies on simulation exercises.</w:t>
      </w:r>
    </w:p>
    <w:p w:rsidR="00573796" w:rsidRDefault="00573796">
      <w:r>
        <w:br w:type="page"/>
      </w:r>
    </w:p>
    <w:p w:rsidR="00350123" w:rsidRDefault="00350123" w:rsidP="00345C35">
      <w:pPr>
        <w:pStyle w:val="NoSpacing"/>
      </w:pPr>
    </w:p>
    <w:p w:rsidR="002631B6" w:rsidRPr="002631B6" w:rsidRDefault="002631B6" w:rsidP="002631B6">
      <w:pPr>
        <w:pStyle w:val="NoSpacing"/>
      </w:pPr>
      <w:r w:rsidRPr="002631B6">
        <w:rPr>
          <w:u w:val="single"/>
        </w:rPr>
        <w:t>Chapter 80 Standard Cost Revision</w:t>
      </w:r>
      <w:r>
        <w:t xml:space="preserve"> – Sirena Sams</w:t>
      </w:r>
      <w:r w:rsidR="00573796">
        <w:t xml:space="preserve"> </w:t>
      </w:r>
      <w:r w:rsidR="009C0063">
        <w:t>(hand outs)</w:t>
      </w:r>
    </w:p>
    <w:p w:rsidR="001C5EF5" w:rsidRDefault="001C5EF5" w:rsidP="00D2262B">
      <w:pPr>
        <w:pStyle w:val="NoSpacing"/>
        <w:numPr>
          <w:ilvl w:val="0"/>
          <w:numId w:val="68"/>
        </w:numPr>
      </w:pPr>
      <w:r>
        <w:t>Rates haven’</w:t>
      </w:r>
      <w:r w:rsidR="00F82AA9">
        <w:t>t been updated since 200</w:t>
      </w:r>
      <w:r w:rsidR="00C1287C">
        <w:t>9</w:t>
      </w:r>
    </w:p>
    <w:p w:rsidR="00F82AA9" w:rsidRDefault="00F82AA9" w:rsidP="00D2262B">
      <w:pPr>
        <w:pStyle w:val="NoSpacing"/>
        <w:numPr>
          <w:ilvl w:val="0"/>
          <w:numId w:val="68"/>
        </w:numPr>
      </w:pPr>
      <w:r>
        <w:t>Verify or update annually at national IAC meeting</w:t>
      </w:r>
    </w:p>
    <w:p w:rsidR="001C5EF5" w:rsidRDefault="009C3DC6" w:rsidP="00D2262B">
      <w:pPr>
        <w:pStyle w:val="NoSpacing"/>
        <w:numPr>
          <w:ilvl w:val="0"/>
          <w:numId w:val="68"/>
        </w:numPr>
      </w:pPr>
      <w:r>
        <w:t>Updated rates are needed by mid-February in order to upload them</w:t>
      </w:r>
      <w:r w:rsidR="001C5EF5" w:rsidRPr="001C5EF5">
        <w:t xml:space="preserve"> into Isuite</w:t>
      </w:r>
    </w:p>
    <w:p w:rsidR="002631B6" w:rsidRDefault="002631B6" w:rsidP="00D2262B">
      <w:pPr>
        <w:pStyle w:val="NoSpacing"/>
        <w:numPr>
          <w:ilvl w:val="0"/>
          <w:numId w:val="68"/>
        </w:numPr>
      </w:pPr>
      <w:r>
        <w:t>Updating supplement to Chapter 80 of IIBMH and standards costs used by I</w:t>
      </w:r>
      <w:r w:rsidR="00803483">
        <w:t>s</w:t>
      </w:r>
      <w:r>
        <w:t>uite</w:t>
      </w:r>
    </w:p>
    <w:p w:rsidR="00C1287C" w:rsidRDefault="00803483" w:rsidP="00D2262B">
      <w:pPr>
        <w:pStyle w:val="NoSpacing"/>
        <w:numPr>
          <w:ilvl w:val="0"/>
          <w:numId w:val="69"/>
        </w:numPr>
        <w:tabs>
          <w:tab w:val="left" w:pos="900"/>
          <w:tab w:val="left" w:pos="990"/>
        </w:tabs>
        <w:ind w:left="1440"/>
      </w:pPr>
      <w:r>
        <w:t>Data</w:t>
      </w:r>
      <w:r w:rsidR="00C1287C">
        <w:t xml:space="preserve"> </w:t>
      </w:r>
      <w:r>
        <w:t xml:space="preserve">collected </w:t>
      </w:r>
      <w:r w:rsidR="00C1287C">
        <w:t>for</w:t>
      </w:r>
      <w:r>
        <w:t xml:space="preserve"> 2008 &amp; </w:t>
      </w:r>
      <w:r w:rsidRPr="00803483">
        <w:t>2009</w:t>
      </w:r>
      <w:r w:rsidR="00C1287C">
        <w:t xml:space="preserve"> was from Chapter 80</w:t>
      </w:r>
    </w:p>
    <w:p w:rsidR="00803483" w:rsidRDefault="00C1287C" w:rsidP="00D2262B">
      <w:pPr>
        <w:pStyle w:val="NoSpacing"/>
        <w:numPr>
          <w:ilvl w:val="0"/>
          <w:numId w:val="69"/>
        </w:numPr>
        <w:tabs>
          <w:tab w:val="left" w:pos="900"/>
          <w:tab w:val="left" w:pos="990"/>
        </w:tabs>
        <w:ind w:left="1440"/>
      </w:pPr>
      <w:r>
        <w:t>D</w:t>
      </w:r>
      <w:r w:rsidR="00803483" w:rsidRPr="00803483">
        <w:t>ata</w:t>
      </w:r>
      <w:r>
        <w:t xml:space="preserve">  collected </w:t>
      </w:r>
      <w:r w:rsidRPr="00C1287C">
        <w:t>for 2010-2012</w:t>
      </w:r>
      <w:r>
        <w:t xml:space="preserve"> was from Northern Rockies</w:t>
      </w:r>
      <w:r w:rsidR="00803483">
        <w:t xml:space="preserve"> </w:t>
      </w:r>
    </w:p>
    <w:p w:rsidR="00803483" w:rsidRDefault="00803483" w:rsidP="00D2262B">
      <w:pPr>
        <w:pStyle w:val="NoSpacing"/>
        <w:numPr>
          <w:ilvl w:val="0"/>
          <w:numId w:val="69"/>
        </w:numPr>
        <w:tabs>
          <w:tab w:val="left" w:pos="900"/>
          <w:tab w:val="left" w:pos="990"/>
        </w:tabs>
        <w:ind w:left="1440"/>
      </w:pPr>
      <w:r w:rsidRPr="00803483">
        <w:t>Rates for 2013</w:t>
      </w:r>
      <w:r>
        <w:t xml:space="preserve"> are from FY13 WFPR workplans</w:t>
      </w:r>
    </w:p>
    <w:p w:rsidR="00803483" w:rsidRDefault="00803483" w:rsidP="00D2262B">
      <w:pPr>
        <w:pStyle w:val="NoSpacing"/>
        <w:numPr>
          <w:ilvl w:val="0"/>
          <w:numId w:val="69"/>
        </w:numPr>
        <w:tabs>
          <w:tab w:val="left" w:pos="900"/>
          <w:tab w:val="left" w:pos="990"/>
        </w:tabs>
        <w:ind w:left="1440"/>
      </w:pPr>
      <w:r>
        <w:t>Used random sample from contracts for equipment</w:t>
      </w:r>
    </w:p>
    <w:p w:rsidR="002631B6" w:rsidRDefault="00CB6405" w:rsidP="00D2262B">
      <w:pPr>
        <w:pStyle w:val="NoSpacing"/>
        <w:numPr>
          <w:ilvl w:val="0"/>
          <w:numId w:val="69"/>
        </w:numPr>
        <w:tabs>
          <w:tab w:val="left" w:pos="900"/>
          <w:tab w:val="left" w:pos="990"/>
        </w:tabs>
        <w:ind w:left="1440"/>
      </w:pPr>
      <w:r>
        <w:t xml:space="preserve">IACs provide cooperator rates to Sirena </w:t>
      </w:r>
      <w:r w:rsidR="009C3DC6">
        <w:t>by January 31</w:t>
      </w:r>
    </w:p>
    <w:p w:rsidR="001D550B" w:rsidRDefault="001D550B" w:rsidP="002631B6">
      <w:pPr>
        <w:pStyle w:val="NoSpacing"/>
      </w:pPr>
    </w:p>
    <w:p w:rsidR="001D550B" w:rsidRDefault="00904C5D" w:rsidP="002631B6">
      <w:pPr>
        <w:pStyle w:val="NoSpacing"/>
      </w:pPr>
      <w:r>
        <w:rPr>
          <w:u w:val="single"/>
        </w:rPr>
        <w:t>Incident Procurement Update</w:t>
      </w:r>
      <w:r w:rsidR="001D550B">
        <w:t xml:space="preserve"> – Ron Schilz</w:t>
      </w:r>
      <w:r w:rsidR="003D1A13">
        <w:t xml:space="preserve"> (power point presentation)</w:t>
      </w:r>
    </w:p>
    <w:p w:rsidR="001D550B" w:rsidRDefault="00904C5D" w:rsidP="00D2262B">
      <w:pPr>
        <w:pStyle w:val="NoSpacing"/>
        <w:numPr>
          <w:ilvl w:val="0"/>
          <w:numId w:val="70"/>
        </w:numPr>
        <w:ind w:left="720"/>
      </w:pPr>
      <w:r w:rsidRPr="00904C5D">
        <w:t>VIPR</w:t>
      </w:r>
      <w:r>
        <w:t xml:space="preserve"> &amp; FESSAA (Fire E</w:t>
      </w:r>
      <w:r w:rsidR="001D550B">
        <w:t xml:space="preserve">quipment </w:t>
      </w:r>
      <w:r>
        <w:t>S</w:t>
      </w:r>
      <w:r w:rsidR="001D550B">
        <w:t>ervices</w:t>
      </w:r>
      <w:r>
        <w:t>, S</w:t>
      </w:r>
      <w:r w:rsidR="001D550B">
        <w:t>upplies</w:t>
      </w:r>
      <w:r>
        <w:t>, Acquisition Analysis)</w:t>
      </w:r>
    </w:p>
    <w:p w:rsidR="002C2EFA" w:rsidRPr="00690A94" w:rsidRDefault="002C2EFA" w:rsidP="00D2262B">
      <w:pPr>
        <w:pStyle w:val="NoSpacing"/>
        <w:numPr>
          <w:ilvl w:val="0"/>
          <w:numId w:val="70"/>
        </w:numPr>
        <w:ind w:left="720"/>
        <w:rPr>
          <w:highlight w:val="yellow"/>
        </w:rPr>
      </w:pPr>
      <w:r w:rsidRPr="00690A94">
        <w:rPr>
          <w:highlight w:val="yellow"/>
        </w:rPr>
        <w:t>Regional VIPR calls held the 2</w:t>
      </w:r>
      <w:r w:rsidRPr="00690A94">
        <w:rPr>
          <w:highlight w:val="yellow"/>
          <w:vertAlign w:val="superscript"/>
        </w:rPr>
        <w:t>nd</w:t>
      </w:r>
      <w:r w:rsidRPr="00690A94">
        <w:rPr>
          <w:highlight w:val="yellow"/>
        </w:rPr>
        <w:t xml:space="preserve"> Tuesday of every month; Sarah looking for Regional IAC member to participate on call</w:t>
      </w:r>
    </w:p>
    <w:p w:rsidR="0033170F" w:rsidRDefault="0033170F" w:rsidP="00D2262B">
      <w:pPr>
        <w:pStyle w:val="NoSpacing"/>
        <w:numPr>
          <w:ilvl w:val="0"/>
          <w:numId w:val="70"/>
        </w:numPr>
        <w:ind w:left="720"/>
      </w:pPr>
      <w:r w:rsidRPr="0033170F">
        <w:t>COs are responsible for verifying vendor information is correct in SAM</w:t>
      </w:r>
    </w:p>
    <w:p w:rsidR="00904C5D" w:rsidRDefault="00904C5D" w:rsidP="00D2262B">
      <w:pPr>
        <w:pStyle w:val="NoSpacing"/>
        <w:numPr>
          <w:ilvl w:val="0"/>
          <w:numId w:val="70"/>
        </w:numPr>
        <w:ind w:left="720"/>
      </w:pPr>
      <w:r>
        <w:t>2012 Season in Review</w:t>
      </w:r>
    </w:p>
    <w:p w:rsidR="00904C5D" w:rsidRPr="00690A94" w:rsidRDefault="00904C5D" w:rsidP="00D2262B">
      <w:pPr>
        <w:pStyle w:val="NoSpacing"/>
        <w:numPr>
          <w:ilvl w:val="0"/>
          <w:numId w:val="70"/>
        </w:numPr>
        <w:ind w:left="720"/>
        <w:rPr>
          <w:highlight w:val="yellow"/>
        </w:rPr>
      </w:pPr>
      <w:r w:rsidRPr="00690A94">
        <w:rPr>
          <w:highlight w:val="yellow"/>
        </w:rPr>
        <w:t>Developed templates for ATVs, crash rescue</w:t>
      </w:r>
      <w:r w:rsidR="00D61558" w:rsidRPr="00690A94">
        <w:rPr>
          <w:highlight w:val="yellow"/>
        </w:rPr>
        <w:t>, coach bu</w:t>
      </w:r>
      <w:r w:rsidRPr="00690A94">
        <w:rPr>
          <w:highlight w:val="yellow"/>
        </w:rPr>
        <w:t>ses, chainsaw repair services, chipper, copier, feller buncher/masticator/road grader/skidder, rental cars</w:t>
      </w:r>
    </w:p>
    <w:p w:rsidR="00904C5D" w:rsidRDefault="00904C5D" w:rsidP="00D2262B">
      <w:pPr>
        <w:pStyle w:val="NoSpacing"/>
        <w:numPr>
          <w:ilvl w:val="0"/>
          <w:numId w:val="70"/>
        </w:numPr>
        <w:ind w:left="720"/>
      </w:pPr>
      <w:r>
        <w:t>Resolicited mobile laundry, portable wash stations</w:t>
      </w:r>
    </w:p>
    <w:p w:rsidR="00904C5D" w:rsidRDefault="00904C5D" w:rsidP="00D2262B">
      <w:pPr>
        <w:pStyle w:val="NoSpacing"/>
        <w:numPr>
          <w:ilvl w:val="0"/>
          <w:numId w:val="70"/>
        </w:numPr>
        <w:ind w:left="720"/>
      </w:pPr>
      <w:r>
        <w:t>10,500+ resources in VIPR</w:t>
      </w:r>
    </w:p>
    <w:p w:rsidR="00510724" w:rsidRDefault="008571FA" w:rsidP="00D2262B">
      <w:pPr>
        <w:pStyle w:val="NoSpacing"/>
        <w:numPr>
          <w:ilvl w:val="0"/>
          <w:numId w:val="71"/>
        </w:numPr>
        <w:tabs>
          <w:tab w:val="left" w:pos="1080"/>
        </w:tabs>
      </w:pPr>
      <w:r>
        <w:t>National Solicitation</w:t>
      </w:r>
      <w:r w:rsidR="00D61558">
        <w:t xml:space="preserve"> (bus</w:t>
      </w:r>
      <w:r w:rsidR="00510724">
        <w:t>es, trailers); one CO handles contracts</w:t>
      </w:r>
    </w:p>
    <w:p w:rsidR="00510724" w:rsidRDefault="00510724" w:rsidP="00D2262B">
      <w:pPr>
        <w:pStyle w:val="NoSpacing"/>
        <w:numPr>
          <w:ilvl w:val="0"/>
          <w:numId w:val="71"/>
        </w:numPr>
        <w:tabs>
          <w:tab w:val="left" w:pos="1080"/>
        </w:tabs>
      </w:pPr>
      <w:r>
        <w:t>Regional Solicitations – Regional fire CO handles contracts</w:t>
      </w:r>
    </w:p>
    <w:p w:rsidR="00904C5D" w:rsidRDefault="00510724" w:rsidP="00D2262B">
      <w:pPr>
        <w:pStyle w:val="NoSpacing"/>
        <w:numPr>
          <w:ilvl w:val="0"/>
          <w:numId w:val="71"/>
        </w:numPr>
      </w:pPr>
      <w:r>
        <w:t xml:space="preserve">Local Solicitations – coach </w:t>
      </w:r>
      <w:r w:rsidR="00D61558">
        <w:t>bu</w:t>
      </w:r>
      <w:r>
        <w:t xml:space="preserve">ses, copiers, vehicles with drivers, etc.; at local or zone level and local COs </w:t>
      </w:r>
    </w:p>
    <w:p w:rsidR="008B4C3E" w:rsidRPr="00690A94" w:rsidRDefault="008B4C3E" w:rsidP="00D2262B">
      <w:pPr>
        <w:pStyle w:val="NoSpacing"/>
        <w:numPr>
          <w:ilvl w:val="0"/>
          <w:numId w:val="72"/>
        </w:numPr>
        <w:tabs>
          <w:tab w:val="left" w:pos="720"/>
        </w:tabs>
        <w:rPr>
          <w:highlight w:val="yellow"/>
        </w:rPr>
      </w:pPr>
      <w:r w:rsidRPr="00690A94">
        <w:rPr>
          <w:highlight w:val="yellow"/>
        </w:rPr>
        <w:t xml:space="preserve">New </w:t>
      </w:r>
      <w:r w:rsidR="008571FA" w:rsidRPr="00690A94">
        <w:rPr>
          <w:highlight w:val="yellow"/>
        </w:rPr>
        <w:t>solicitations for</w:t>
      </w:r>
      <w:r w:rsidR="004A2A1F" w:rsidRPr="00690A94">
        <w:rPr>
          <w:highlight w:val="yellow"/>
        </w:rPr>
        <w:t xml:space="preserve"> </w:t>
      </w:r>
      <w:r w:rsidRPr="00690A94">
        <w:rPr>
          <w:highlight w:val="yellow"/>
        </w:rPr>
        <w:t>2013:</w:t>
      </w:r>
    </w:p>
    <w:p w:rsidR="008B4C3E" w:rsidRPr="00690A94" w:rsidRDefault="004A2A1F" w:rsidP="00D2262B">
      <w:pPr>
        <w:pStyle w:val="NoSpacing"/>
        <w:numPr>
          <w:ilvl w:val="0"/>
          <w:numId w:val="73"/>
        </w:numPr>
        <w:rPr>
          <w:highlight w:val="yellow"/>
        </w:rPr>
      </w:pPr>
      <w:r w:rsidRPr="00690A94">
        <w:rPr>
          <w:highlight w:val="yellow"/>
        </w:rPr>
        <w:t>Heavy equipment with w</w:t>
      </w:r>
      <w:r w:rsidR="008B4C3E" w:rsidRPr="00690A94">
        <w:rPr>
          <w:highlight w:val="yellow"/>
        </w:rPr>
        <w:t>ater</w:t>
      </w:r>
    </w:p>
    <w:p w:rsidR="008B4C3E" w:rsidRPr="00690A94" w:rsidRDefault="008B4C3E" w:rsidP="00D2262B">
      <w:pPr>
        <w:pStyle w:val="NoSpacing"/>
        <w:numPr>
          <w:ilvl w:val="0"/>
          <w:numId w:val="73"/>
        </w:numPr>
        <w:rPr>
          <w:highlight w:val="yellow"/>
        </w:rPr>
      </w:pPr>
      <w:r w:rsidRPr="00690A94">
        <w:rPr>
          <w:highlight w:val="yellow"/>
        </w:rPr>
        <w:t>Refeers</w:t>
      </w:r>
    </w:p>
    <w:p w:rsidR="008B4C3E" w:rsidRPr="00690A94" w:rsidRDefault="004A2A1F" w:rsidP="00D2262B">
      <w:pPr>
        <w:pStyle w:val="NoSpacing"/>
        <w:numPr>
          <w:ilvl w:val="0"/>
          <w:numId w:val="73"/>
        </w:numPr>
        <w:rPr>
          <w:highlight w:val="yellow"/>
        </w:rPr>
      </w:pPr>
      <w:r w:rsidRPr="00690A94">
        <w:rPr>
          <w:highlight w:val="yellow"/>
        </w:rPr>
        <w:t>Weed w</w:t>
      </w:r>
      <w:r w:rsidR="008B4C3E" w:rsidRPr="00690A94">
        <w:rPr>
          <w:highlight w:val="yellow"/>
        </w:rPr>
        <w:t>ashing</w:t>
      </w:r>
    </w:p>
    <w:p w:rsidR="004A2A1F" w:rsidRDefault="003D1A13" w:rsidP="00D2262B">
      <w:pPr>
        <w:pStyle w:val="NoSpacing"/>
        <w:numPr>
          <w:ilvl w:val="0"/>
          <w:numId w:val="72"/>
        </w:numPr>
      </w:pPr>
      <w:r>
        <w:t>R</w:t>
      </w:r>
      <w:r w:rsidR="00AC445E">
        <w:t xml:space="preserve">ON </w:t>
      </w:r>
      <w:r>
        <w:t xml:space="preserve"> </w:t>
      </w:r>
      <w:r w:rsidR="008B4C3E">
        <w:t xml:space="preserve">language for busses has changed </w:t>
      </w:r>
      <w:r w:rsidR="00FD38A4">
        <w:t>will be handled with a global modification</w:t>
      </w:r>
      <w:r w:rsidR="008571FA">
        <w:t xml:space="preserve"> to current contract</w:t>
      </w:r>
    </w:p>
    <w:p w:rsidR="00FD38A4" w:rsidRDefault="00FD38A4" w:rsidP="00D2262B">
      <w:pPr>
        <w:pStyle w:val="NoSpacing"/>
        <w:numPr>
          <w:ilvl w:val="0"/>
          <w:numId w:val="72"/>
        </w:numPr>
      </w:pPr>
      <w:r>
        <w:t>Policy Changes:</w:t>
      </w:r>
    </w:p>
    <w:p w:rsidR="00FD38A4" w:rsidRDefault="00FD38A4" w:rsidP="00D2262B">
      <w:pPr>
        <w:pStyle w:val="NoSpacing"/>
        <w:numPr>
          <w:ilvl w:val="0"/>
          <w:numId w:val="74"/>
        </w:numPr>
        <w:ind w:left="1440"/>
      </w:pPr>
      <w:r>
        <w:t>Supplement to FSAR Part 13; Estimated to come out in April, 2012</w:t>
      </w:r>
    </w:p>
    <w:p w:rsidR="00FD38A4" w:rsidRDefault="00FD38A4" w:rsidP="00D2262B">
      <w:pPr>
        <w:pStyle w:val="NoSpacing"/>
        <w:numPr>
          <w:ilvl w:val="2"/>
          <w:numId w:val="26"/>
        </w:numPr>
        <w:tabs>
          <w:tab w:val="left" w:pos="2160"/>
        </w:tabs>
        <w:ind w:left="1800"/>
      </w:pPr>
      <w:r>
        <w:t xml:space="preserve">Incorporates I-BPA policy into the FSAR, establishing policy and direction for I-BPAs </w:t>
      </w:r>
    </w:p>
    <w:p w:rsidR="008B4C3E" w:rsidRDefault="00FD38A4" w:rsidP="00D2262B">
      <w:pPr>
        <w:pStyle w:val="NoSpacing"/>
        <w:numPr>
          <w:ilvl w:val="2"/>
          <w:numId w:val="26"/>
        </w:numPr>
        <w:tabs>
          <w:tab w:val="left" w:pos="2160"/>
        </w:tabs>
        <w:ind w:left="1800"/>
      </w:pPr>
      <w:r>
        <w:t>Changed who has authority to sign LUAs and EERAs from just COs to Purchasing Agents; PAs will need to have completed negotiations class and the agreements will need to be within warrant.</w:t>
      </w:r>
    </w:p>
    <w:p w:rsidR="003D1A13" w:rsidRDefault="003D1A13" w:rsidP="00D2262B">
      <w:pPr>
        <w:pStyle w:val="NoSpacing"/>
        <w:numPr>
          <w:ilvl w:val="0"/>
          <w:numId w:val="74"/>
        </w:numPr>
        <w:ind w:left="1440"/>
      </w:pPr>
      <w:r>
        <w:t>Small Business Set-asides</w:t>
      </w:r>
    </w:p>
    <w:p w:rsidR="003C7614" w:rsidRDefault="003D1A13" w:rsidP="00D2262B">
      <w:pPr>
        <w:pStyle w:val="NoSpacing"/>
        <w:numPr>
          <w:ilvl w:val="2"/>
          <w:numId w:val="26"/>
        </w:numPr>
        <w:ind w:left="1890"/>
      </w:pPr>
      <w:r>
        <w:t>COs may target socioeconomic categories in a 5% advantage to DPL</w:t>
      </w:r>
    </w:p>
    <w:p w:rsidR="003C7614" w:rsidRDefault="003C7614" w:rsidP="00D2262B">
      <w:pPr>
        <w:pStyle w:val="NoSpacing"/>
        <w:numPr>
          <w:ilvl w:val="0"/>
          <w:numId w:val="75"/>
        </w:numPr>
        <w:tabs>
          <w:tab w:val="left" w:pos="810"/>
        </w:tabs>
        <w:ind w:left="720"/>
      </w:pPr>
      <w:r>
        <w:t>GPO Contract for scanning is available</w:t>
      </w:r>
    </w:p>
    <w:p w:rsidR="003D1A13" w:rsidRDefault="003C7614" w:rsidP="00D2262B">
      <w:pPr>
        <w:pStyle w:val="NoSpacing"/>
        <w:numPr>
          <w:ilvl w:val="0"/>
          <w:numId w:val="76"/>
        </w:numPr>
        <w:ind w:left="1440"/>
      </w:pPr>
      <w:r>
        <w:t>Documents stored on Share-Point site</w:t>
      </w:r>
    </w:p>
    <w:p w:rsidR="006D20D3" w:rsidRDefault="006D20D3">
      <w:r>
        <w:br w:type="page"/>
      </w:r>
    </w:p>
    <w:p w:rsidR="003C7614" w:rsidRPr="00690A94" w:rsidRDefault="003C7614" w:rsidP="00D2262B">
      <w:pPr>
        <w:pStyle w:val="NoSpacing"/>
        <w:numPr>
          <w:ilvl w:val="0"/>
          <w:numId w:val="75"/>
        </w:numPr>
        <w:tabs>
          <w:tab w:val="left" w:pos="810"/>
        </w:tabs>
        <w:ind w:left="720"/>
        <w:rPr>
          <w:highlight w:val="yellow"/>
        </w:rPr>
      </w:pPr>
      <w:r w:rsidRPr="00690A94">
        <w:rPr>
          <w:highlight w:val="yellow"/>
        </w:rPr>
        <w:lastRenderedPageBreak/>
        <w:t>Dispatch Operations</w:t>
      </w:r>
    </w:p>
    <w:p w:rsidR="003C7614" w:rsidRPr="00690A94" w:rsidRDefault="003C7614" w:rsidP="00D2262B">
      <w:pPr>
        <w:pStyle w:val="NoSpacing"/>
        <w:numPr>
          <w:ilvl w:val="1"/>
          <w:numId w:val="76"/>
        </w:numPr>
        <w:ind w:left="1440"/>
        <w:rPr>
          <w:highlight w:val="yellow"/>
        </w:rPr>
      </w:pPr>
      <w:r w:rsidRPr="00690A94">
        <w:rPr>
          <w:highlight w:val="yellow"/>
        </w:rPr>
        <w:t>AQM does not dictate dispatching other than DPL</w:t>
      </w:r>
    </w:p>
    <w:p w:rsidR="003C7614" w:rsidRPr="00690A94" w:rsidRDefault="003C7614" w:rsidP="00D2262B">
      <w:pPr>
        <w:pStyle w:val="NoSpacing"/>
        <w:numPr>
          <w:ilvl w:val="1"/>
          <w:numId w:val="76"/>
        </w:numPr>
        <w:ind w:left="1440"/>
        <w:rPr>
          <w:highlight w:val="yellow"/>
        </w:rPr>
      </w:pPr>
      <w:r w:rsidRPr="00690A94">
        <w:rPr>
          <w:highlight w:val="yellow"/>
        </w:rPr>
        <w:t>Communications are critical – VIPR doesn’t replace verbal communications or the CO/Dispatcher relationship/responsibility</w:t>
      </w:r>
    </w:p>
    <w:p w:rsidR="003C7614" w:rsidRDefault="003C7614" w:rsidP="00D2262B">
      <w:pPr>
        <w:pStyle w:val="NoSpacing"/>
        <w:numPr>
          <w:ilvl w:val="1"/>
          <w:numId w:val="76"/>
        </w:numPr>
        <w:ind w:left="1440"/>
      </w:pPr>
      <w:r>
        <w:t>National Dispatch Standard Operating Guides for Contracted Resources</w:t>
      </w:r>
    </w:p>
    <w:p w:rsidR="00696C5D" w:rsidRDefault="00696C5D" w:rsidP="00D2262B">
      <w:pPr>
        <w:pStyle w:val="NoSpacing"/>
        <w:numPr>
          <w:ilvl w:val="1"/>
          <w:numId w:val="27"/>
        </w:numPr>
        <w:ind w:left="1890"/>
      </w:pPr>
      <w:r>
        <w:t>Provides detailed operating guidelines</w:t>
      </w:r>
    </w:p>
    <w:p w:rsidR="003C7614" w:rsidRDefault="006806DE" w:rsidP="00D2262B">
      <w:pPr>
        <w:pStyle w:val="NoSpacing"/>
        <w:numPr>
          <w:ilvl w:val="1"/>
          <w:numId w:val="27"/>
        </w:numPr>
        <w:ind w:left="1890"/>
      </w:pPr>
      <w:hyperlink r:id="rId10" w:history="1">
        <w:r w:rsidR="003C7614" w:rsidRPr="00F61E66">
          <w:rPr>
            <w:rStyle w:val="Hyperlink"/>
          </w:rPr>
          <w:t>http://www.nifc.gov/nicc/logistics/references.htm</w:t>
        </w:r>
      </w:hyperlink>
    </w:p>
    <w:p w:rsidR="00696C5D" w:rsidRDefault="00696C5D" w:rsidP="00D2262B">
      <w:pPr>
        <w:pStyle w:val="NoSpacing"/>
        <w:numPr>
          <w:ilvl w:val="0"/>
          <w:numId w:val="75"/>
        </w:numPr>
        <w:tabs>
          <w:tab w:val="left" w:pos="720"/>
        </w:tabs>
        <w:ind w:left="720"/>
      </w:pPr>
      <w:r>
        <w:t xml:space="preserve">VIPR 5.0 </w:t>
      </w:r>
    </w:p>
    <w:p w:rsidR="00696C5D" w:rsidRDefault="00696C5D" w:rsidP="00D2262B">
      <w:pPr>
        <w:pStyle w:val="NoSpacing"/>
        <w:numPr>
          <w:ilvl w:val="0"/>
          <w:numId w:val="77"/>
        </w:numPr>
        <w:ind w:left="1440"/>
      </w:pPr>
      <w:r>
        <w:t>Released October 2012</w:t>
      </w:r>
    </w:p>
    <w:p w:rsidR="00696C5D" w:rsidRDefault="00696C5D" w:rsidP="00D2262B">
      <w:pPr>
        <w:pStyle w:val="NoSpacing"/>
        <w:numPr>
          <w:ilvl w:val="0"/>
          <w:numId w:val="77"/>
        </w:numPr>
        <w:ind w:left="1440"/>
      </w:pPr>
      <w:r>
        <w:t>Added new resources categories for the 2013 solicitations</w:t>
      </w:r>
    </w:p>
    <w:p w:rsidR="00696C5D" w:rsidRDefault="00696C5D" w:rsidP="00D2262B">
      <w:pPr>
        <w:pStyle w:val="NoSpacing"/>
        <w:numPr>
          <w:ilvl w:val="0"/>
          <w:numId w:val="77"/>
        </w:numPr>
        <w:ind w:left="1440"/>
      </w:pPr>
      <w:r>
        <w:t>Added a date stamp to the Schedule of Items to capture the date on which the rates shown are effective</w:t>
      </w:r>
    </w:p>
    <w:p w:rsidR="00696C5D" w:rsidRDefault="00696C5D" w:rsidP="00D2262B">
      <w:pPr>
        <w:pStyle w:val="NoSpacing"/>
        <w:numPr>
          <w:ilvl w:val="0"/>
          <w:numId w:val="77"/>
        </w:numPr>
        <w:ind w:left="1440"/>
      </w:pPr>
      <w:r>
        <w:t>Provided COs with the functionality to upload vendor attachments into VIPR</w:t>
      </w:r>
    </w:p>
    <w:p w:rsidR="00696C5D" w:rsidRDefault="00696C5D" w:rsidP="00D2262B">
      <w:pPr>
        <w:pStyle w:val="NoSpacing"/>
        <w:numPr>
          <w:ilvl w:val="0"/>
          <w:numId w:val="77"/>
        </w:numPr>
        <w:ind w:left="1440"/>
      </w:pPr>
      <w:r>
        <w:t>Add the ability for COs to preview the 90% report before publishing in the web</w:t>
      </w:r>
    </w:p>
    <w:p w:rsidR="00696C5D" w:rsidRDefault="00696C5D" w:rsidP="00D2262B">
      <w:pPr>
        <w:pStyle w:val="NoSpacing"/>
        <w:numPr>
          <w:ilvl w:val="0"/>
          <w:numId w:val="77"/>
        </w:numPr>
        <w:ind w:left="1440"/>
      </w:pPr>
      <w:r>
        <w:t>Added a “Vendor Company Info Changes” to the Modification tab to visually notify a CO when a vendor makes a change to their company info</w:t>
      </w:r>
    </w:p>
    <w:p w:rsidR="00696C5D" w:rsidRDefault="00696C5D" w:rsidP="00D2262B">
      <w:pPr>
        <w:pStyle w:val="NoSpacing"/>
        <w:numPr>
          <w:ilvl w:val="0"/>
          <w:numId w:val="77"/>
        </w:numPr>
        <w:ind w:left="1440"/>
      </w:pPr>
      <w:r>
        <w:t>Add VIN validation for new wheeled apparatus resources add in the vendor app</w:t>
      </w:r>
      <w:r w:rsidR="0033170F">
        <w:t xml:space="preserve">s </w:t>
      </w:r>
    </w:p>
    <w:p w:rsidR="003C7614" w:rsidRDefault="0033170F" w:rsidP="00D2262B">
      <w:pPr>
        <w:pStyle w:val="NoSpacing"/>
        <w:numPr>
          <w:ilvl w:val="0"/>
          <w:numId w:val="28"/>
        </w:numPr>
      </w:pPr>
      <w:r>
        <w:t>VIPR 5.1 and beyond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 xml:space="preserve">Scheduled for Jan 2013 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The ‘Send Email’ button will be deactivated when there is a modification in progress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The resource count will be displayed to let the vendor know how many resources they have selected to be included on a solicitation</w:t>
      </w:r>
    </w:p>
    <w:p w:rsidR="00904C5D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The vendor will see a count of resources when selecting a dispatch centers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The date/time stamp in the dropdown will match what is shown on the DPL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For 2012 and beyond solicitations, the ‘CBA Score’ column on the Response Resources report will reflect the adjusted CBA score after applicable parity is applied (Small Business set asides)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COs will have the ability to issue a global modification to extend all agreements to a solicitation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COs will have unilateral administrative mod available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COs will have the ability to publish shortened versions of agreements to the web for Finance’s use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COs will have the ability to set a due date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Release history log</w:t>
      </w:r>
    </w:p>
    <w:p w:rsidR="0033170F" w:rsidRDefault="0033170F" w:rsidP="00D2262B">
      <w:pPr>
        <w:pStyle w:val="NoSpacing"/>
        <w:numPr>
          <w:ilvl w:val="0"/>
          <w:numId w:val="29"/>
        </w:numPr>
        <w:tabs>
          <w:tab w:val="left" w:pos="450"/>
        </w:tabs>
        <w:ind w:left="1440"/>
      </w:pPr>
      <w:r>
        <w:t>VIPR/ROSS interface</w:t>
      </w:r>
    </w:p>
    <w:p w:rsidR="00CF5F4C" w:rsidRDefault="00CF5F4C" w:rsidP="00D2262B">
      <w:pPr>
        <w:pStyle w:val="NoSpacing"/>
        <w:numPr>
          <w:ilvl w:val="0"/>
          <w:numId w:val="28"/>
        </w:numPr>
      </w:pPr>
      <w:r>
        <w:t>Buying Team/PROC – all incidents, all agencies</w:t>
      </w:r>
    </w:p>
    <w:p w:rsidR="00CF5F4C" w:rsidRPr="00690A94" w:rsidRDefault="00CF5F4C" w:rsidP="00D2262B">
      <w:pPr>
        <w:pStyle w:val="NoSpacing"/>
        <w:numPr>
          <w:ilvl w:val="0"/>
          <w:numId w:val="30"/>
        </w:numPr>
        <w:ind w:left="1440"/>
        <w:rPr>
          <w:highlight w:val="yellow"/>
        </w:rPr>
      </w:pPr>
      <w:r w:rsidRPr="00690A94">
        <w:rPr>
          <w:highlight w:val="yellow"/>
        </w:rPr>
        <w:t>67 National BUYT assignments, unable to fill 12 requests</w:t>
      </w:r>
    </w:p>
    <w:p w:rsidR="00CF5F4C" w:rsidRDefault="00CF5F4C" w:rsidP="00D2262B">
      <w:pPr>
        <w:pStyle w:val="NoSpacing"/>
        <w:numPr>
          <w:ilvl w:val="0"/>
          <w:numId w:val="30"/>
        </w:numPr>
        <w:ind w:left="1440"/>
      </w:pPr>
      <w:r>
        <w:t>29 Geographic Team assignments</w:t>
      </w:r>
    </w:p>
    <w:p w:rsidR="00CF5F4C" w:rsidRPr="00690A94" w:rsidRDefault="00CF5F4C" w:rsidP="00D2262B">
      <w:pPr>
        <w:pStyle w:val="NoSpacing"/>
        <w:numPr>
          <w:ilvl w:val="0"/>
          <w:numId w:val="30"/>
        </w:numPr>
        <w:ind w:left="1440"/>
        <w:rPr>
          <w:highlight w:val="yellow"/>
        </w:rPr>
      </w:pPr>
      <w:r w:rsidRPr="00690A94">
        <w:rPr>
          <w:highlight w:val="yellow"/>
        </w:rPr>
        <w:t>141 PROC assignments, unable to fill 74 requests</w:t>
      </w:r>
    </w:p>
    <w:p w:rsidR="00CF5F4C" w:rsidRDefault="00CF5F4C" w:rsidP="00D2262B">
      <w:pPr>
        <w:pStyle w:val="NoSpacing"/>
        <w:numPr>
          <w:ilvl w:val="0"/>
          <w:numId w:val="30"/>
        </w:numPr>
        <w:ind w:left="1440"/>
      </w:pPr>
      <w:r>
        <w:t>38 PROC(t) assignments</w:t>
      </w:r>
    </w:p>
    <w:p w:rsidR="00B55CE7" w:rsidRDefault="00295707" w:rsidP="00D2262B">
      <w:pPr>
        <w:pStyle w:val="NoSpacing"/>
        <w:numPr>
          <w:ilvl w:val="0"/>
          <w:numId w:val="30"/>
        </w:numPr>
        <w:ind w:left="1440"/>
      </w:pPr>
      <w:r>
        <w:t>Suggestions</w:t>
      </w:r>
    </w:p>
    <w:p w:rsidR="00295707" w:rsidRPr="00690A94" w:rsidRDefault="00295707" w:rsidP="00D2262B">
      <w:pPr>
        <w:pStyle w:val="NoSpacing"/>
        <w:numPr>
          <w:ilvl w:val="1"/>
          <w:numId w:val="30"/>
        </w:numPr>
        <w:tabs>
          <w:tab w:val="left" w:pos="1800"/>
        </w:tabs>
        <w:ind w:left="1800"/>
        <w:rPr>
          <w:highlight w:val="yellow"/>
        </w:rPr>
      </w:pPr>
      <w:r w:rsidRPr="00690A94">
        <w:rPr>
          <w:highlight w:val="yellow"/>
        </w:rPr>
        <w:t>Incorporate fire duties in future PDs</w:t>
      </w:r>
    </w:p>
    <w:p w:rsidR="00295707" w:rsidRDefault="00295707" w:rsidP="00D2262B">
      <w:pPr>
        <w:pStyle w:val="NoSpacing"/>
        <w:numPr>
          <w:ilvl w:val="1"/>
          <w:numId w:val="30"/>
        </w:numPr>
        <w:tabs>
          <w:tab w:val="left" w:pos="1800"/>
        </w:tabs>
        <w:ind w:left="1800"/>
      </w:pPr>
      <w:r>
        <w:t>Develop teams; incorporate all COs</w:t>
      </w:r>
    </w:p>
    <w:p w:rsidR="00295707" w:rsidRDefault="00295707" w:rsidP="00D2262B">
      <w:pPr>
        <w:pStyle w:val="NoSpacing"/>
        <w:numPr>
          <w:ilvl w:val="2"/>
          <w:numId w:val="30"/>
        </w:numPr>
      </w:pPr>
      <w:r>
        <w:t>COs who respond to incidents</w:t>
      </w:r>
    </w:p>
    <w:p w:rsidR="00295707" w:rsidRDefault="00295707" w:rsidP="00D2262B">
      <w:pPr>
        <w:pStyle w:val="NoSpacing"/>
        <w:numPr>
          <w:ilvl w:val="2"/>
          <w:numId w:val="30"/>
        </w:numPr>
      </w:pPr>
      <w:r>
        <w:t>COs who cover those who respond</w:t>
      </w:r>
    </w:p>
    <w:p w:rsidR="00295707" w:rsidRDefault="00295707" w:rsidP="00D2262B">
      <w:pPr>
        <w:pStyle w:val="NoSpacing"/>
        <w:numPr>
          <w:ilvl w:val="1"/>
          <w:numId w:val="30"/>
        </w:numPr>
        <w:ind w:left="1800"/>
      </w:pPr>
      <w:r>
        <w:t>Encourage and support participation and training</w:t>
      </w:r>
    </w:p>
    <w:p w:rsidR="00295707" w:rsidRDefault="00295707" w:rsidP="00D2262B">
      <w:pPr>
        <w:pStyle w:val="NoSpacing"/>
        <w:numPr>
          <w:ilvl w:val="1"/>
          <w:numId w:val="30"/>
        </w:numPr>
        <w:ind w:left="1800"/>
      </w:pPr>
      <w:r>
        <w:t>Additional Incident COs</w:t>
      </w:r>
    </w:p>
    <w:p w:rsidR="00030D48" w:rsidRDefault="00030D48">
      <w:r>
        <w:br w:type="page"/>
      </w:r>
    </w:p>
    <w:p w:rsidR="007B15E2" w:rsidRPr="00690A94" w:rsidRDefault="007B15E2" w:rsidP="00D2262B">
      <w:pPr>
        <w:pStyle w:val="NoSpacing"/>
        <w:numPr>
          <w:ilvl w:val="0"/>
          <w:numId w:val="28"/>
        </w:numPr>
        <w:rPr>
          <w:highlight w:val="yellow"/>
        </w:rPr>
      </w:pPr>
      <w:r w:rsidRPr="00690A94">
        <w:rPr>
          <w:highlight w:val="yellow"/>
        </w:rPr>
        <w:lastRenderedPageBreak/>
        <w:t>FY 2013 Tasks</w:t>
      </w:r>
    </w:p>
    <w:p w:rsidR="002E0D38" w:rsidRPr="00690A94" w:rsidRDefault="002E0D38" w:rsidP="00D2262B">
      <w:pPr>
        <w:pStyle w:val="NoSpacing"/>
        <w:numPr>
          <w:ilvl w:val="0"/>
          <w:numId w:val="30"/>
        </w:numPr>
        <w:tabs>
          <w:tab w:val="left" w:pos="810"/>
        </w:tabs>
        <w:ind w:left="1440"/>
        <w:rPr>
          <w:highlight w:val="yellow"/>
        </w:rPr>
      </w:pPr>
      <w:r w:rsidRPr="00690A94">
        <w:rPr>
          <w:highlight w:val="yellow"/>
        </w:rPr>
        <w:t>Position Task Books developed for BUYL and BUYM</w:t>
      </w:r>
    </w:p>
    <w:p w:rsidR="002E0D38" w:rsidRPr="00690A94" w:rsidRDefault="002E0D38" w:rsidP="00D2262B">
      <w:pPr>
        <w:pStyle w:val="NoSpacing"/>
        <w:numPr>
          <w:ilvl w:val="1"/>
          <w:numId w:val="30"/>
        </w:numPr>
        <w:tabs>
          <w:tab w:val="left" w:pos="810"/>
        </w:tabs>
        <w:ind w:left="1800"/>
        <w:rPr>
          <w:highlight w:val="yellow"/>
        </w:rPr>
      </w:pPr>
      <w:r w:rsidRPr="00690A94">
        <w:rPr>
          <w:highlight w:val="yellow"/>
        </w:rPr>
        <w:t>Effective Jan 2013</w:t>
      </w:r>
    </w:p>
    <w:p w:rsidR="002E0D38" w:rsidRPr="00690A94" w:rsidRDefault="002E0D38" w:rsidP="00D2262B">
      <w:pPr>
        <w:pStyle w:val="NoSpacing"/>
        <w:numPr>
          <w:ilvl w:val="1"/>
          <w:numId w:val="30"/>
        </w:numPr>
        <w:tabs>
          <w:tab w:val="left" w:pos="810"/>
        </w:tabs>
        <w:ind w:left="1800"/>
        <w:rPr>
          <w:highlight w:val="yellow"/>
        </w:rPr>
      </w:pPr>
      <w:r w:rsidRPr="00690A94">
        <w:rPr>
          <w:highlight w:val="yellow"/>
        </w:rPr>
        <w:t>Grandfathered in if position is on red card now</w:t>
      </w:r>
    </w:p>
    <w:p w:rsidR="002E0D38" w:rsidRDefault="006E3B96" w:rsidP="00D2262B">
      <w:pPr>
        <w:pStyle w:val="NoSpacing"/>
        <w:numPr>
          <w:ilvl w:val="0"/>
          <w:numId w:val="30"/>
        </w:numPr>
        <w:tabs>
          <w:tab w:val="left" w:pos="810"/>
        </w:tabs>
        <w:ind w:left="1440"/>
      </w:pPr>
      <w:r>
        <w:t>Update FSAR, Part 1</w:t>
      </w:r>
    </w:p>
    <w:p w:rsidR="006E3B96" w:rsidRDefault="006E3B96" w:rsidP="00D2262B">
      <w:pPr>
        <w:pStyle w:val="NoSpacing"/>
        <w:numPr>
          <w:ilvl w:val="1"/>
          <w:numId w:val="31"/>
        </w:numPr>
        <w:tabs>
          <w:tab w:val="left" w:pos="810"/>
        </w:tabs>
        <w:ind w:left="1800"/>
      </w:pPr>
      <w:r>
        <w:t>Authority</w:t>
      </w:r>
    </w:p>
    <w:p w:rsidR="006E3B96" w:rsidRDefault="006E3B96" w:rsidP="00D2262B">
      <w:pPr>
        <w:pStyle w:val="NoSpacing"/>
        <w:numPr>
          <w:ilvl w:val="0"/>
          <w:numId w:val="31"/>
        </w:numPr>
        <w:tabs>
          <w:tab w:val="left" w:pos="810"/>
        </w:tabs>
        <w:ind w:left="1440"/>
      </w:pPr>
      <w:r>
        <w:t xml:space="preserve">Update FSAR, Part 4 </w:t>
      </w:r>
    </w:p>
    <w:p w:rsidR="006E3B96" w:rsidRDefault="006E3B96" w:rsidP="00D2262B">
      <w:pPr>
        <w:pStyle w:val="NoSpacing"/>
        <w:numPr>
          <w:ilvl w:val="1"/>
          <w:numId w:val="31"/>
        </w:numPr>
        <w:tabs>
          <w:tab w:val="left" w:pos="810"/>
        </w:tabs>
        <w:ind w:left="1800"/>
      </w:pPr>
      <w:r>
        <w:t>Document numbering</w:t>
      </w:r>
      <w:r w:rsidRPr="006E3B96">
        <w:t>– IBAs and IACs monitor this in fire camp</w:t>
      </w:r>
    </w:p>
    <w:p w:rsidR="006E3B96" w:rsidRDefault="006E3B96" w:rsidP="00D2262B">
      <w:pPr>
        <w:pStyle w:val="NoSpacing"/>
        <w:numPr>
          <w:ilvl w:val="0"/>
          <w:numId w:val="31"/>
        </w:numPr>
        <w:tabs>
          <w:tab w:val="left" w:pos="810"/>
        </w:tabs>
        <w:ind w:left="1440"/>
      </w:pPr>
      <w:r>
        <w:t>Update EERA Form</w:t>
      </w:r>
    </w:p>
    <w:p w:rsidR="006E3B96" w:rsidRDefault="006E3B96" w:rsidP="00D2262B">
      <w:pPr>
        <w:pStyle w:val="NoSpacing"/>
        <w:numPr>
          <w:ilvl w:val="1"/>
          <w:numId w:val="31"/>
        </w:numPr>
        <w:tabs>
          <w:tab w:val="left" w:pos="810"/>
        </w:tabs>
        <w:ind w:left="1800"/>
      </w:pPr>
      <w:r>
        <w:t>Consistency with other instruments</w:t>
      </w:r>
    </w:p>
    <w:p w:rsidR="006E3B96" w:rsidRDefault="006E3B96" w:rsidP="00D2262B">
      <w:pPr>
        <w:pStyle w:val="NoSpacing"/>
        <w:numPr>
          <w:ilvl w:val="1"/>
          <w:numId w:val="31"/>
        </w:numPr>
        <w:tabs>
          <w:tab w:val="left" w:pos="810"/>
        </w:tabs>
        <w:ind w:left="1800"/>
      </w:pPr>
      <w:r>
        <w:t>Multi-agency task</w:t>
      </w:r>
    </w:p>
    <w:p w:rsidR="007B15E2" w:rsidRDefault="007B15E2" w:rsidP="00D2262B">
      <w:pPr>
        <w:pStyle w:val="NoSpacing"/>
        <w:numPr>
          <w:ilvl w:val="0"/>
          <w:numId w:val="31"/>
        </w:numPr>
        <w:tabs>
          <w:tab w:val="left" w:pos="810"/>
        </w:tabs>
        <w:ind w:left="1440"/>
      </w:pPr>
      <w:r>
        <w:t>Update Incident Procurement website</w:t>
      </w:r>
    </w:p>
    <w:p w:rsidR="007B15E2" w:rsidRDefault="007B15E2" w:rsidP="00D2262B">
      <w:pPr>
        <w:pStyle w:val="NoSpacing"/>
        <w:numPr>
          <w:ilvl w:val="0"/>
          <w:numId w:val="31"/>
        </w:numPr>
        <w:tabs>
          <w:tab w:val="left" w:pos="810"/>
        </w:tabs>
        <w:ind w:left="1440"/>
      </w:pPr>
      <w:r>
        <w:t>Update qualifications in 5109.17</w:t>
      </w:r>
    </w:p>
    <w:p w:rsidR="007B15E2" w:rsidRDefault="007B15E2" w:rsidP="00D2262B">
      <w:pPr>
        <w:pStyle w:val="NoSpacing"/>
        <w:numPr>
          <w:ilvl w:val="0"/>
          <w:numId w:val="31"/>
        </w:numPr>
        <w:tabs>
          <w:tab w:val="left" w:pos="810"/>
        </w:tabs>
        <w:ind w:left="1440"/>
      </w:pPr>
      <w:r>
        <w:t>BUYL workshop</w:t>
      </w:r>
      <w:r w:rsidR="00164C3C">
        <w:t xml:space="preserve"> – Phoenix, March 12-14</w:t>
      </w:r>
    </w:p>
    <w:p w:rsidR="00437273" w:rsidRDefault="00437273" w:rsidP="00437273">
      <w:pPr>
        <w:pStyle w:val="NoSpacing"/>
      </w:pPr>
    </w:p>
    <w:p w:rsidR="00437273" w:rsidRPr="00437273" w:rsidRDefault="00437273" w:rsidP="00437273">
      <w:pPr>
        <w:pStyle w:val="NoSpacing"/>
      </w:pPr>
      <w:r w:rsidRPr="00437273">
        <w:rPr>
          <w:u w:val="single"/>
        </w:rPr>
        <w:t>Lend/Lease concept</w:t>
      </w:r>
      <w:r>
        <w:t xml:space="preserve"> – </w:t>
      </w:r>
      <w:r w:rsidR="004F254E">
        <w:t xml:space="preserve">Sarah Fisher, </w:t>
      </w:r>
      <w:r>
        <w:t>Lee Ann Evans, Cici Chitwood</w:t>
      </w:r>
    </w:p>
    <w:p w:rsidR="00F12C42" w:rsidRDefault="00F12C42" w:rsidP="00D2262B">
      <w:pPr>
        <w:pStyle w:val="NoSpacing"/>
        <w:numPr>
          <w:ilvl w:val="0"/>
          <w:numId w:val="78"/>
        </w:numPr>
      </w:pPr>
      <w:r>
        <w:t xml:space="preserve">Cici will </w:t>
      </w:r>
      <w:r w:rsidR="00AC445E">
        <w:t>forward R6 guidance</w:t>
      </w:r>
    </w:p>
    <w:p w:rsidR="0026215B" w:rsidRDefault="0026215B" w:rsidP="00D2262B">
      <w:pPr>
        <w:pStyle w:val="NoSpacing"/>
        <w:numPr>
          <w:ilvl w:val="0"/>
          <w:numId w:val="78"/>
        </w:numPr>
      </w:pPr>
      <w:r w:rsidRPr="0026215B">
        <w:t xml:space="preserve">Lend/Lease guidelines were developed after </w:t>
      </w:r>
      <w:r w:rsidR="004F254E">
        <w:t xml:space="preserve">lessons learned from </w:t>
      </w:r>
      <w:r w:rsidRPr="0026215B">
        <w:t>Wallow</w:t>
      </w:r>
      <w:r w:rsidR="004F254E">
        <w:t xml:space="preserve"> and used for Los Conchas</w:t>
      </w:r>
      <w:r w:rsidRPr="0026215B">
        <w:t xml:space="preserve"> and being used in R6 and R4 in 2012</w:t>
      </w:r>
    </w:p>
    <w:p w:rsidR="0026215B" w:rsidRDefault="004F254E" w:rsidP="00D2262B">
      <w:pPr>
        <w:pStyle w:val="NoSpacing"/>
        <w:numPr>
          <w:ilvl w:val="0"/>
          <w:numId w:val="78"/>
        </w:numPr>
      </w:pPr>
      <w:r>
        <w:t>Brought to</w:t>
      </w:r>
      <w:r w:rsidR="0026215B">
        <w:t xml:space="preserve"> IAC group after </w:t>
      </w:r>
      <w:r>
        <w:t>discussions at the n</w:t>
      </w:r>
      <w:r w:rsidR="0026215B">
        <w:t>ational coordinators meeting</w:t>
      </w:r>
    </w:p>
    <w:p w:rsidR="0026215B" w:rsidRDefault="004F254E" w:rsidP="00D2262B">
      <w:pPr>
        <w:pStyle w:val="NoSpacing"/>
        <w:numPr>
          <w:ilvl w:val="0"/>
          <w:numId w:val="78"/>
        </w:numPr>
      </w:pPr>
      <w:r>
        <w:t>This is an o</w:t>
      </w:r>
      <w:r w:rsidR="0026215B">
        <w:t>ps, dispatch and business issue; pushed back to national coordinators group</w:t>
      </w:r>
      <w:r>
        <w:t xml:space="preserve"> because this issue is bigger than incident business</w:t>
      </w:r>
    </w:p>
    <w:p w:rsidR="0026215B" w:rsidRDefault="0026215B" w:rsidP="00D2262B">
      <w:pPr>
        <w:pStyle w:val="NoSpacing"/>
        <w:numPr>
          <w:ilvl w:val="0"/>
          <w:numId w:val="78"/>
        </w:numPr>
      </w:pPr>
      <w:r>
        <w:t>IAC needs to help facilitate how to make Lend/Lease work successfully</w:t>
      </w:r>
    </w:p>
    <w:p w:rsidR="0026215B" w:rsidRDefault="004F254E" w:rsidP="00D2262B">
      <w:pPr>
        <w:pStyle w:val="NoSpacing"/>
        <w:numPr>
          <w:ilvl w:val="0"/>
          <w:numId w:val="78"/>
        </w:numPr>
      </w:pPr>
      <w:r>
        <w:t>Guidelines developed with definitions and matrix</w:t>
      </w:r>
    </w:p>
    <w:p w:rsidR="00D2156B" w:rsidRDefault="00D2156B" w:rsidP="00D2156B">
      <w:pPr>
        <w:pStyle w:val="NoSpacing"/>
      </w:pPr>
    </w:p>
    <w:p w:rsidR="00D2156B" w:rsidRPr="00D2156B" w:rsidRDefault="00D2156B" w:rsidP="00D2156B">
      <w:pPr>
        <w:pStyle w:val="NoSpacing"/>
      </w:pPr>
      <w:r w:rsidRPr="00D2156B">
        <w:rPr>
          <w:u w:val="single"/>
        </w:rPr>
        <w:t>Incident Contract Project Inspector (ICPI) position</w:t>
      </w:r>
      <w:r>
        <w:t xml:space="preserve"> – Sarah Fisher</w:t>
      </w:r>
    </w:p>
    <w:p w:rsidR="009610C7" w:rsidRPr="00690A94" w:rsidRDefault="00D2156B" w:rsidP="00D2262B">
      <w:pPr>
        <w:pStyle w:val="NoSpacing"/>
        <w:numPr>
          <w:ilvl w:val="0"/>
          <w:numId w:val="79"/>
        </w:numPr>
        <w:rPr>
          <w:highlight w:val="yellow"/>
        </w:rPr>
      </w:pPr>
      <w:r w:rsidRPr="00690A94">
        <w:rPr>
          <w:highlight w:val="yellow"/>
        </w:rPr>
        <w:t>Position works for Finance</w:t>
      </w:r>
      <w:r w:rsidR="009610C7" w:rsidRPr="00690A94">
        <w:rPr>
          <w:highlight w:val="yellow"/>
        </w:rPr>
        <w:t xml:space="preserve"> </w:t>
      </w:r>
    </w:p>
    <w:p w:rsidR="009610C7" w:rsidRPr="00690A94" w:rsidRDefault="009610C7" w:rsidP="00D2262B">
      <w:pPr>
        <w:pStyle w:val="NoSpacing"/>
        <w:numPr>
          <w:ilvl w:val="1"/>
          <w:numId w:val="79"/>
        </w:numPr>
        <w:rPr>
          <w:highlight w:val="yellow"/>
        </w:rPr>
      </w:pPr>
      <w:r w:rsidRPr="00690A94">
        <w:rPr>
          <w:highlight w:val="yellow"/>
        </w:rPr>
        <w:t>PROCs</w:t>
      </w:r>
      <w:r w:rsidR="00AC445E" w:rsidRPr="00690A94">
        <w:rPr>
          <w:highlight w:val="yellow"/>
        </w:rPr>
        <w:t xml:space="preserve"> or FSCs</w:t>
      </w:r>
      <w:r w:rsidRPr="00690A94">
        <w:rPr>
          <w:highlight w:val="yellow"/>
        </w:rPr>
        <w:t xml:space="preserve"> order position</w:t>
      </w:r>
    </w:p>
    <w:p w:rsidR="00D2156B" w:rsidRDefault="00D2156B" w:rsidP="00D2262B">
      <w:pPr>
        <w:pStyle w:val="NoSpacing"/>
        <w:numPr>
          <w:ilvl w:val="0"/>
          <w:numId w:val="79"/>
        </w:numPr>
      </w:pPr>
      <w:r>
        <w:t>PROCs and vendors have been pleased</w:t>
      </w:r>
    </w:p>
    <w:p w:rsidR="00D2156B" w:rsidRDefault="00D2156B" w:rsidP="00D2262B">
      <w:pPr>
        <w:pStyle w:val="NoSpacing"/>
        <w:numPr>
          <w:ilvl w:val="0"/>
          <w:numId w:val="79"/>
        </w:numPr>
      </w:pPr>
      <w:r>
        <w:t xml:space="preserve">Course work will be submitted to NWCG for adoption </w:t>
      </w:r>
    </w:p>
    <w:p w:rsidR="00C63819" w:rsidRDefault="00C63819" w:rsidP="00D2262B">
      <w:pPr>
        <w:pStyle w:val="NoSpacing"/>
        <w:numPr>
          <w:ilvl w:val="0"/>
          <w:numId w:val="79"/>
        </w:numPr>
      </w:pPr>
      <w:r>
        <w:t xml:space="preserve">R6 </w:t>
      </w:r>
      <w:r w:rsidR="00F839C9">
        <w:t>positions rostered</w:t>
      </w:r>
      <w:r>
        <w:t xml:space="preserve"> </w:t>
      </w:r>
      <w:r w:rsidR="00F839C9">
        <w:t>on</w:t>
      </w:r>
      <w:r>
        <w:t xml:space="preserve"> IMTs</w:t>
      </w:r>
    </w:p>
    <w:p w:rsidR="00142870" w:rsidRDefault="00142870" w:rsidP="00D2262B">
      <w:pPr>
        <w:pStyle w:val="NoSpacing"/>
        <w:numPr>
          <w:ilvl w:val="1"/>
          <w:numId w:val="79"/>
        </w:numPr>
      </w:pPr>
      <w:r>
        <w:t>Feedback from ICPI was positive</w:t>
      </w:r>
    </w:p>
    <w:p w:rsidR="00142870" w:rsidRDefault="00142870" w:rsidP="00D2262B">
      <w:pPr>
        <w:pStyle w:val="NoSpacing"/>
        <w:numPr>
          <w:ilvl w:val="1"/>
          <w:numId w:val="79"/>
        </w:numPr>
      </w:pPr>
      <w:r>
        <w:t xml:space="preserve">Supplies for contractors become an issue when SUPPLY </w:t>
      </w:r>
      <w:r w:rsidR="00E464CD">
        <w:t>is staffed with camp crews and they are not aware of policy for supplying contractors</w:t>
      </w:r>
    </w:p>
    <w:p w:rsidR="00142870" w:rsidRDefault="00142870" w:rsidP="00D2262B">
      <w:pPr>
        <w:pStyle w:val="NoSpacing"/>
        <w:numPr>
          <w:ilvl w:val="1"/>
          <w:numId w:val="79"/>
        </w:numPr>
      </w:pPr>
      <w:r>
        <w:t>Post laminated, blown-up print out of policy at Supply</w:t>
      </w:r>
    </w:p>
    <w:p w:rsidR="00142870" w:rsidRDefault="00142870" w:rsidP="00D2262B">
      <w:pPr>
        <w:pStyle w:val="NoSpacing"/>
        <w:numPr>
          <w:ilvl w:val="1"/>
          <w:numId w:val="79"/>
        </w:numPr>
      </w:pPr>
      <w:r>
        <w:t>Add “Did You Know” section in Finance message of IAP</w:t>
      </w:r>
    </w:p>
    <w:p w:rsidR="00C63819" w:rsidRDefault="00C63819" w:rsidP="00D2262B">
      <w:pPr>
        <w:pStyle w:val="NoSpacing"/>
        <w:numPr>
          <w:ilvl w:val="0"/>
          <w:numId w:val="79"/>
        </w:numPr>
      </w:pPr>
      <w:r>
        <w:t>R1</w:t>
      </w:r>
      <w:r w:rsidR="009610C7">
        <w:t xml:space="preserve"> and R5</w:t>
      </w:r>
      <w:r>
        <w:t xml:space="preserve"> </w:t>
      </w:r>
      <w:r w:rsidR="009610C7">
        <w:t>manage</w:t>
      </w:r>
      <w:r>
        <w:t xml:space="preserve"> position differently</w:t>
      </w:r>
    </w:p>
    <w:p w:rsidR="00C63819" w:rsidRDefault="00C63819" w:rsidP="00D2262B">
      <w:pPr>
        <w:pStyle w:val="NoSpacing"/>
        <w:numPr>
          <w:ilvl w:val="1"/>
          <w:numId w:val="79"/>
        </w:numPr>
      </w:pPr>
      <w:r>
        <w:t>Positions assigned to GACC</w:t>
      </w:r>
    </w:p>
    <w:p w:rsidR="00C63819" w:rsidRPr="00690A94" w:rsidRDefault="00C63819" w:rsidP="00D2262B">
      <w:pPr>
        <w:pStyle w:val="NoSpacing"/>
        <w:numPr>
          <w:ilvl w:val="1"/>
          <w:numId w:val="79"/>
        </w:numPr>
        <w:rPr>
          <w:highlight w:val="yellow"/>
        </w:rPr>
      </w:pPr>
      <w:r w:rsidRPr="00690A94">
        <w:rPr>
          <w:highlight w:val="yellow"/>
        </w:rPr>
        <w:t>Assigned to several ongoing incidents at once</w:t>
      </w:r>
    </w:p>
    <w:p w:rsidR="009610C7" w:rsidRPr="00690A94" w:rsidRDefault="00142870" w:rsidP="00D2262B">
      <w:pPr>
        <w:pStyle w:val="NoSpacing"/>
        <w:numPr>
          <w:ilvl w:val="1"/>
          <w:numId w:val="79"/>
        </w:numPr>
        <w:rPr>
          <w:highlight w:val="yellow"/>
        </w:rPr>
      </w:pPr>
      <w:r w:rsidRPr="00690A94">
        <w:rPr>
          <w:highlight w:val="yellow"/>
        </w:rPr>
        <w:t>Have a</w:t>
      </w:r>
      <w:r w:rsidR="009610C7" w:rsidRPr="00690A94">
        <w:rPr>
          <w:highlight w:val="yellow"/>
        </w:rPr>
        <w:t xml:space="preserve"> </w:t>
      </w:r>
      <w:r w:rsidRPr="00690A94">
        <w:rPr>
          <w:highlight w:val="yellow"/>
        </w:rPr>
        <w:t>“</w:t>
      </w:r>
      <w:r w:rsidR="009610C7" w:rsidRPr="00690A94">
        <w:rPr>
          <w:highlight w:val="yellow"/>
        </w:rPr>
        <w:t>liaison</w:t>
      </w:r>
      <w:r w:rsidRPr="00690A94">
        <w:rPr>
          <w:highlight w:val="yellow"/>
        </w:rPr>
        <w:t>” (Dave Marion, Su</w:t>
      </w:r>
      <w:r w:rsidR="00AC445E" w:rsidRPr="00690A94">
        <w:rPr>
          <w:highlight w:val="yellow"/>
        </w:rPr>
        <w:t>e Zahn</w:t>
      </w:r>
      <w:r w:rsidRPr="00690A94">
        <w:rPr>
          <w:highlight w:val="yellow"/>
        </w:rPr>
        <w:t xml:space="preserve">, and </w:t>
      </w:r>
      <w:r w:rsidR="009610C7" w:rsidRPr="00690A94">
        <w:rPr>
          <w:highlight w:val="yellow"/>
        </w:rPr>
        <w:t xml:space="preserve"> at the GACC level that works with the FSC, vendor and COs</w:t>
      </w:r>
    </w:p>
    <w:p w:rsidR="00113714" w:rsidRDefault="00113714" w:rsidP="00113714">
      <w:pPr>
        <w:pStyle w:val="NoSpacing"/>
        <w:ind w:left="1080"/>
      </w:pPr>
    </w:p>
    <w:p w:rsidR="00113714" w:rsidRPr="00FC59B1" w:rsidRDefault="00113714" w:rsidP="00113714">
      <w:pPr>
        <w:pStyle w:val="NoSpacing"/>
      </w:pPr>
      <w:r w:rsidRPr="00FC59B1">
        <w:rPr>
          <w:u w:val="single"/>
        </w:rPr>
        <w:t>Cooperative Agreements</w:t>
      </w:r>
      <w:r w:rsidR="00FC59B1">
        <w:t xml:space="preserve"> – Sarah Fisher</w:t>
      </w:r>
    </w:p>
    <w:p w:rsidR="00113714" w:rsidRDefault="00113714" w:rsidP="00D2262B">
      <w:pPr>
        <w:pStyle w:val="NoSpacing"/>
        <w:numPr>
          <w:ilvl w:val="0"/>
          <w:numId w:val="80"/>
        </w:numPr>
      </w:pPr>
      <w:r>
        <w:t>Update on DOI/State billing procedures</w:t>
      </w:r>
    </w:p>
    <w:p w:rsidR="009D3DF5" w:rsidRDefault="009D3DF5" w:rsidP="00D2262B">
      <w:pPr>
        <w:pStyle w:val="NoSpacing"/>
        <w:numPr>
          <w:ilvl w:val="1"/>
          <w:numId w:val="80"/>
        </w:numPr>
      </w:pPr>
      <w:r>
        <w:t xml:space="preserve">Guidance came out from NWCG; states bill DOI agencies </w:t>
      </w:r>
      <w:r w:rsidR="0009293B">
        <w:t>directly</w:t>
      </w:r>
    </w:p>
    <w:p w:rsidR="00113714" w:rsidRPr="00690A94" w:rsidRDefault="00113714" w:rsidP="00D2262B">
      <w:pPr>
        <w:pStyle w:val="NoSpacing"/>
        <w:numPr>
          <w:ilvl w:val="0"/>
          <w:numId w:val="80"/>
        </w:numPr>
        <w:rPr>
          <w:highlight w:val="yellow"/>
        </w:rPr>
      </w:pPr>
      <w:r w:rsidRPr="00690A94">
        <w:rPr>
          <w:highlight w:val="yellow"/>
        </w:rPr>
        <w:t>Status of Coop Agreement Template</w:t>
      </w:r>
    </w:p>
    <w:p w:rsidR="009D3DF5" w:rsidRDefault="009D3DF5">
      <w:pPr>
        <w:pStyle w:val="NoSpacing"/>
        <w:numPr>
          <w:ilvl w:val="1"/>
          <w:numId w:val="81"/>
        </w:numPr>
      </w:pPr>
      <w:r>
        <w:lastRenderedPageBreak/>
        <w:t xml:space="preserve">Tim Melchert is working with </w:t>
      </w:r>
      <w:r w:rsidR="00AC445E">
        <w:t xml:space="preserve">OGC &amp; </w:t>
      </w:r>
      <w:r>
        <w:t xml:space="preserve">Legislative Affairs </w:t>
      </w:r>
      <w:r w:rsidR="00AC445E">
        <w:t xml:space="preserve">re: funds collection language under the Reciprocal Fire Act.  </w:t>
      </w:r>
      <w:r>
        <w:t>Template w</w:t>
      </w:r>
      <w:r w:rsidR="003D157C">
        <w:t>ill be finalized and be ready to go when language is added to change authority</w:t>
      </w:r>
    </w:p>
    <w:p w:rsidR="009D3DF5" w:rsidRDefault="009D3DF5" w:rsidP="00D2262B">
      <w:pPr>
        <w:pStyle w:val="NoSpacing"/>
        <w:numPr>
          <w:ilvl w:val="1"/>
          <w:numId w:val="81"/>
        </w:numPr>
      </w:pPr>
      <w:r>
        <w:t>Extending current agreements until template is finalized</w:t>
      </w:r>
    </w:p>
    <w:p w:rsidR="009D3DF5" w:rsidRDefault="009D3DF5" w:rsidP="009D3DF5">
      <w:pPr>
        <w:pStyle w:val="NoSpacing"/>
        <w:ind w:left="1440"/>
      </w:pPr>
    </w:p>
    <w:p w:rsidR="009D3DF5" w:rsidRDefault="009D3DF5" w:rsidP="00D2262B">
      <w:pPr>
        <w:pStyle w:val="NoSpacing"/>
        <w:numPr>
          <w:ilvl w:val="0"/>
          <w:numId w:val="82"/>
        </w:numPr>
      </w:pPr>
      <w:r>
        <w:t>State</w:t>
      </w:r>
      <w:r w:rsidR="0009293B">
        <w:t>-to-</w:t>
      </w:r>
      <w:r>
        <w:t>state billing process</w:t>
      </w:r>
    </w:p>
    <w:p w:rsidR="009D3DF5" w:rsidRDefault="009D3DF5" w:rsidP="00D2262B">
      <w:pPr>
        <w:pStyle w:val="NoSpacing"/>
        <w:numPr>
          <w:ilvl w:val="1"/>
          <w:numId w:val="82"/>
        </w:numPr>
      </w:pPr>
      <w:r>
        <w:t>FS serves as broker</w:t>
      </w:r>
    </w:p>
    <w:p w:rsidR="009D3DF5" w:rsidRDefault="009D3DF5" w:rsidP="00D2262B">
      <w:pPr>
        <w:pStyle w:val="NoSpacing"/>
        <w:numPr>
          <w:ilvl w:val="1"/>
          <w:numId w:val="82"/>
        </w:numPr>
      </w:pPr>
      <w:r>
        <w:t>Task group developed to work on this issue</w:t>
      </w:r>
    </w:p>
    <w:p w:rsidR="009D3DF5" w:rsidRDefault="009D3DF5" w:rsidP="00D2262B">
      <w:pPr>
        <w:pStyle w:val="NoSpacing"/>
        <w:numPr>
          <w:ilvl w:val="1"/>
          <w:numId w:val="82"/>
        </w:numPr>
      </w:pPr>
      <w:r>
        <w:t>At FAM leadership, shared with State leadership</w:t>
      </w:r>
    </w:p>
    <w:p w:rsidR="009D3DF5" w:rsidRDefault="009D3DF5" w:rsidP="00D2262B">
      <w:pPr>
        <w:pStyle w:val="NoSpacing"/>
        <w:numPr>
          <w:ilvl w:val="1"/>
          <w:numId w:val="82"/>
        </w:numPr>
      </w:pPr>
      <w:r>
        <w:t>No formal direction on how to proceed</w:t>
      </w:r>
      <w:r w:rsidR="003D157C">
        <w:t xml:space="preserve"> at this point</w:t>
      </w:r>
    </w:p>
    <w:p w:rsidR="003D157C" w:rsidRDefault="003D157C" w:rsidP="00D2262B">
      <w:pPr>
        <w:pStyle w:val="NoSpacing"/>
        <w:numPr>
          <w:ilvl w:val="1"/>
          <w:numId w:val="82"/>
        </w:numPr>
      </w:pPr>
      <w:r>
        <w:t xml:space="preserve">Add process to Coop template </w:t>
      </w:r>
    </w:p>
    <w:p w:rsidR="00AC445E" w:rsidRDefault="00AC445E" w:rsidP="00D2262B">
      <w:pPr>
        <w:pStyle w:val="NoSpacing"/>
        <w:numPr>
          <w:ilvl w:val="1"/>
          <w:numId w:val="82"/>
        </w:numPr>
      </w:pPr>
      <w:r>
        <w:t>Current agreement language is being honored.</w:t>
      </w:r>
    </w:p>
    <w:p w:rsidR="00210E41" w:rsidRDefault="00210E41" w:rsidP="00D2262B">
      <w:pPr>
        <w:pStyle w:val="NoSpacing"/>
        <w:numPr>
          <w:ilvl w:val="0"/>
          <w:numId w:val="82"/>
        </w:numPr>
      </w:pPr>
      <w:r>
        <w:t>Cost Share Agreements</w:t>
      </w:r>
    </w:p>
    <w:p w:rsidR="00210E41" w:rsidRDefault="00210E41" w:rsidP="00D2262B">
      <w:pPr>
        <w:pStyle w:val="NoSpacing"/>
        <w:numPr>
          <w:ilvl w:val="1"/>
          <w:numId w:val="82"/>
        </w:numPr>
      </w:pPr>
      <w:r>
        <w:t>IACs should see  Cost Share Agreements prior to being submitted to ASC for payment</w:t>
      </w:r>
    </w:p>
    <w:p w:rsidR="00210E41" w:rsidRDefault="00210E41" w:rsidP="00D2262B">
      <w:pPr>
        <w:pStyle w:val="NoSpacing"/>
        <w:numPr>
          <w:ilvl w:val="1"/>
          <w:numId w:val="82"/>
        </w:numPr>
      </w:pPr>
      <w:r>
        <w:t>Brenda Johnson is a good resource for writing CSAs</w:t>
      </w:r>
    </w:p>
    <w:p w:rsidR="00210E41" w:rsidRDefault="00210E41" w:rsidP="00D2262B">
      <w:pPr>
        <w:pStyle w:val="NoSpacing"/>
        <w:numPr>
          <w:ilvl w:val="1"/>
          <w:numId w:val="82"/>
        </w:numPr>
      </w:pPr>
      <w:r>
        <w:t>Region 1 has good examples of CSAs</w:t>
      </w:r>
    </w:p>
    <w:p w:rsidR="00210E41" w:rsidRPr="00690A94" w:rsidRDefault="00210E41" w:rsidP="00D2262B">
      <w:pPr>
        <w:pStyle w:val="NoSpacing"/>
        <w:numPr>
          <w:ilvl w:val="2"/>
          <w:numId w:val="82"/>
        </w:numPr>
        <w:rPr>
          <w:highlight w:val="yellow"/>
        </w:rPr>
      </w:pPr>
      <w:r w:rsidRPr="00690A94">
        <w:rPr>
          <w:highlight w:val="yellow"/>
        </w:rPr>
        <w:t>FSCs do not write CSAs</w:t>
      </w:r>
    </w:p>
    <w:p w:rsidR="00210E41" w:rsidRDefault="00210E41" w:rsidP="00D2262B">
      <w:pPr>
        <w:pStyle w:val="NoSpacing"/>
        <w:numPr>
          <w:ilvl w:val="2"/>
          <w:numId w:val="82"/>
        </w:numPr>
      </w:pPr>
      <w:r>
        <w:t>Host agency writes CSAs</w:t>
      </w:r>
    </w:p>
    <w:p w:rsidR="00210E41" w:rsidRDefault="00210E41" w:rsidP="00D2262B">
      <w:pPr>
        <w:pStyle w:val="NoSpacing"/>
        <w:numPr>
          <w:ilvl w:val="1"/>
          <w:numId w:val="82"/>
        </w:numPr>
      </w:pPr>
      <w:r>
        <w:t>ASC (Carol) will send out samples of CSAs</w:t>
      </w:r>
    </w:p>
    <w:p w:rsidR="00210E41" w:rsidRDefault="00210E41" w:rsidP="00210E41">
      <w:pPr>
        <w:pStyle w:val="NoSpacing"/>
        <w:ind w:left="1440"/>
      </w:pPr>
    </w:p>
    <w:p w:rsidR="00113714" w:rsidRDefault="00113714" w:rsidP="00113714">
      <w:pPr>
        <w:pStyle w:val="NoSpacing"/>
      </w:pPr>
    </w:p>
    <w:p w:rsidR="00285C51" w:rsidRPr="00285C51" w:rsidRDefault="00285C51" w:rsidP="00285C51">
      <w:pPr>
        <w:pStyle w:val="NoSpacing"/>
      </w:pPr>
      <w:r w:rsidRPr="00285C51">
        <w:rPr>
          <w:u w:val="single"/>
        </w:rPr>
        <w:t>Worker’s Compensation Procedures</w:t>
      </w:r>
      <w:r>
        <w:t xml:space="preserve"> – Dana Reid, Sherry Rose</w:t>
      </w:r>
    </w:p>
    <w:p w:rsidR="00285C51" w:rsidRDefault="00285C51" w:rsidP="00D2262B">
      <w:pPr>
        <w:pStyle w:val="NoSpacing"/>
        <w:numPr>
          <w:ilvl w:val="0"/>
          <w:numId w:val="83"/>
        </w:numPr>
      </w:pPr>
      <w:r>
        <w:t>Handouts will be sent out electronically</w:t>
      </w:r>
    </w:p>
    <w:p w:rsidR="00285C51" w:rsidRPr="00690A94" w:rsidRDefault="00285C51" w:rsidP="00D2262B">
      <w:pPr>
        <w:pStyle w:val="NoSpacing"/>
        <w:numPr>
          <w:ilvl w:val="0"/>
          <w:numId w:val="83"/>
        </w:numPr>
        <w:rPr>
          <w:highlight w:val="yellow"/>
        </w:rPr>
      </w:pPr>
      <w:r w:rsidRPr="00690A94">
        <w:rPr>
          <w:highlight w:val="yellow"/>
        </w:rPr>
        <w:t>It is not the responsibility of COMP/CLAIMS to enter injury into SHIPs</w:t>
      </w:r>
      <w:r w:rsidR="00434C0C" w:rsidRPr="00690A94">
        <w:rPr>
          <w:highlight w:val="yellow"/>
        </w:rPr>
        <w:t xml:space="preserve"> but to help facilitate the process and explain employee’s rights</w:t>
      </w:r>
    </w:p>
    <w:p w:rsidR="002D5D74" w:rsidRDefault="002D5D74" w:rsidP="00D2262B">
      <w:pPr>
        <w:pStyle w:val="NoSpacing"/>
        <w:numPr>
          <w:ilvl w:val="0"/>
          <w:numId w:val="83"/>
        </w:numPr>
      </w:pPr>
      <w:r>
        <w:t>Preventive care</w:t>
      </w:r>
      <w:r w:rsidR="00434C0C">
        <w:t xml:space="preserve"> treated in camp</w:t>
      </w:r>
      <w:r>
        <w:t xml:space="preserve"> – poison oak shots, etc.</w:t>
      </w:r>
    </w:p>
    <w:p w:rsidR="002D5D74" w:rsidRDefault="002B20C3" w:rsidP="00D2262B">
      <w:pPr>
        <w:pStyle w:val="NoSpacing"/>
        <w:numPr>
          <w:ilvl w:val="0"/>
          <w:numId w:val="84"/>
        </w:numPr>
        <w:ind w:left="1440"/>
      </w:pPr>
      <w:r>
        <w:t>Create CA-1 in SHIPs for documentation only, send into ASC</w:t>
      </w:r>
    </w:p>
    <w:p w:rsidR="002B20C3" w:rsidRDefault="002B20C3" w:rsidP="00D2262B">
      <w:pPr>
        <w:pStyle w:val="NoSpacing"/>
        <w:numPr>
          <w:ilvl w:val="0"/>
          <w:numId w:val="84"/>
        </w:numPr>
        <w:ind w:left="1440"/>
      </w:pPr>
      <w:r>
        <w:t>CA-1 can be converted and CA-16 issued at a later date if further treatment is required</w:t>
      </w:r>
    </w:p>
    <w:p w:rsidR="007B1AFE" w:rsidRDefault="007B1AFE" w:rsidP="00D2262B">
      <w:pPr>
        <w:pStyle w:val="NoSpacing"/>
        <w:numPr>
          <w:ilvl w:val="0"/>
          <w:numId w:val="83"/>
        </w:numPr>
      </w:pPr>
      <w:r>
        <w:t>“Camp Crud” is a CA-2</w:t>
      </w:r>
    </w:p>
    <w:p w:rsidR="00285C51" w:rsidRDefault="00285C51" w:rsidP="00285C51">
      <w:pPr>
        <w:pStyle w:val="NoSpacing"/>
      </w:pPr>
    </w:p>
    <w:p w:rsidR="00B736FB" w:rsidRPr="00B736FB" w:rsidRDefault="00B736FB" w:rsidP="00B736FB">
      <w:pPr>
        <w:pStyle w:val="NoSpacing"/>
      </w:pPr>
      <w:r w:rsidRPr="00B736FB">
        <w:rPr>
          <w:u w:val="single"/>
        </w:rPr>
        <w:t>Job Code Guidance - Support Code Change</w:t>
      </w:r>
      <w:r>
        <w:t xml:space="preserve"> – Sarah Fisher</w:t>
      </w:r>
    </w:p>
    <w:p w:rsidR="00B736FB" w:rsidRDefault="00B736FB" w:rsidP="00D2262B">
      <w:pPr>
        <w:pStyle w:val="NoSpacing"/>
        <w:numPr>
          <w:ilvl w:val="0"/>
          <w:numId w:val="85"/>
        </w:numPr>
      </w:pPr>
      <w:r>
        <w:t xml:space="preserve">National Ops meeting brought up concern regarding what </w:t>
      </w:r>
      <w:r w:rsidR="00164017">
        <w:t xml:space="preserve">job </w:t>
      </w:r>
      <w:r>
        <w:t xml:space="preserve">code to use when potential lightening bust </w:t>
      </w:r>
      <w:r w:rsidR="00164017">
        <w:t xml:space="preserve">is predicted </w:t>
      </w:r>
      <w:r>
        <w:t>and is not under severity or ongoing incident.  What can job code is to be used?</w:t>
      </w:r>
    </w:p>
    <w:p w:rsidR="00B736FB" w:rsidRDefault="00B736FB" w:rsidP="00D2262B">
      <w:pPr>
        <w:pStyle w:val="NoSpacing"/>
        <w:numPr>
          <w:ilvl w:val="0"/>
          <w:numId w:val="85"/>
        </w:numPr>
      </w:pPr>
      <w:r>
        <w:t xml:space="preserve">Sarah shared proposed language change to be added to </w:t>
      </w:r>
      <w:r w:rsidR="00164017">
        <w:t>j</w:t>
      </w:r>
      <w:r>
        <w:t xml:space="preserve">ob </w:t>
      </w:r>
      <w:r w:rsidR="00164017">
        <w:t>c</w:t>
      </w:r>
      <w:r>
        <w:t>ode guidance; will be date stamped and added to website</w:t>
      </w:r>
    </w:p>
    <w:p w:rsidR="00B736FB" w:rsidRDefault="00B736FB" w:rsidP="00B736FB">
      <w:pPr>
        <w:pStyle w:val="NoSpacing"/>
      </w:pPr>
    </w:p>
    <w:p w:rsidR="00113714" w:rsidRDefault="00113714" w:rsidP="00113714">
      <w:pPr>
        <w:pStyle w:val="NoSpacing"/>
      </w:pPr>
      <w:r w:rsidRPr="00210E41">
        <w:rPr>
          <w:u w:val="single"/>
        </w:rPr>
        <w:t>Advanced Cost Training</w:t>
      </w:r>
      <w:r w:rsidR="00210E41">
        <w:t xml:space="preserve"> – </w:t>
      </w:r>
      <w:r w:rsidR="003B0DD5">
        <w:t>Sarah Fisher</w:t>
      </w:r>
      <w:r w:rsidR="00DB632F">
        <w:t>, Sirena Sams</w:t>
      </w:r>
    </w:p>
    <w:p w:rsidR="003B0DD5" w:rsidRDefault="003B0DD5" w:rsidP="00D2262B">
      <w:pPr>
        <w:pStyle w:val="NoSpacing"/>
        <w:numPr>
          <w:ilvl w:val="0"/>
          <w:numId w:val="86"/>
        </w:numPr>
      </w:pPr>
      <w:r>
        <w:t>IBC developed a task group to develop advanced cost training</w:t>
      </w:r>
      <w:r w:rsidR="00AC445E">
        <w:t xml:space="preserve"> several years ago</w:t>
      </w:r>
    </w:p>
    <w:p w:rsidR="003B0DD5" w:rsidRDefault="003B0DD5" w:rsidP="00D2262B">
      <w:pPr>
        <w:pStyle w:val="NoSpacing"/>
        <w:numPr>
          <w:ilvl w:val="0"/>
          <w:numId w:val="86"/>
        </w:numPr>
      </w:pPr>
      <w:r>
        <w:t xml:space="preserve">Sarah will </w:t>
      </w:r>
      <w:r w:rsidR="00547562">
        <w:t>update</w:t>
      </w:r>
      <w:r>
        <w:t xml:space="preserve"> IBC </w:t>
      </w:r>
      <w:r w:rsidR="00547562">
        <w:t xml:space="preserve"> on training</w:t>
      </w:r>
    </w:p>
    <w:p w:rsidR="003B0DD5" w:rsidRPr="00210E41" w:rsidRDefault="003B0DD5" w:rsidP="00D2262B">
      <w:pPr>
        <w:pStyle w:val="NoSpacing"/>
        <w:numPr>
          <w:ilvl w:val="0"/>
          <w:numId w:val="86"/>
        </w:numPr>
      </w:pPr>
      <w:r>
        <w:t>Course material continues to be updated by Sirena Sams and Brenda Johnson</w:t>
      </w:r>
    </w:p>
    <w:p w:rsidR="00BA71F1" w:rsidRDefault="00BA71F1" w:rsidP="0072723C">
      <w:pPr>
        <w:pStyle w:val="NoSpacing"/>
      </w:pPr>
    </w:p>
    <w:p w:rsidR="0072723C" w:rsidRDefault="0072723C" w:rsidP="0072723C">
      <w:pPr>
        <w:pStyle w:val="NoSpacing"/>
      </w:pPr>
    </w:p>
    <w:p w:rsidR="0072723C" w:rsidRPr="0072723C" w:rsidRDefault="0072723C" w:rsidP="0072723C">
      <w:pPr>
        <w:pStyle w:val="NoSpacing"/>
      </w:pPr>
      <w:r w:rsidRPr="0072723C">
        <w:rPr>
          <w:u w:val="single"/>
        </w:rPr>
        <w:t>TIME Unit Leader Qualifications</w:t>
      </w:r>
      <w:r>
        <w:t xml:space="preserve"> – Trac</w:t>
      </w:r>
      <w:r w:rsidR="00201F8A">
        <w:t>e</w:t>
      </w:r>
      <w:r>
        <w:t>y Nimlos</w:t>
      </w:r>
    </w:p>
    <w:p w:rsidR="0072723C" w:rsidRDefault="00201F8A" w:rsidP="00D2262B">
      <w:pPr>
        <w:pStyle w:val="NoSpacing"/>
        <w:numPr>
          <w:ilvl w:val="0"/>
          <w:numId w:val="87"/>
        </w:numPr>
      </w:pPr>
      <w:r>
        <w:t xml:space="preserve">Northern Rockies </w:t>
      </w:r>
      <w:r w:rsidR="00BE202E">
        <w:t xml:space="preserve">Business Committee </w:t>
      </w:r>
      <w:r w:rsidR="0072723C">
        <w:t>proposal to update TIME qualifications</w:t>
      </w:r>
    </w:p>
    <w:p w:rsidR="009F60AC" w:rsidRDefault="00583174" w:rsidP="00D2262B">
      <w:pPr>
        <w:pStyle w:val="NoSpacing"/>
        <w:numPr>
          <w:ilvl w:val="0"/>
          <w:numId w:val="87"/>
        </w:numPr>
      </w:pPr>
      <w:r>
        <w:t xml:space="preserve">IAC recommends adding </w:t>
      </w:r>
      <w:r w:rsidR="009F60AC">
        <w:t>S260/261 for PTRCs and/or TIME</w:t>
      </w:r>
    </w:p>
    <w:p w:rsidR="009F60AC" w:rsidRDefault="00583174" w:rsidP="00D2262B">
      <w:pPr>
        <w:pStyle w:val="NoSpacing"/>
        <w:numPr>
          <w:ilvl w:val="0"/>
          <w:numId w:val="87"/>
        </w:numPr>
      </w:pPr>
      <w:r>
        <w:t>IAC</w:t>
      </w:r>
      <w:r w:rsidR="00530A0E">
        <w:t xml:space="preserve"> recommends</w:t>
      </w:r>
      <w:r w:rsidR="009F60AC">
        <w:t xml:space="preserve"> </w:t>
      </w:r>
      <w:r>
        <w:t>successful</w:t>
      </w:r>
      <w:r w:rsidR="009F60AC">
        <w:t xml:space="preserve"> performance as EQTR to be qualified as TIME</w:t>
      </w:r>
    </w:p>
    <w:p w:rsidR="00C35AF5" w:rsidRDefault="00C35AF5" w:rsidP="00D2262B">
      <w:pPr>
        <w:pStyle w:val="NoSpacing"/>
        <w:numPr>
          <w:ilvl w:val="1"/>
          <w:numId w:val="87"/>
        </w:numPr>
      </w:pPr>
      <w:r>
        <w:lastRenderedPageBreak/>
        <w:t xml:space="preserve">Concern of </w:t>
      </w:r>
      <w:r w:rsidR="004F39C4">
        <w:t>creating shortage of TIMEs because unable to get qualified</w:t>
      </w:r>
      <w:r w:rsidR="00C61270">
        <w:t xml:space="preserve"> by adding requirement of EQTR .  The flip side of this is that there are FSC2(t) with no experience in equipment time an</w:t>
      </w:r>
      <w:r w:rsidR="00201F8A">
        <w:t>d</w:t>
      </w:r>
      <w:r w:rsidR="00C61270">
        <w:t xml:space="preserve"> acquisition.</w:t>
      </w:r>
    </w:p>
    <w:p w:rsidR="00583174" w:rsidRDefault="00583174" w:rsidP="00D2262B">
      <w:pPr>
        <w:pStyle w:val="NoSpacing"/>
        <w:numPr>
          <w:ilvl w:val="0"/>
          <w:numId w:val="87"/>
        </w:numPr>
      </w:pPr>
      <w:r>
        <w:t xml:space="preserve">Sarah will take </w:t>
      </w:r>
      <w:r w:rsidR="000A154C">
        <w:t>proposal</w:t>
      </w:r>
      <w:r>
        <w:t xml:space="preserve"> forward to</w:t>
      </w:r>
      <w:r w:rsidR="000A154C">
        <w:t xml:space="preserve"> the IBC.  If IBC approves </w:t>
      </w:r>
      <w:r>
        <w:t>a  proposal will be submitted to the Ops Workforce Committee</w:t>
      </w:r>
    </w:p>
    <w:p w:rsidR="00B1710A" w:rsidRDefault="00B1710A" w:rsidP="00B1710A">
      <w:pPr>
        <w:pStyle w:val="NoSpacing"/>
      </w:pPr>
    </w:p>
    <w:p w:rsidR="00B1710A" w:rsidRDefault="00F1226C" w:rsidP="00B1710A">
      <w:pPr>
        <w:pStyle w:val="NoSpacing"/>
      </w:pPr>
      <w:r>
        <w:t>Next annual meeting: week of December 2, 2013</w:t>
      </w:r>
    </w:p>
    <w:p w:rsidR="0072723C" w:rsidRPr="00BC18F5" w:rsidRDefault="0072723C" w:rsidP="0072723C">
      <w:pPr>
        <w:pStyle w:val="NoSpacing"/>
      </w:pPr>
    </w:p>
    <w:p w:rsidR="005F1CAA" w:rsidRDefault="005F1CAA" w:rsidP="00015AB5">
      <w:pPr>
        <w:rPr>
          <w:sz w:val="24"/>
          <w:szCs w:val="24"/>
        </w:rPr>
      </w:pPr>
    </w:p>
    <w:p w:rsidR="00131A42" w:rsidRDefault="00131A42" w:rsidP="00015AB5">
      <w:pPr>
        <w:rPr>
          <w:sz w:val="24"/>
          <w:szCs w:val="24"/>
        </w:rPr>
      </w:pPr>
    </w:p>
    <w:p w:rsidR="00131A42" w:rsidRPr="00A56502" w:rsidRDefault="00131A42" w:rsidP="00015AB5">
      <w:pPr>
        <w:rPr>
          <w:sz w:val="24"/>
          <w:szCs w:val="24"/>
        </w:rPr>
      </w:pPr>
    </w:p>
    <w:sectPr w:rsidR="00131A42" w:rsidRPr="00A56502" w:rsidSect="004048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00" w:rsidRDefault="00D22500" w:rsidP="00CD181A">
      <w:pPr>
        <w:spacing w:after="0" w:line="240" w:lineRule="auto"/>
      </w:pPr>
      <w:r>
        <w:separator/>
      </w:r>
    </w:p>
  </w:endnote>
  <w:endnote w:type="continuationSeparator" w:id="0">
    <w:p w:rsidR="00D22500" w:rsidRDefault="00D22500" w:rsidP="00CD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CA" w:rsidRDefault="005F7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CA" w:rsidRDefault="005F7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CA" w:rsidRDefault="005F7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00" w:rsidRDefault="00D22500" w:rsidP="00CD181A">
      <w:pPr>
        <w:spacing w:after="0" w:line="240" w:lineRule="auto"/>
      </w:pPr>
      <w:r>
        <w:separator/>
      </w:r>
    </w:p>
  </w:footnote>
  <w:footnote w:type="continuationSeparator" w:id="0">
    <w:p w:rsidR="00D22500" w:rsidRDefault="00D22500" w:rsidP="00CD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CA" w:rsidRDefault="005F7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CA" w:rsidRDefault="005F7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CA" w:rsidRDefault="005F7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E9"/>
    <w:multiLevelType w:val="hybridMultilevel"/>
    <w:tmpl w:val="DF7E6B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21337"/>
    <w:multiLevelType w:val="hybridMultilevel"/>
    <w:tmpl w:val="9B7E9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61CB8"/>
    <w:multiLevelType w:val="hybridMultilevel"/>
    <w:tmpl w:val="0028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2332"/>
    <w:multiLevelType w:val="hybridMultilevel"/>
    <w:tmpl w:val="AF34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534B0"/>
    <w:multiLevelType w:val="hybridMultilevel"/>
    <w:tmpl w:val="EE18C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E0694D"/>
    <w:multiLevelType w:val="hybridMultilevel"/>
    <w:tmpl w:val="8BDA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B504CA"/>
    <w:multiLevelType w:val="hybridMultilevel"/>
    <w:tmpl w:val="CCE2B0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6966E9"/>
    <w:multiLevelType w:val="hybridMultilevel"/>
    <w:tmpl w:val="86304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B11D1E"/>
    <w:multiLevelType w:val="hybridMultilevel"/>
    <w:tmpl w:val="0396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6A5AD5"/>
    <w:multiLevelType w:val="hybridMultilevel"/>
    <w:tmpl w:val="DCA8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86FA3"/>
    <w:multiLevelType w:val="hybridMultilevel"/>
    <w:tmpl w:val="3390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22391"/>
    <w:multiLevelType w:val="hybridMultilevel"/>
    <w:tmpl w:val="3A9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07717"/>
    <w:multiLevelType w:val="hybridMultilevel"/>
    <w:tmpl w:val="DB18C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096184"/>
    <w:multiLevelType w:val="hybridMultilevel"/>
    <w:tmpl w:val="C01A1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A96C92"/>
    <w:multiLevelType w:val="hybridMultilevel"/>
    <w:tmpl w:val="EB54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041D2"/>
    <w:multiLevelType w:val="hybridMultilevel"/>
    <w:tmpl w:val="A35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11464C"/>
    <w:multiLevelType w:val="hybridMultilevel"/>
    <w:tmpl w:val="16EA7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1E3FC4"/>
    <w:multiLevelType w:val="hybridMultilevel"/>
    <w:tmpl w:val="EA8E0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94E6EC6"/>
    <w:multiLevelType w:val="hybridMultilevel"/>
    <w:tmpl w:val="EE7CA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CD37FD9"/>
    <w:multiLevelType w:val="hybridMultilevel"/>
    <w:tmpl w:val="796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4215AE"/>
    <w:multiLevelType w:val="hybridMultilevel"/>
    <w:tmpl w:val="D922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2A6B0A"/>
    <w:multiLevelType w:val="hybridMultilevel"/>
    <w:tmpl w:val="87FAE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1EE01DFE"/>
    <w:multiLevelType w:val="hybridMultilevel"/>
    <w:tmpl w:val="B052D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6D23F8"/>
    <w:multiLevelType w:val="hybridMultilevel"/>
    <w:tmpl w:val="4822A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15451A4"/>
    <w:multiLevelType w:val="hybridMultilevel"/>
    <w:tmpl w:val="6F48B4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4B86866"/>
    <w:multiLevelType w:val="hybridMultilevel"/>
    <w:tmpl w:val="D214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C732C"/>
    <w:multiLevelType w:val="hybridMultilevel"/>
    <w:tmpl w:val="42F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A3063F"/>
    <w:multiLevelType w:val="hybridMultilevel"/>
    <w:tmpl w:val="8B7487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9BA0075"/>
    <w:multiLevelType w:val="hybridMultilevel"/>
    <w:tmpl w:val="03BE0F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9D76A2B"/>
    <w:multiLevelType w:val="hybridMultilevel"/>
    <w:tmpl w:val="9A00A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A483ED3"/>
    <w:multiLevelType w:val="hybridMultilevel"/>
    <w:tmpl w:val="A64A0D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2ADD226D"/>
    <w:multiLevelType w:val="hybridMultilevel"/>
    <w:tmpl w:val="194036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CD6514E"/>
    <w:multiLevelType w:val="hybridMultilevel"/>
    <w:tmpl w:val="E16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F237D68"/>
    <w:multiLevelType w:val="hybridMultilevel"/>
    <w:tmpl w:val="626A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365E69"/>
    <w:multiLevelType w:val="hybridMultilevel"/>
    <w:tmpl w:val="2A28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7C441C"/>
    <w:multiLevelType w:val="hybridMultilevel"/>
    <w:tmpl w:val="73642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0A01D88"/>
    <w:multiLevelType w:val="hybridMultilevel"/>
    <w:tmpl w:val="59CA0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3A5077D"/>
    <w:multiLevelType w:val="hybridMultilevel"/>
    <w:tmpl w:val="E4F8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A26A2A"/>
    <w:multiLevelType w:val="hybridMultilevel"/>
    <w:tmpl w:val="FFE0E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DC2BC5"/>
    <w:multiLevelType w:val="hybridMultilevel"/>
    <w:tmpl w:val="B31AA3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8361F95"/>
    <w:multiLevelType w:val="hybridMultilevel"/>
    <w:tmpl w:val="2BA00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8D468A"/>
    <w:multiLevelType w:val="hybridMultilevel"/>
    <w:tmpl w:val="9C562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A7144ED"/>
    <w:multiLevelType w:val="hybridMultilevel"/>
    <w:tmpl w:val="FDDA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A7731DE"/>
    <w:multiLevelType w:val="hybridMultilevel"/>
    <w:tmpl w:val="343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AC6F77"/>
    <w:multiLevelType w:val="hybridMultilevel"/>
    <w:tmpl w:val="71622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EC96E45"/>
    <w:multiLevelType w:val="hybridMultilevel"/>
    <w:tmpl w:val="86363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FEF7DF4"/>
    <w:multiLevelType w:val="hybridMultilevel"/>
    <w:tmpl w:val="984C18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0412D8D"/>
    <w:multiLevelType w:val="hybridMultilevel"/>
    <w:tmpl w:val="6D860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0AF4301"/>
    <w:multiLevelType w:val="hybridMultilevel"/>
    <w:tmpl w:val="7BE44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1CF5D91"/>
    <w:multiLevelType w:val="hybridMultilevel"/>
    <w:tmpl w:val="90EA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29B076A"/>
    <w:multiLevelType w:val="hybridMultilevel"/>
    <w:tmpl w:val="2584B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715880"/>
    <w:multiLevelType w:val="hybridMultilevel"/>
    <w:tmpl w:val="C3A42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6B01531"/>
    <w:multiLevelType w:val="hybridMultilevel"/>
    <w:tmpl w:val="3FAAB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053F41"/>
    <w:multiLevelType w:val="hybridMultilevel"/>
    <w:tmpl w:val="D26C3A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73333FA"/>
    <w:multiLevelType w:val="hybridMultilevel"/>
    <w:tmpl w:val="52FA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9C65E3"/>
    <w:multiLevelType w:val="hybridMultilevel"/>
    <w:tmpl w:val="ED50A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C743FCA"/>
    <w:multiLevelType w:val="hybridMultilevel"/>
    <w:tmpl w:val="D4DE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10148F"/>
    <w:multiLevelType w:val="hybridMultilevel"/>
    <w:tmpl w:val="CBA4E2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4F67674A"/>
    <w:multiLevelType w:val="hybridMultilevel"/>
    <w:tmpl w:val="6DF00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F7054A2"/>
    <w:multiLevelType w:val="hybridMultilevel"/>
    <w:tmpl w:val="2CE832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FCD345D"/>
    <w:multiLevelType w:val="hybridMultilevel"/>
    <w:tmpl w:val="A82E9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0917FD7"/>
    <w:multiLevelType w:val="hybridMultilevel"/>
    <w:tmpl w:val="45C88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60D65CD"/>
    <w:multiLevelType w:val="hybridMultilevel"/>
    <w:tmpl w:val="981A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18315D"/>
    <w:multiLevelType w:val="hybridMultilevel"/>
    <w:tmpl w:val="D324C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7174312"/>
    <w:multiLevelType w:val="hybridMultilevel"/>
    <w:tmpl w:val="7B7E0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8C66A86"/>
    <w:multiLevelType w:val="hybridMultilevel"/>
    <w:tmpl w:val="D604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783E4B"/>
    <w:multiLevelType w:val="hybridMultilevel"/>
    <w:tmpl w:val="12A2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94384E"/>
    <w:multiLevelType w:val="hybridMultilevel"/>
    <w:tmpl w:val="977C0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9A6F33"/>
    <w:multiLevelType w:val="hybridMultilevel"/>
    <w:tmpl w:val="8CB09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16647D0"/>
    <w:multiLevelType w:val="hybridMultilevel"/>
    <w:tmpl w:val="B17A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731556"/>
    <w:multiLevelType w:val="hybridMultilevel"/>
    <w:tmpl w:val="51083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3E47385"/>
    <w:multiLevelType w:val="hybridMultilevel"/>
    <w:tmpl w:val="FBD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6E6643"/>
    <w:multiLevelType w:val="hybridMultilevel"/>
    <w:tmpl w:val="E8A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4458EB"/>
    <w:multiLevelType w:val="hybridMultilevel"/>
    <w:tmpl w:val="CED2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CEE265D"/>
    <w:multiLevelType w:val="hybridMultilevel"/>
    <w:tmpl w:val="C8CA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E7B2863"/>
    <w:multiLevelType w:val="hybridMultilevel"/>
    <w:tmpl w:val="9B626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9F2350"/>
    <w:multiLevelType w:val="hybridMultilevel"/>
    <w:tmpl w:val="DC5C3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FC47975"/>
    <w:multiLevelType w:val="hybridMultilevel"/>
    <w:tmpl w:val="A620B8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>
    <w:nsid w:val="71896EEA"/>
    <w:multiLevelType w:val="hybridMultilevel"/>
    <w:tmpl w:val="8D8A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91CB5"/>
    <w:multiLevelType w:val="hybridMultilevel"/>
    <w:tmpl w:val="EE78FC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800573E"/>
    <w:multiLevelType w:val="hybridMultilevel"/>
    <w:tmpl w:val="EEF02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8257512"/>
    <w:multiLevelType w:val="hybridMultilevel"/>
    <w:tmpl w:val="7C204D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C90300"/>
    <w:multiLevelType w:val="hybridMultilevel"/>
    <w:tmpl w:val="AFAE13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AF30F50"/>
    <w:multiLevelType w:val="hybridMultilevel"/>
    <w:tmpl w:val="61AA2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AC5117"/>
    <w:multiLevelType w:val="hybridMultilevel"/>
    <w:tmpl w:val="B16E7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C6E573A"/>
    <w:multiLevelType w:val="hybridMultilevel"/>
    <w:tmpl w:val="254A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2D2C06"/>
    <w:multiLevelType w:val="hybridMultilevel"/>
    <w:tmpl w:val="3DB82C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48"/>
  </w:num>
  <w:num w:numId="4">
    <w:abstractNumId w:val="30"/>
  </w:num>
  <w:num w:numId="5">
    <w:abstractNumId w:val="18"/>
  </w:num>
  <w:num w:numId="6">
    <w:abstractNumId w:val="28"/>
  </w:num>
  <w:num w:numId="7">
    <w:abstractNumId w:val="1"/>
  </w:num>
  <w:num w:numId="8">
    <w:abstractNumId w:val="80"/>
  </w:num>
  <w:num w:numId="9">
    <w:abstractNumId w:val="31"/>
  </w:num>
  <w:num w:numId="10">
    <w:abstractNumId w:val="61"/>
  </w:num>
  <w:num w:numId="11">
    <w:abstractNumId w:val="55"/>
  </w:num>
  <w:num w:numId="12">
    <w:abstractNumId w:val="29"/>
  </w:num>
  <w:num w:numId="13">
    <w:abstractNumId w:val="8"/>
  </w:num>
  <w:num w:numId="14">
    <w:abstractNumId w:val="47"/>
  </w:num>
  <w:num w:numId="15">
    <w:abstractNumId w:val="84"/>
  </w:num>
  <w:num w:numId="16">
    <w:abstractNumId w:val="4"/>
  </w:num>
  <w:num w:numId="17">
    <w:abstractNumId w:val="16"/>
  </w:num>
  <w:num w:numId="18">
    <w:abstractNumId w:val="77"/>
  </w:num>
  <w:num w:numId="19">
    <w:abstractNumId w:val="46"/>
  </w:num>
  <w:num w:numId="20">
    <w:abstractNumId w:val="12"/>
  </w:num>
  <w:num w:numId="21">
    <w:abstractNumId w:val="86"/>
  </w:num>
  <w:num w:numId="22">
    <w:abstractNumId w:val="64"/>
  </w:num>
  <w:num w:numId="23">
    <w:abstractNumId w:val="5"/>
  </w:num>
  <w:num w:numId="24">
    <w:abstractNumId w:val="44"/>
  </w:num>
  <w:num w:numId="25">
    <w:abstractNumId w:val="49"/>
  </w:num>
  <w:num w:numId="26">
    <w:abstractNumId w:val="60"/>
  </w:num>
  <w:num w:numId="27">
    <w:abstractNumId w:val="81"/>
  </w:num>
  <w:num w:numId="28">
    <w:abstractNumId w:val="3"/>
  </w:num>
  <w:num w:numId="29">
    <w:abstractNumId w:val="76"/>
  </w:num>
  <w:num w:numId="30">
    <w:abstractNumId w:val="40"/>
  </w:num>
  <w:num w:numId="31">
    <w:abstractNumId w:val="75"/>
  </w:num>
  <w:num w:numId="32">
    <w:abstractNumId w:val="68"/>
  </w:num>
  <w:num w:numId="33">
    <w:abstractNumId w:val="82"/>
  </w:num>
  <w:num w:numId="34">
    <w:abstractNumId w:val="6"/>
  </w:num>
  <w:num w:numId="35">
    <w:abstractNumId w:val="85"/>
  </w:num>
  <w:num w:numId="36">
    <w:abstractNumId w:val="83"/>
  </w:num>
  <w:num w:numId="37">
    <w:abstractNumId w:val="22"/>
  </w:num>
  <w:num w:numId="38">
    <w:abstractNumId w:val="27"/>
  </w:num>
  <w:num w:numId="39">
    <w:abstractNumId w:val="0"/>
  </w:num>
  <w:num w:numId="40">
    <w:abstractNumId w:val="45"/>
  </w:num>
  <w:num w:numId="41">
    <w:abstractNumId w:val="17"/>
  </w:num>
  <w:num w:numId="42">
    <w:abstractNumId w:val="63"/>
  </w:num>
  <w:num w:numId="43">
    <w:abstractNumId w:val="35"/>
  </w:num>
  <w:num w:numId="44">
    <w:abstractNumId w:val="51"/>
  </w:num>
  <w:num w:numId="45">
    <w:abstractNumId w:val="54"/>
  </w:num>
  <w:num w:numId="46">
    <w:abstractNumId w:val="21"/>
  </w:num>
  <w:num w:numId="47">
    <w:abstractNumId w:val="32"/>
  </w:num>
  <w:num w:numId="48">
    <w:abstractNumId w:val="57"/>
  </w:num>
  <w:num w:numId="49">
    <w:abstractNumId w:val="11"/>
  </w:num>
  <w:num w:numId="50">
    <w:abstractNumId w:val="10"/>
  </w:num>
  <w:num w:numId="51">
    <w:abstractNumId w:val="38"/>
  </w:num>
  <w:num w:numId="52">
    <w:abstractNumId w:val="79"/>
  </w:num>
  <w:num w:numId="53">
    <w:abstractNumId w:val="69"/>
  </w:num>
  <w:num w:numId="54">
    <w:abstractNumId w:val="24"/>
  </w:num>
  <w:num w:numId="55">
    <w:abstractNumId w:val="41"/>
  </w:num>
  <w:num w:numId="56">
    <w:abstractNumId w:val="7"/>
  </w:num>
  <w:num w:numId="57">
    <w:abstractNumId w:val="65"/>
  </w:num>
  <w:num w:numId="58">
    <w:abstractNumId w:val="70"/>
  </w:num>
  <w:num w:numId="59">
    <w:abstractNumId w:val="14"/>
  </w:num>
  <w:num w:numId="60">
    <w:abstractNumId w:val="78"/>
  </w:num>
  <w:num w:numId="61">
    <w:abstractNumId w:val="43"/>
  </w:num>
  <w:num w:numId="62">
    <w:abstractNumId w:val="34"/>
  </w:num>
  <w:num w:numId="63">
    <w:abstractNumId w:val="37"/>
  </w:num>
  <w:num w:numId="64">
    <w:abstractNumId w:val="19"/>
  </w:num>
  <w:num w:numId="65">
    <w:abstractNumId w:val="62"/>
  </w:num>
  <w:num w:numId="66">
    <w:abstractNumId w:val="2"/>
  </w:num>
  <w:num w:numId="67">
    <w:abstractNumId w:val="71"/>
  </w:num>
  <w:num w:numId="68">
    <w:abstractNumId w:val="66"/>
  </w:num>
  <w:num w:numId="69">
    <w:abstractNumId w:val="53"/>
  </w:num>
  <w:num w:numId="70">
    <w:abstractNumId w:val="42"/>
  </w:num>
  <w:num w:numId="71">
    <w:abstractNumId w:val="13"/>
  </w:num>
  <w:num w:numId="72">
    <w:abstractNumId w:val="74"/>
  </w:num>
  <w:num w:numId="73">
    <w:abstractNumId w:val="59"/>
  </w:num>
  <w:num w:numId="74">
    <w:abstractNumId w:val="58"/>
  </w:num>
  <w:num w:numId="75">
    <w:abstractNumId w:val="23"/>
  </w:num>
  <w:num w:numId="76">
    <w:abstractNumId w:val="39"/>
  </w:num>
  <w:num w:numId="77">
    <w:abstractNumId w:val="52"/>
  </w:num>
  <w:num w:numId="78">
    <w:abstractNumId w:val="56"/>
  </w:num>
  <w:num w:numId="79">
    <w:abstractNumId w:val="15"/>
  </w:num>
  <w:num w:numId="80">
    <w:abstractNumId w:val="20"/>
  </w:num>
  <w:num w:numId="81">
    <w:abstractNumId w:val="67"/>
  </w:num>
  <w:num w:numId="82">
    <w:abstractNumId w:val="25"/>
  </w:num>
  <w:num w:numId="83">
    <w:abstractNumId w:val="73"/>
  </w:num>
  <w:num w:numId="84">
    <w:abstractNumId w:val="50"/>
  </w:num>
  <w:num w:numId="85">
    <w:abstractNumId w:val="72"/>
  </w:num>
  <w:num w:numId="86">
    <w:abstractNumId w:val="9"/>
  </w:num>
  <w:num w:numId="87">
    <w:abstractNumId w:val="2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2"/>
    <w:rsid w:val="000008B4"/>
    <w:rsid w:val="00000925"/>
    <w:rsid w:val="00007228"/>
    <w:rsid w:val="00015AB5"/>
    <w:rsid w:val="00026395"/>
    <w:rsid w:val="00030D48"/>
    <w:rsid w:val="00033538"/>
    <w:rsid w:val="00041309"/>
    <w:rsid w:val="000441A0"/>
    <w:rsid w:val="00044B97"/>
    <w:rsid w:val="00045B7A"/>
    <w:rsid w:val="0005380A"/>
    <w:rsid w:val="0005545B"/>
    <w:rsid w:val="000563C7"/>
    <w:rsid w:val="00060CAF"/>
    <w:rsid w:val="00067579"/>
    <w:rsid w:val="0008017F"/>
    <w:rsid w:val="00081718"/>
    <w:rsid w:val="00081D87"/>
    <w:rsid w:val="00082B73"/>
    <w:rsid w:val="00086180"/>
    <w:rsid w:val="0009293B"/>
    <w:rsid w:val="00092DD8"/>
    <w:rsid w:val="0009464B"/>
    <w:rsid w:val="000A154C"/>
    <w:rsid w:val="000A61BE"/>
    <w:rsid w:val="000C19DC"/>
    <w:rsid w:val="001110CD"/>
    <w:rsid w:val="00111EC2"/>
    <w:rsid w:val="00113714"/>
    <w:rsid w:val="00125A10"/>
    <w:rsid w:val="00131A42"/>
    <w:rsid w:val="001320B4"/>
    <w:rsid w:val="00142870"/>
    <w:rsid w:val="001507AF"/>
    <w:rsid w:val="0015272E"/>
    <w:rsid w:val="00154BD1"/>
    <w:rsid w:val="001603C1"/>
    <w:rsid w:val="00162255"/>
    <w:rsid w:val="00164017"/>
    <w:rsid w:val="00164C3C"/>
    <w:rsid w:val="00170130"/>
    <w:rsid w:val="00184D88"/>
    <w:rsid w:val="001905F4"/>
    <w:rsid w:val="00194B21"/>
    <w:rsid w:val="001A25D1"/>
    <w:rsid w:val="001C4328"/>
    <w:rsid w:val="001C5EF5"/>
    <w:rsid w:val="001C7ED9"/>
    <w:rsid w:val="001D1837"/>
    <w:rsid w:val="001D550B"/>
    <w:rsid w:val="001E12E1"/>
    <w:rsid w:val="001F283C"/>
    <w:rsid w:val="00201F8A"/>
    <w:rsid w:val="002021F8"/>
    <w:rsid w:val="00210E41"/>
    <w:rsid w:val="00220187"/>
    <w:rsid w:val="002260CC"/>
    <w:rsid w:val="00226CD0"/>
    <w:rsid w:val="002339A8"/>
    <w:rsid w:val="00247F0C"/>
    <w:rsid w:val="0025209B"/>
    <w:rsid w:val="0026215B"/>
    <w:rsid w:val="002631B6"/>
    <w:rsid w:val="00271FE9"/>
    <w:rsid w:val="00273B3B"/>
    <w:rsid w:val="00274516"/>
    <w:rsid w:val="0027524F"/>
    <w:rsid w:val="00285797"/>
    <w:rsid w:val="00285C51"/>
    <w:rsid w:val="00295707"/>
    <w:rsid w:val="002A2373"/>
    <w:rsid w:val="002A4497"/>
    <w:rsid w:val="002B20C3"/>
    <w:rsid w:val="002B3F2D"/>
    <w:rsid w:val="002C1B2B"/>
    <w:rsid w:val="002C2EFA"/>
    <w:rsid w:val="002C7265"/>
    <w:rsid w:val="002D1F1E"/>
    <w:rsid w:val="002D3CFC"/>
    <w:rsid w:val="002D5034"/>
    <w:rsid w:val="002D5D74"/>
    <w:rsid w:val="002E0D38"/>
    <w:rsid w:val="002E6241"/>
    <w:rsid w:val="002F1B20"/>
    <w:rsid w:val="002F3384"/>
    <w:rsid w:val="002F35F0"/>
    <w:rsid w:val="003035AD"/>
    <w:rsid w:val="00304201"/>
    <w:rsid w:val="0031032D"/>
    <w:rsid w:val="00315F81"/>
    <w:rsid w:val="003215E9"/>
    <w:rsid w:val="00321918"/>
    <w:rsid w:val="003224C8"/>
    <w:rsid w:val="0033170F"/>
    <w:rsid w:val="00332568"/>
    <w:rsid w:val="003326A7"/>
    <w:rsid w:val="00343436"/>
    <w:rsid w:val="00345C35"/>
    <w:rsid w:val="00345DC4"/>
    <w:rsid w:val="00347ED6"/>
    <w:rsid w:val="00350123"/>
    <w:rsid w:val="0036535C"/>
    <w:rsid w:val="003801D4"/>
    <w:rsid w:val="00384104"/>
    <w:rsid w:val="00392ECF"/>
    <w:rsid w:val="0039334B"/>
    <w:rsid w:val="003A2016"/>
    <w:rsid w:val="003A4A09"/>
    <w:rsid w:val="003A4A7C"/>
    <w:rsid w:val="003A6A23"/>
    <w:rsid w:val="003B0DD5"/>
    <w:rsid w:val="003B1252"/>
    <w:rsid w:val="003C6E87"/>
    <w:rsid w:val="003C7614"/>
    <w:rsid w:val="003D157C"/>
    <w:rsid w:val="003D1A13"/>
    <w:rsid w:val="003D2D75"/>
    <w:rsid w:val="003D739D"/>
    <w:rsid w:val="003F2113"/>
    <w:rsid w:val="00404757"/>
    <w:rsid w:val="004048D7"/>
    <w:rsid w:val="0041025B"/>
    <w:rsid w:val="00420379"/>
    <w:rsid w:val="00426C64"/>
    <w:rsid w:val="00433965"/>
    <w:rsid w:val="00434C0C"/>
    <w:rsid w:val="00437273"/>
    <w:rsid w:val="0044013A"/>
    <w:rsid w:val="00442117"/>
    <w:rsid w:val="00444BF4"/>
    <w:rsid w:val="00452501"/>
    <w:rsid w:val="00480867"/>
    <w:rsid w:val="00486077"/>
    <w:rsid w:val="00490D96"/>
    <w:rsid w:val="00492E7B"/>
    <w:rsid w:val="00495759"/>
    <w:rsid w:val="004A2A1F"/>
    <w:rsid w:val="004A55A8"/>
    <w:rsid w:val="004A7796"/>
    <w:rsid w:val="004C6F7D"/>
    <w:rsid w:val="004D634E"/>
    <w:rsid w:val="004E6824"/>
    <w:rsid w:val="004F254E"/>
    <w:rsid w:val="004F2838"/>
    <w:rsid w:val="004F39C4"/>
    <w:rsid w:val="004F7939"/>
    <w:rsid w:val="00501D9F"/>
    <w:rsid w:val="00510724"/>
    <w:rsid w:val="00516381"/>
    <w:rsid w:val="00527E5D"/>
    <w:rsid w:val="00530A0E"/>
    <w:rsid w:val="00540BEC"/>
    <w:rsid w:val="00542F2B"/>
    <w:rsid w:val="00546F9D"/>
    <w:rsid w:val="00547562"/>
    <w:rsid w:val="00553A4B"/>
    <w:rsid w:val="005573FE"/>
    <w:rsid w:val="00563859"/>
    <w:rsid w:val="00565014"/>
    <w:rsid w:val="005732BE"/>
    <w:rsid w:val="00573796"/>
    <w:rsid w:val="005745FE"/>
    <w:rsid w:val="00577187"/>
    <w:rsid w:val="0058053A"/>
    <w:rsid w:val="005805FB"/>
    <w:rsid w:val="00583174"/>
    <w:rsid w:val="005834BA"/>
    <w:rsid w:val="005875AB"/>
    <w:rsid w:val="005A6DC8"/>
    <w:rsid w:val="005C1E73"/>
    <w:rsid w:val="005D1DBD"/>
    <w:rsid w:val="005D5624"/>
    <w:rsid w:val="005D6CEF"/>
    <w:rsid w:val="005F07A3"/>
    <w:rsid w:val="005F1CAA"/>
    <w:rsid w:val="005F2BA8"/>
    <w:rsid w:val="005F4198"/>
    <w:rsid w:val="005F7FCA"/>
    <w:rsid w:val="006228BA"/>
    <w:rsid w:val="006277FE"/>
    <w:rsid w:val="00632E66"/>
    <w:rsid w:val="0063474E"/>
    <w:rsid w:val="0063610C"/>
    <w:rsid w:val="006401BE"/>
    <w:rsid w:val="006410C1"/>
    <w:rsid w:val="00647D70"/>
    <w:rsid w:val="0065793D"/>
    <w:rsid w:val="00672E8A"/>
    <w:rsid w:val="006806DE"/>
    <w:rsid w:val="006820BF"/>
    <w:rsid w:val="00690A94"/>
    <w:rsid w:val="00696C5D"/>
    <w:rsid w:val="006A065A"/>
    <w:rsid w:val="006A71C4"/>
    <w:rsid w:val="006B6EF3"/>
    <w:rsid w:val="006C3027"/>
    <w:rsid w:val="006C3ADE"/>
    <w:rsid w:val="006C5201"/>
    <w:rsid w:val="006D20D3"/>
    <w:rsid w:val="006D7AA0"/>
    <w:rsid w:val="006E2DAD"/>
    <w:rsid w:val="006E3B96"/>
    <w:rsid w:val="007041BB"/>
    <w:rsid w:val="00711C11"/>
    <w:rsid w:val="0072723C"/>
    <w:rsid w:val="00727C2C"/>
    <w:rsid w:val="0073653E"/>
    <w:rsid w:val="00762CAE"/>
    <w:rsid w:val="0076645F"/>
    <w:rsid w:val="00770398"/>
    <w:rsid w:val="00771D59"/>
    <w:rsid w:val="00781C33"/>
    <w:rsid w:val="00783261"/>
    <w:rsid w:val="007872B2"/>
    <w:rsid w:val="00793830"/>
    <w:rsid w:val="007B018E"/>
    <w:rsid w:val="007B097B"/>
    <w:rsid w:val="007B15E2"/>
    <w:rsid w:val="007B1AFE"/>
    <w:rsid w:val="007E4556"/>
    <w:rsid w:val="007E47CA"/>
    <w:rsid w:val="00803084"/>
    <w:rsid w:val="00803483"/>
    <w:rsid w:val="00807D2F"/>
    <w:rsid w:val="00812D53"/>
    <w:rsid w:val="00822899"/>
    <w:rsid w:val="008425BD"/>
    <w:rsid w:val="00846E49"/>
    <w:rsid w:val="008571FA"/>
    <w:rsid w:val="0086441D"/>
    <w:rsid w:val="008766EE"/>
    <w:rsid w:val="0089206A"/>
    <w:rsid w:val="00894DBE"/>
    <w:rsid w:val="00896EAA"/>
    <w:rsid w:val="008A42E4"/>
    <w:rsid w:val="008A6634"/>
    <w:rsid w:val="008B05DD"/>
    <w:rsid w:val="008B0864"/>
    <w:rsid w:val="008B2C59"/>
    <w:rsid w:val="008B4C3E"/>
    <w:rsid w:val="008E5155"/>
    <w:rsid w:val="008F02BF"/>
    <w:rsid w:val="008F083F"/>
    <w:rsid w:val="008F3333"/>
    <w:rsid w:val="00900552"/>
    <w:rsid w:val="00904C5D"/>
    <w:rsid w:val="00913640"/>
    <w:rsid w:val="009170B8"/>
    <w:rsid w:val="00943026"/>
    <w:rsid w:val="009446E2"/>
    <w:rsid w:val="009610C7"/>
    <w:rsid w:val="00962BC3"/>
    <w:rsid w:val="00977DE9"/>
    <w:rsid w:val="00987FD6"/>
    <w:rsid w:val="00993155"/>
    <w:rsid w:val="009A7675"/>
    <w:rsid w:val="009B1D66"/>
    <w:rsid w:val="009C0063"/>
    <w:rsid w:val="009C3DC6"/>
    <w:rsid w:val="009C7F82"/>
    <w:rsid w:val="009D1F6D"/>
    <w:rsid w:val="009D2A3C"/>
    <w:rsid w:val="009D3DF5"/>
    <w:rsid w:val="009E714D"/>
    <w:rsid w:val="009E7164"/>
    <w:rsid w:val="009F4303"/>
    <w:rsid w:val="009F60AC"/>
    <w:rsid w:val="009F74A3"/>
    <w:rsid w:val="00A23562"/>
    <w:rsid w:val="00A27450"/>
    <w:rsid w:val="00A56502"/>
    <w:rsid w:val="00A64F5B"/>
    <w:rsid w:val="00A71C42"/>
    <w:rsid w:val="00A80273"/>
    <w:rsid w:val="00A86E4A"/>
    <w:rsid w:val="00A87569"/>
    <w:rsid w:val="00A87AA1"/>
    <w:rsid w:val="00A94CB6"/>
    <w:rsid w:val="00AA06C0"/>
    <w:rsid w:val="00AA77A6"/>
    <w:rsid w:val="00AB23B1"/>
    <w:rsid w:val="00AB78C5"/>
    <w:rsid w:val="00AC445E"/>
    <w:rsid w:val="00AD19CB"/>
    <w:rsid w:val="00AD5594"/>
    <w:rsid w:val="00AD5C3D"/>
    <w:rsid w:val="00AD5F8C"/>
    <w:rsid w:val="00AE24F5"/>
    <w:rsid w:val="00AE2ACA"/>
    <w:rsid w:val="00AE50B9"/>
    <w:rsid w:val="00AE6AE5"/>
    <w:rsid w:val="00AF2E5D"/>
    <w:rsid w:val="00AF7861"/>
    <w:rsid w:val="00B014ED"/>
    <w:rsid w:val="00B03083"/>
    <w:rsid w:val="00B048CB"/>
    <w:rsid w:val="00B1710A"/>
    <w:rsid w:val="00B17FB6"/>
    <w:rsid w:val="00B204E1"/>
    <w:rsid w:val="00B2369C"/>
    <w:rsid w:val="00B266A5"/>
    <w:rsid w:val="00B55CE7"/>
    <w:rsid w:val="00B703B0"/>
    <w:rsid w:val="00B70D65"/>
    <w:rsid w:val="00B736FB"/>
    <w:rsid w:val="00B76B0D"/>
    <w:rsid w:val="00B90E04"/>
    <w:rsid w:val="00B967D6"/>
    <w:rsid w:val="00BA3716"/>
    <w:rsid w:val="00BA4CC0"/>
    <w:rsid w:val="00BA71F1"/>
    <w:rsid w:val="00BB6812"/>
    <w:rsid w:val="00BB69DA"/>
    <w:rsid w:val="00BC18F5"/>
    <w:rsid w:val="00BC400F"/>
    <w:rsid w:val="00BC79BF"/>
    <w:rsid w:val="00BD18C6"/>
    <w:rsid w:val="00BE202E"/>
    <w:rsid w:val="00BF629A"/>
    <w:rsid w:val="00BF7D34"/>
    <w:rsid w:val="00C07A5A"/>
    <w:rsid w:val="00C1287C"/>
    <w:rsid w:val="00C12921"/>
    <w:rsid w:val="00C16296"/>
    <w:rsid w:val="00C17089"/>
    <w:rsid w:val="00C2050E"/>
    <w:rsid w:val="00C22218"/>
    <w:rsid w:val="00C32E91"/>
    <w:rsid w:val="00C35AF5"/>
    <w:rsid w:val="00C41011"/>
    <w:rsid w:val="00C44179"/>
    <w:rsid w:val="00C50779"/>
    <w:rsid w:val="00C61270"/>
    <w:rsid w:val="00C62EB7"/>
    <w:rsid w:val="00C63819"/>
    <w:rsid w:val="00C65C40"/>
    <w:rsid w:val="00C82A31"/>
    <w:rsid w:val="00C92BA9"/>
    <w:rsid w:val="00C956D9"/>
    <w:rsid w:val="00CA39DA"/>
    <w:rsid w:val="00CB5EA6"/>
    <w:rsid w:val="00CB6405"/>
    <w:rsid w:val="00CC29CB"/>
    <w:rsid w:val="00CD0C12"/>
    <w:rsid w:val="00CD181A"/>
    <w:rsid w:val="00CD1B9B"/>
    <w:rsid w:val="00CD6D26"/>
    <w:rsid w:val="00CE1A52"/>
    <w:rsid w:val="00CF5F4C"/>
    <w:rsid w:val="00D01A12"/>
    <w:rsid w:val="00D0297A"/>
    <w:rsid w:val="00D04D37"/>
    <w:rsid w:val="00D134C9"/>
    <w:rsid w:val="00D2156B"/>
    <w:rsid w:val="00D22500"/>
    <w:rsid w:val="00D2262B"/>
    <w:rsid w:val="00D22A29"/>
    <w:rsid w:val="00D35227"/>
    <w:rsid w:val="00D35E3B"/>
    <w:rsid w:val="00D3785E"/>
    <w:rsid w:val="00D43A5F"/>
    <w:rsid w:val="00D61558"/>
    <w:rsid w:val="00D712ED"/>
    <w:rsid w:val="00D727F0"/>
    <w:rsid w:val="00D76C83"/>
    <w:rsid w:val="00D76CC4"/>
    <w:rsid w:val="00D77AFD"/>
    <w:rsid w:val="00D77CB8"/>
    <w:rsid w:val="00D81A77"/>
    <w:rsid w:val="00D86375"/>
    <w:rsid w:val="00D92A5D"/>
    <w:rsid w:val="00DA618B"/>
    <w:rsid w:val="00DB632F"/>
    <w:rsid w:val="00DC5EB0"/>
    <w:rsid w:val="00E04269"/>
    <w:rsid w:val="00E17823"/>
    <w:rsid w:val="00E207FB"/>
    <w:rsid w:val="00E21E71"/>
    <w:rsid w:val="00E2718C"/>
    <w:rsid w:val="00E32C92"/>
    <w:rsid w:val="00E464CD"/>
    <w:rsid w:val="00E6057F"/>
    <w:rsid w:val="00E6666E"/>
    <w:rsid w:val="00E70C43"/>
    <w:rsid w:val="00E8206D"/>
    <w:rsid w:val="00E822D7"/>
    <w:rsid w:val="00E8481D"/>
    <w:rsid w:val="00E96347"/>
    <w:rsid w:val="00E976D8"/>
    <w:rsid w:val="00EB2BF5"/>
    <w:rsid w:val="00EB4B46"/>
    <w:rsid w:val="00ED47FB"/>
    <w:rsid w:val="00ED4947"/>
    <w:rsid w:val="00EE0F98"/>
    <w:rsid w:val="00EE203E"/>
    <w:rsid w:val="00EE42CE"/>
    <w:rsid w:val="00EF0D45"/>
    <w:rsid w:val="00F06772"/>
    <w:rsid w:val="00F12192"/>
    <w:rsid w:val="00F1226C"/>
    <w:rsid w:val="00F12C42"/>
    <w:rsid w:val="00F23954"/>
    <w:rsid w:val="00F4043C"/>
    <w:rsid w:val="00F41584"/>
    <w:rsid w:val="00F4165D"/>
    <w:rsid w:val="00F44D54"/>
    <w:rsid w:val="00F53274"/>
    <w:rsid w:val="00F660A3"/>
    <w:rsid w:val="00F77121"/>
    <w:rsid w:val="00F82AA9"/>
    <w:rsid w:val="00F83476"/>
    <w:rsid w:val="00F839C9"/>
    <w:rsid w:val="00F8468B"/>
    <w:rsid w:val="00FA6D84"/>
    <w:rsid w:val="00FB40F9"/>
    <w:rsid w:val="00FB756E"/>
    <w:rsid w:val="00FC59B1"/>
    <w:rsid w:val="00FD36F1"/>
    <w:rsid w:val="00FD38A4"/>
    <w:rsid w:val="00FE300D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81A"/>
  </w:style>
  <w:style w:type="paragraph" w:styleId="Footer">
    <w:name w:val="footer"/>
    <w:basedOn w:val="Normal"/>
    <w:link w:val="FooterChar"/>
    <w:uiPriority w:val="99"/>
    <w:semiHidden/>
    <w:unhideWhenUsed/>
    <w:rsid w:val="00CD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81A"/>
  </w:style>
  <w:style w:type="paragraph" w:styleId="NoSpacing">
    <w:name w:val="No Spacing"/>
    <w:uiPriority w:val="1"/>
    <w:qFormat/>
    <w:rsid w:val="00546F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81A"/>
  </w:style>
  <w:style w:type="paragraph" w:styleId="Footer">
    <w:name w:val="footer"/>
    <w:basedOn w:val="Normal"/>
    <w:link w:val="FooterChar"/>
    <w:uiPriority w:val="99"/>
    <w:semiHidden/>
    <w:unhideWhenUsed/>
    <w:rsid w:val="00CD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81A"/>
  </w:style>
  <w:style w:type="paragraph" w:styleId="NoSpacing">
    <w:name w:val="No Spacing"/>
    <w:uiPriority w:val="1"/>
    <w:qFormat/>
    <w:rsid w:val="00546F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ifc.gov/nicc/logistics/reference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5D0E-C062-4B06-9678-3F50113E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csalo</dc:creator>
  <cp:lastModifiedBy>USDA Forest Service</cp:lastModifiedBy>
  <cp:revision>2</cp:revision>
  <cp:lastPrinted>2011-10-24T16:36:00Z</cp:lastPrinted>
  <dcterms:created xsi:type="dcterms:W3CDTF">2013-03-20T22:37:00Z</dcterms:created>
  <dcterms:modified xsi:type="dcterms:W3CDTF">2013-03-20T22:37:00Z</dcterms:modified>
</cp:coreProperties>
</file>