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02BF" w:rsidRPr="00D702BF">
              <w:rPr>
                <w:rFonts w:ascii="Tahoma" w:hAnsi="Tahoma" w:cs="Tahoma"/>
                <w:sz w:val="20"/>
                <w:szCs w:val="20"/>
              </w:rPr>
              <w:t>CA-SQF-001850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CCICC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559 781 5780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3CA4">
              <w:rPr>
                <w:rFonts w:ascii="Tahoma" w:hAnsi="Tahoma" w:cs="Tahoma"/>
                <w:sz w:val="20"/>
                <w:szCs w:val="20"/>
              </w:rPr>
              <w:t>2</w:t>
            </w:r>
            <w:r w:rsidR="009F5940">
              <w:rPr>
                <w:rFonts w:ascii="Tahoma" w:hAnsi="Tahoma" w:cs="Tahoma"/>
                <w:sz w:val="20"/>
                <w:szCs w:val="20"/>
              </w:rPr>
              <w:t>546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F59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5940">
              <w:rPr>
                <w:rFonts w:ascii="Tahoma" w:hAnsi="Tahoma" w:cs="Tahoma"/>
                <w:sz w:val="20"/>
                <w:szCs w:val="20"/>
              </w:rPr>
              <w:t>-107</w:t>
            </w:r>
            <w:r w:rsidR="00541BF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2E9B">
              <w:rPr>
                <w:rFonts w:ascii="Tahoma" w:hAnsi="Tahoma" w:cs="Tahoma"/>
                <w:sz w:val="20"/>
                <w:szCs w:val="20"/>
              </w:rPr>
              <w:t>2117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A3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BA322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A3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464C02">
              <w:rPr>
                <w:rFonts w:ascii="Tahoma" w:hAnsi="Tahoma" w:cs="Tahoma"/>
                <w:sz w:val="20"/>
                <w:szCs w:val="20"/>
              </w:rPr>
              <w:t>6</w:t>
            </w:r>
            <w:r w:rsidR="00BA3221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84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7F6">
              <w:rPr>
                <w:rFonts w:ascii="Tahoma" w:hAnsi="Tahoma" w:cs="Tahoma"/>
                <w:sz w:val="20"/>
                <w:szCs w:val="20"/>
              </w:rPr>
              <w:t>Myers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3847F6">
              <w:rPr>
                <w:rFonts w:ascii="Tahoma" w:hAnsi="Tahoma" w:cs="Tahoma"/>
                <w:sz w:val="20"/>
                <w:szCs w:val="20"/>
              </w:rPr>
              <w:t>Netcher</w:t>
            </w:r>
            <w:r w:rsidR="002B0071">
              <w:rPr>
                <w:rFonts w:ascii="Tahoma" w:hAnsi="Tahoma" w:cs="Tahoma"/>
                <w:sz w:val="20"/>
                <w:szCs w:val="20"/>
              </w:rPr>
              <w:t>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82D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2D57">
              <w:rPr>
                <w:rFonts w:ascii="Tahoma" w:hAnsi="Tahoma" w:cs="Tahoma"/>
                <w:sz w:val="20"/>
                <w:szCs w:val="20"/>
              </w:rPr>
              <w:t>Two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82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</w:t>
            </w:r>
            <w:r w:rsidR="00BA3221">
              <w:rPr>
                <w:rFonts w:ascii="Tahoma" w:hAnsi="Tahoma" w:cs="Tahoma"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2</w:t>
            </w:r>
            <w:r w:rsidR="0098734D">
              <w:rPr>
                <w:rFonts w:ascii="Tahoma" w:hAnsi="Tahoma" w:cs="Tahoma"/>
                <w:sz w:val="20"/>
                <w:szCs w:val="20"/>
              </w:rPr>
              <w:t>1</w:t>
            </w:r>
            <w:r w:rsidR="00C82E9B">
              <w:rPr>
                <w:rFonts w:ascii="Tahoma" w:hAnsi="Tahoma" w:cs="Tahoma"/>
                <w:sz w:val="20"/>
                <w:szCs w:val="20"/>
              </w:rPr>
              <w:t>25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A32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773B" w:rsidRPr="00ED773B">
              <w:rPr>
                <w:rFonts w:ascii="Tahoma" w:hAnsi="Tahoma" w:cs="Tahoma"/>
                <w:sz w:val="20"/>
                <w:szCs w:val="20"/>
              </w:rPr>
              <w:t>ftp.nifc.gov/Incident_Specific_Data/CALIF_S/2014_Incidents/CA_Shirley_CA_SQF_001850/IR/2014061</w:t>
            </w:r>
            <w:r w:rsidR="00BA3221">
              <w:rPr>
                <w:rFonts w:ascii="Tahoma" w:hAnsi="Tahoma" w:cs="Tahoma"/>
                <w:sz w:val="20"/>
                <w:szCs w:val="20"/>
              </w:rPr>
              <w:t>8</w:t>
            </w:r>
            <w:r w:rsidR="00ED773B" w:rsidRPr="00ED773B">
              <w:rPr>
                <w:rFonts w:ascii="Tahoma" w:hAnsi="Tahoma" w:cs="Tahoma"/>
                <w:sz w:val="20"/>
                <w:szCs w:val="20"/>
              </w:rPr>
              <w:t>/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C2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June 1</w:t>
            </w:r>
            <w:r w:rsidR="00BA3221">
              <w:rPr>
                <w:rFonts w:ascii="Tahoma" w:hAnsi="Tahoma" w:cs="Tahoma"/>
                <w:sz w:val="20"/>
                <w:szCs w:val="20"/>
              </w:rPr>
              <w:t>7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2690">
              <w:rPr>
                <w:rFonts w:ascii="Tahoma" w:hAnsi="Tahoma" w:cs="Tahoma"/>
                <w:sz w:val="20"/>
                <w:szCs w:val="20"/>
              </w:rPr>
              <w:t>2</w:t>
            </w:r>
            <w:r w:rsidR="004C20E9">
              <w:rPr>
                <w:rFonts w:ascii="Tahoma" w:hAnsi="Tahoma" w:cs="Tahoma"/>
                <w:sz w:val="20"/>
                <w:szCs w:val="20"/>
              </w:rPr>
              <w:t>215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17D5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7D5">
              <w:rPr>
                <w:rFonts w:ascii="Tahoma" w:hAnsi="Tahoma" w:cs="Tahoma"/>
                <w:sz w:val="20"/>
                <w:szCs w:val="20"/>
              </w:rPr>
              <w:t>There</w:t>
            </w:r>
            <w:r w:rsidR="009F1216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A22CBB">
              <w:rPr>
                <w:rFonts w:ascii="Tahoma" w:hAnsi="Tahoma" w:cs="Tahoma"/>
                <w:sz w:val="20"/>
                <w:szCs w:val="20"/>
              </w:rPr>
              <w:t>no growth in this flight. Just scattered heat and one area of intense area in the center of the fire.</w:t>
            </w:r>
            <w:bookmarkStart w:id="0" w:name="_GoBack"/>
            <w:bookmarkEnd w:id="0"/>
            <w:r w:rsidR="009F1216">
              <w:rPr>
                <w:rFonts w:ascii="Tahoma" w:hAnsi="Tahoma" w:cs="Tahoma"/>
                <w:sz w:val="20"/>
                <w:szCs w:val="20"/>
              </w:rPr>
              <w:t xml:space="preserve"> I tried to Lat and Long those heats within 300 feet of the line.</w:t>
            </w: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14" w:rsidRDefault="00A70814">
      <w:r>
        <w:separator/>
      </w:r>
    </w:p>
  </w:endnote>
  <w:endnote w:type="continuationSeparator" w:id="0">
    <w:p w:rsidR="00A70814" w:rsidRDefault="00A7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14" w:rsidRDefault="00A70814">
      <w:r>
        <w:separator/>
      </w:r>
    </w:p>
  </w:footnote>
  <w:footnote w:type="continuationSeparator" w:id="0">
    <w:p w:rsidR="00A70814" w:rsidRDefault="00A7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401C5E"/>
    <w:rsid w:val="004121EB"/>
    <w:rsid w:val="00464C02"/>
    <w:rsid w:val="00474F24"/>
    <w:rsid w:val="00482982"/>
    <w:rsid w:val="004C20E9"/>
    <w:rsid w:val="0052549E"/>
    <w:rsid w:val="00541BF8"/>
    <w:rsid w:val="00550218"/>
    <w:rsid w:val="0055585D"/>
    <w:rsid w:val="005A4938"/>
    <w:rsid w:val="005A6EB8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251B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2CBB"/>
    <w:rsid w:val="00A42369"/>
    <w:rsid w:val="00A56502"/>
    <w:rsid w:val="00A70814"/>
    <w:rsid w:val="00B03699"/>
    <w:rsid w:val="00B6476E"/>
    <w:rsid w:val="00B717D5"/>
    <w:rsid w:val="00B718BD"/>
    <w:rsid w:val="00B770B9"/>
    <w:rsid w:val="00B90330"/>
    <w:rsid w:val="00BA3221"/>
    <w:rsid w:val="00BB0C4A"/>
    <w:rsid w:val="00BD0A6F"/>
    <w:rsid w:val="00BE2939"/>
    <w:rsid w:val="00C82E9B"/>
    <w:rsid w:val="00C9729B"/>
    <w:rsid w:val="00CA13B3"/>
    <w:rsid w:val="00CB255A"/>
    <w:rsid w:val="00CB6DBC"/>
    <w:rsid w:val="00D077BC"/>
    <w:rsid w:val="00D10EC3"/>
    <w:rsid w:val="00D511E0"/>
    <w:rsid w:val="00D702BF"/>
    <w:rsid w:val="00D932E9"/>
    <w:rsid w:val="00DD37A3"/>
    <w:rsid w:val="00DF312A"/>
    <w:rsid w:val="00E862A1"/>
    <w:rsid w:val="00EC2BF2"/>
    <w:rsid w:val="00ED7062"/>
    <w:rsid w:val="00ED773B"/>
    <w:rsid w:val="00EF4423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257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30</cp:revision>
  <cp:lastPrinted>2004-03-23T21:00:00Z</cp:lastPrinted>
  <dcterms:created xsi:type="dcterms:W3CDTF">2013-06-16T03:15:00Z</dcterms:created>
  <dcterms:modified xsi:type="dcterms:W3CDTF">2014-06-18T05:12:00Z</dcterms:modified>
</cp:coreProperties>
</file>