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</w:t>
            </w:r>
          </w:p>
          <w:p w:rsidR="00D84749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CA-SQF-2595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  <w:r w:rsidR="007F4DAA">
              <w:rPr>
                <w:rFonts w:ascii="Tahoma" w:hAnsi="Tahoma" w:cs="Tahoma"/>
                <w:sz w:val="20"/>
                <w:szCs w:val="20"/>
              </w:rPr>
              <w:t xml:space="preserve"> / Elsa </w:t>
            </w:r>
            <w:proofErr w:type="spellStart"/>
            <w:r w:rsidR="007F4DAA">
              <w:rPr>
                <w:rFonts w:ascii="Tahoma" w:hAnsi="Tahoma" w:cs="Tahoma"/>
                <w:sz w:val="20"/>
                <w:szCs w:val="20"/>
              </w:rPr>
              <w:t>Hucks</w:t>
            </w:r>
            <w:proofErr w:type="spellEnd"/>
            <w:r w:rsidR="007F4DAA">
              <w:rPr>
                <w:rFonts w:ascii="Tahoma" w:hAnsi="Tahoma" w:cs="Tahoma"/>
                <w:sz w:val="20"/>
                <w:szCs w:val="20"/>
              </w:rPr>
              <w:t xml:space="preserve"> (T</w:t>
            </w:r>
            <w:bookmarkStart w:id="0" w:name="_GoBack"/>
            <w:bookmarkEnd w:id="0"/>
            <w:r w:rsidR="00D92C9F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84749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8232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Porterville</w:t>
            </w:r>
          </w:p>
          <w:p w:rsidR="00823267" w:rsidRDefault="008232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559-781-5780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7F4D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27,586</w:t>
            </w:r>
            <w:r w:rsidR="00113B49" w:rsidRPr="00D4654E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A</w:t>
            </w:r>
            <w:r w:rsidR="00EE3D73" w:rsidRPr="00D4654E">
              <w:rPr>
                <w:rFonts w:ascii="Tahoma" w:hAnsi="Tahoma" w:cs="Tahoma"/>
                <w:sz w:val="20"/>
                <w:szCs w:val="20"/>
                <w:highlight w:val="yellow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7F4D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1,451</w:t>
            </w:r>
            <w:r w:rsidR="00BE274E" w:rsidRPr="00D4654E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5B51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</w:t>
            </w:r>
            <w:r w:rsidR="009B1EAB" w:rsidRPr="0005524F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E75D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08/25</w:t>
            </w:r>
            <w:r w:rsidR="00D84749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B5CA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6B5C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71F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Morelock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760-963-9229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472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A-214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823267" w:rsidRDefault="008232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23267">
              <w:rPr>
                <w:rFonts w:ascii="Calibri" w:hAnsi="Calibri"/>
                <w:color w:val="000000"/>
                <w:sz w:val="22"/>
                <w:szCs w:val="22"/>
              </w:rPr>
              <w:t>Nelson/</w:t>
            </w:r>
            <w:r w:rsidR="001D45B7">
              <w:rPr>
                <w:rFonts w:ascii="Calibri" w:hAnsi="Calibri"/>
                <w:color w:val="000000"/>
                <w:sz w:val="22"/>
                <w:szCs w:val="22"/>
              </w:rPr>
              <w:t>Boyce/</w:t>
            </w:r>
            <w:r w:rsidR="00A47AB1">
              <w:rPr>
                <w:rFonts w:ascii="Calibri" w:hAnsi="Calibri"/>
                <w:color w:val="000000"/>
                <w:sz w:val="22"/>
                <w:szCs w:val="22"/>
              </w:rPr>
              <w:t>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84225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842259" w:rsidRDefault="00413DC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Three</w:t>
            </w:r>
            <w:r w:rsidR="009B1EAB">
              <w:rPr>
                <w:rFonts w:ascii="Tahoma" w:hAnsi="Tahoma" w:cs="Tahoma"/>
                <w:sz w:val="20"/>
                <w:szCs w:val="20"/>
              </w:rPr>
              <w:t xml:space="preserve"> strip</w:t>
            </w:r>
            <w:r w:rsidR="00FE6A30">
              <w:rPr>
                <w:rFonts w:ascii="Tahoma" w:hAnsi="Tahoma" w:cs="Tahoma"/>
                <w:sz w:val="20"/>
                <w:szCs w:val="20"/>
              </w:rPr>
              <w:t>s</w:t>
            </w:r>
            <w:r w:rsidR="009B1EAB">
              <w:rPr>
                <w:rFonts w:ascii="Tahoma" w:hAnsi="Tahoma" w:cs="Tahoma"/>
                <w:sz w:val="20"/>
                <w:szCs w:val="20"/>
              </w:rPr>
              <w:t>.</w:t>
            </w:r>
            <w:r w:rsidR="00052D90">
              <w:rPr>
                <w:rFonts w:ascii="Tahoma" w:hAnsi="Tahoma" w:cs="Tahoma"/>
                <w:sz w:val="20"/>
                <w:szCs w:val="20"/>
              </w:rPr>
              <w:t xml:space="preserve">  Extreme heat signatures and much halo effect observed.</w:t>
            </w:r>
            <w:r w:rsidR="006A7C35">
              <w:rPr>
                <w:rFonts w:ascii="Tahoma" w:hAnsi="Tahoma" w:cs="Tahoma"/>
                <w:sz w:val="20"/>
                <w:szCs w:val="20"/>
              </w:rPr>
              <w:t xml:space="preserve">  Good, clear imagery.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E3D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B51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08/25/2016 2038</w:t>
            </w:r>
            <w:r w:rsidR="00EE3D7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47AB1" w:rsidRDefault="00503474" w:rsidP="00A47AB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547215" w:rsidRPr="00E95C2C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ftp.nifc.gov/incident_specific_data/calif_s/2016_Incidents/CA-SQF-002595_Cedar/IR/20160826</w:t>
              </w:r>
            </w:hyperlink>
          </w:p>
          <w:p w:rsidR="00D82732" w:rsidRPr="00B85F41" w:rsidRDefault="00503474" w:rsidP="00B85F4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D82732" w:rsidRPr="00547215">
                <w:rPr>
                  <w:rStyle w:val="Hyperlink"/>
                  <w:rFonts w:ascii="Tahoma" w:hAnsi="Tahoma" w:cs="Tahoma"/>
                  <w:sz w:val="20"/>
                  <w:szCs w:val="20"/>
                </w:rPr>
                <w:t>tad.morelock@gmail.com</w:t>
              </w:r>
            </w:hyperlink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Default="007F0F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Heat Perimeter: </w:t>
            </w:r>
            <w:r w:rsidR="00D92B9C" w:rsidRPr="008674CF">
              <w:rPr>
                <w:rFonts w:ascii="Tahoma" w:hAnsi="Tahoma" w:cs="Tahoma"/>
                <w:sz w:val="20"/>
                <w:szCs w:val="20"/>
              </w:rPr>
              <w:t>08/25</w:t>
            </w:r>
            <w:r w:rsidR="00C24E5A">
              <w:rPr>
                <w:rFonts w:ascii="Tahoma" w:hAnsi="Tahoma" w:cs="Tahoma"/>
                <w:sz w:val="20"/>
                <w:szCs w:val="20"/>
              </w:rPr>
              <w:t>/2016 2153</w:t>
            </w:r>
            <w:r w:rsidR="00EE3D73" w:rsidRPr="008674CF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271FA1" w:rsidRPr="007E7F14" w:rsidRDefault="00A47A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</w:t>
            </w:r>
            <w:r w:rsidR="007F0FFD">
              <w:rPr>
                <w:rFonts w:ascii="Tahoma" w:hAnsi="Tahoma" w:cs="Tahoma"/>
                <w:sz w:val="20"/>
                <w:szCs w:val="20"/>
              </w:rPr>
              <w:t xml:space="preserve">nal IR products: </w:t>
            </w:r>
            <w:r w:rsidR="00C24E5A">
              <w:rPr>
                <w:rFonts w:ascii="Tahoma" w:hAnsi="Tahoma" w:cs="Tahoma"/>
                <w:sz w:val="20"/>
                <w:szCs w:val="20"/>
              </w:rPr>
              <w:t>08/26/2016 0030</w:t>
            </w:r>
            <w:r w:rsidR="00271FA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82732" w:rsidRDefault="00D827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</w:t>
            </w:r>
            <w:r w:rsidR="00CF0C8B">
              <w:rPr>
                <w:rFonts w:ascii="Tahoma" w:hAnsi="Tahoma" w:cs="Tahoma"/>
                <w:sz w:val="20"/>
                <w:szCs w:val="20"/>
              </w:rPr>
              <w:t>star</w:t>
            </w:r>
            <w:r w:rsidR="00352292">
              <w:rPr>
                <w:rFonts w:ascii="Tahoma" w:hAnsi="Tahoma" w:cs="Tahoma"/>
                <w:sz w:val="20"/>
                <w:szCs w:val="20"/>
              </w:rPr>
              <w:t>ted with the latest perimeter f</w:t>
            </w:r>
            <w:r w:rsidR="00C24E5A">
              <w:rPr>
                <w:rFonts w:ascii="Tahoma" w:hAnsi="Tahoma" w:cs="Tahoma"/>
                <w:sz w:val="20"/>
                <w:szCs w:val="20"/>
              </w:rPr>
              <w:t>rom the incident: 2016_</w:t>
            </w:r>
            <w:r w:rsidR="00352292">
              <w:rPr>
                <w:rFonts w:ascii="Tahoma" w:hAnsi="Tahoma" w:cs="Tahoma"/>
                <w:sz w:val="20"/>
                <w:szCs w:val="20"/>
              </w:rPr>
              <w:t>Cedar_CASQF002595_FIMT_10011.gdb</w:t>
            </w:r>
            <w:r w:rsidR="00B11881">
              <w:rPr>
                <w:rFonts w:ascii="Tahoma" w:hAnsi="Tahoma" w:cs="Tahoma"/>
                <w:sz w:val="20"/>
                <w:szCs w:val="20"/>
              </w:rPr>
              <w:t>, as agreed with GISS.</w:t>
            </w:r>
            <w:r w:rsidR="00C24E5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="00C24E5A">
              <w:rPr>
                <w:rFonts w:ascii="Tahoma" w:hAnsi="Tahoma" w:cs="Tahoma"/>
                <w:sz w:val="20"/>
                <w:szCs w:val="20"/>
              </w:rPr>
              <w:t>FirePolygon</w:t>
            </w:r>
            <w:proofErr w:type="spellEnd"/>
            <w:r w:rsidR="00C24E5A">
              <w:rPr>
                <w:rFonts w:ascii="Tahoma" w:hAnsi="Tahoma" w:cs="Tahoma"/>
                <w:sz w:val="20"/>
                <w:szCs w:val="20"/>
              </w:rPr>
              <w:t xml:space="preserve"> is dated 8/25/2016, 1412 hrs.</w:t>
            </w:r>
          </w:p>
          <w:p w:rsidR="00314653" w:rsidRDefault="003146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F6C4D" w:rsidRDefault="003146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fire is most active</w:t>
            </w:r>
            <w:r w:rsidR="00C24E5A">
              <w:rPr>
                <w:rFonts w:ascii="Tahoma" w:hAnsi="Tahoma" w:cs="Tahoma"/>
                <w:sz w:val="20"/>
                <w:szCs w:val="20"/>
              </w:rPr>
              <w:t>, and most of the growth has occurred,</w:t>
            </w:r>
            <w:r>
              <w:rPr>
                <w:rFonts w:ascii="Tahoma" w:hAnsi="Tahoma" w:cs="Tahoma"/>
                <w:sz w:val="20"/>
                <w:szCs w:val="20"/>
              </w:rPr>
              <w:t xml:space="preserve"> along the </w:t>
            </w:r>
            <w:r w:rsidR="00C24E5A">
              <w:rPr>
                <w:rFonts w:ascii="Tahoma" w:hAnsi="Tahoma" w:cs="Tahoma"/>
                <w:sz w:val="20"/>
                <w:szCs w:val="20"/>
              </w:rPr>
              <w:t>northern half of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4E5A">
              <w:rPr>
                <w:rFonts w:ascii="Tahoma" w:hAnsi="Tahoma" w:cs="Tahoma"/>
                <w:sz w:val="20"/>
                <w:szCs w:val="20"/>
              </w:rPr>
              <w:t>boundary.  Intense heat persists on the slopes just east of Panorama Heights and Sugarloaf Village</w:t>
            </w:r>
            <w:r w:rsidR="00156077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156077"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 w:rsidR="00156077">
              <w:rPr>
                <w:rFonts w:ascii="Tahoma" w:hAnsi="Tahoma" w:cs="Tahoma"/>
                <w:sz w:val="20"/>
                <w:szCs w:val="20"/>
              </w:rPr>
              <w:t xml:space="preserve"> G).</w:t>
            </w:r>
          </w:p>
          <w:p w:rsidR="00156077" w:rsidRDefault="001560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F49F1" w:rsidRDefault="001560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Intense heat also exists along the northern boundary, in the area north of Tyler Meadow.  A line of intense heat persists on the northeastern flank on the east-facing slopes of Baker Ridge.</w:t>
            </w:r>
          </w:p>
          <w:p w:rsidR="00492978" w:rsidRDefault="004929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C0B1A" w:rsidRDefault="001560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Most of the southern half of the fire has cooled and is now </w:t>
            </w:r>
            <w:r w:rsidR="0089521A">
              <w:rPr>
                <w:rFonts w:ascii="Tahoma" w:hAnsi="Tahoma" w:cs="Tahoma"/>
                <w:sz w:val="20"/>
                <w:szCs w:val="20"/>
              </w:rPr>
              <w:t>a mix of s</w:t>
            </w:r>
            <w:r w:rsidR="00492978">
              <w:rPr>
                <w:rFonts w:ascii="Tahoma" w:hAnsi="Tahoma" w:cs="Tahoma"/>
                <w:sz w:val="20"/>
                <w:szCs w:val="20"/>
              </w:rPr>
              <w:t>cattered heat</w:t>
            </w:r>
            <w:r w:rsidR="0089521A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="0049297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56077" w:rsidRDefault="001560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56077" w:rsidRDefault="001560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spot fire was detected near the Headquarters Campground on the Kern River, about 3 miles east of the main perimeter.  Spot was confirmed by SITL as caused by a dozer and in mop-up.  Spot is shown on the maps with 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/Long label.</w:t>
            </w:r>
          </w:p>
          <w:p w:rsidR="00156077" w:rsidRDefault="001560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56077" w:rsidRDefault="001560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Also, two isolated heat sources were detected off the southeas</w:t>
            </w:r>
            <w:r w:rsidR="00B85F41">
              <w:rPr>
                <w:rFonts w:ascii="Tahoma" w:hAnsi="Tahoma" w:cs="Tahoma"/>
                <w:sz w:val="20"/>
                <w:szCs w:val="20"/>
              </w:rPr>
              <w:t xml:space="preserve">t corner, near Wofford Heights.  These points were located in an undeveloped wildland area and may warrant investigation.  They are annotated on the maps with </w:t>
            </w:r>
            <w:proofErr w:type="spellStart"/>
            <w:r w:rsidR="00B85F41"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 w:rsidR="00B85F41">
              <w:rPr>
                <w:rFonts w:ascii="Tahoma" w:hAnsi="Tahoma" w:cs="Tahoma"/>
                <w:sz w:val="20"/>
                <w:szCs w:val="20"/>
              </w:rPr>
              <w:t>/Long coordinates.</w:t>
            </w:r>
          </w:p>
          <w:p w:rsidR="00DD1AB2" w:rsidRDefault="00DD1A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C0B1A" w:rsidRPr="009B1EAB" w:rsidRDefault="00B85F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contact me with any questions, concerns, etc.    -Kurt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530-386-0685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474" w:rsidRDefault="00503474">
      <w:r>
        <w:separator/>
      </w:r>
    </w:p>
  </w:endnote>
  <w:endnote w:type="continuationSeparator" w:id="0">
    <w:p w:rsidR="00503474" w:rsidRDefault="0050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474" w:rsidRDefault="00503474">
      <w:r>
        <w:separator/>
      </w:r>
    </w:p>
  </w:footnote>
  <w:footnote w:type="continuationSeparator" w:id="0">
    <w:p w:rsidR="00503474" w:rsidRDefault="00503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649FD"/>
    <w:multiLevelType w:val="hybridMultilevel"/>
    <w:tmpl w:val="7308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027"/>
    <w:rsid w:val="000309F5"/>
    <w:rsid w:val="00052D90"/>
    <w:rsid w:val="0005524F"/>
    <w:rsid w:val="00083E55"/>
    <w:rsid w:val="00105747"/>
    <w:rsid w:val="00110111"/>
    <w:rsid w:val="00113B49"/>
    <w:rsid w:val="00133DB7"/>
    <w:rsid w:val="00140920"/>
    <w:rsid w:val="00153161"/>
    <w:rsid w:val="00156077"/>
    <w:rsid w:val="00181A56"/>
    <w:rsid w:val="001B5142"/>
    <w:rsid w:val="001D45B7"/>
    <w:rsid w:val="001F35EC"/>
    <w:rsid w:val="0022172E"/>
    <w:rsid w:val="00254FD5"/>
    <w:rsid w:val="00262E34"/>
    <w:rsid w:val="00271FA1"/>
    <w:rsid w:val="002723EA"/>
    <w:rsid w:val="002930D8"/>
    <w:rsid w:val="002F76AB"/>
    <w:rsid w:val="00314653"/>
    <w:rsid w:val="00320B15"/>
    <w:rsid w:val="003261E0"/>
    <w:rsid w:val="00352292"/>
    <w:rsid w:val="00356FF7"/>
    <w:rsid w:val="00366E4F"/>
    <w:rsid w:val="00387B53"/>
    <w:rsid w:val="003F06DC"/>
    <w:rsid w:val="003F20F3"/>
    <w:rsid w:val="00413DCC"/>
    <w:rsid w:val="0046038F"/>
    <w:rsid w:val="00492978"/>
    <w:rsid w:val="00503474"/>
    <w:rsid w:val="00526873"/>
    <w:rsid w:val="00547215"/>
    <w:rsid w:val="005B320F"/>
    <w:rsid w:val="005B5120"/>
    <w:rsid w:val="0060593D"/>
    <w:rsid w:val="0063737D"/>
    <w:rsid w:val="006446A6"/>
    <w:rsid w:val="00650FBF"/>
    <w:rsid w:val="006552BF"/>
    <w:rsid w:val="006A66A7"/>
    <w:rsid w:val="006A6C25"/>
    <w:rsid w:val="006A7C35"/>
    <w:rsid w:val="006B5CAB"/>
    <w:rsid w:val="006D53AE"/>
    <w:rsid w:val="00702103"/>
    <w:rsid w:val="007356D0"/>
    <w:rsid w:val="00743D54"/>
    <w:rsid w:val="0075465C"/>
    <w:rsid w:val="007924FE"/>
    <w:rsid w:val="007B2F7F"/>
    <w:rsid w:val="007E7F14"/>
    <w:rsid w:val="007F0FFD"/>
    <w:rsid w:val="007F4DAA"/>
    <w:rsid w:val="007F6C4D"/>
    <w:rsid w:val="00823267"/>
    <w:rsid w:val="00842259"/>
    <w:rsid w:val="008674CF"/>
    <w:rsid w:val="008905E1"/>
    <w:rsid w:val="0089521A"/>
    <w:rsid w:val="008A1C95"/>
    <w:rsid w:val="00905A1D"/>
    <w:rsid w:val="00910B96"/>
    <w:rsid w:val="0093223C"/>
    <w:rsid w:val="00935C5E"/>
    <w:rsid w:val="009420A3"/>
    <w:rsid w:val="00972F07"/>
    <w:rsid w:val="009748D6"/>
    <w:rsid w:val="009B1EAB"/>
    <w:rsid w:val="009C2908"/>
    <w:rsid w:val="009C469D"/>
    <w:rsid w:val="009F19CE"/>
    <w:rsid w:val="00A2031B"/>
    <w:rsid w:val="00A228F0"/>
    <w:rsid w:val="00A47AB1"/>
    <w:rsid w:val="00A56502"/>
    <w:rsid w:val="00A7207E"/>
    <w:rsid w:val="00A83D2D"/>
    <w:rsid w:val="00A845AD"/>
    <w:rsid w:val="00AC0B1A"/>
    <w:rsid w:val="00AC59E0"/>
    <w:rsid w:val="00B11881"/>
    <w:rsid w:val="00B170CC"/>
    <w:rsid w:val="00B770B9"/>
    <w:rsid w:val="00B81C9E"/>
    <w:rsid w:val="00B85F41"/>
    <w:rsid w:val="00B96A88"/>
    <w:rsid w:val="00BA6AC5"/>
    <w:rsid w:val="00BD0A6F"/>
    <w:rsid w:val="00BE274E"/>
    <w:rsid w:val="00C24E5A"/>
    <w:rsid w:val="00C503E4"/>
    <w:rsid w:val="00C61171"/>
    <w:rsid w:val="00CB255A"/>
    <w:rsid w:val="00CB48ED"/>
    <w:rsid w:val="00CC2171"/>
    <w:rsid w:val="00CC30E2"/>
    <w:rsid w:val="00CF0C8B"/>
    <w:rsid w:val="00D4654E"/>
    <w:rsid w:val="00D82732"/>
    <w:rsid w:val="00D84749"/>
    <w:rsid w:val="00D84E23"/>
    <w:rsid w:val="00D92B9C"/>
    <w:rsid w:val="00D92C9F"/>
    <w:rsid w:val="00DA5937"/>
    <w:rsid w:val="00DB1BB0"/>
    <w:rsid w:val="00DC6D9B"/>
    <w:rsid w:val="00DD1AB2"/>
    <w:rsid w:val="00E75DD1"/>
    <w:rsid w:val="00EB7626"/>
    <w:rsid w:val="00EE3D73"/>
    <w:rsid w:val="00EF76FD"/>
    <w:rsid w:val="00F110F0"/>
    <w:rsid w:val="00F112D0"/>
    <w:rsid w:val="00F725ED"/>
    <w:rsid w:val="00F81068"/>
    <w:rsid w:val="00FA6683"/>
    <w:rsid w:val="00FB3C4A"/>
    <w:rsid w:val="00FE6A30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BA6DAAF-970E-4BDB-B974-0EE69BA1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32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45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d.moreloc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ftp://ftp.nifc.gov/incident_specific_data/calif_s/2016_Incidents/CA-SQF-002595_Cedar/IR/201608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88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Teuber, Kurt B -FS</cp:lastModifiedBy>
  <cp:revision>6</cp:revision>
  <cp:lastPrinted>2016-08-24T08:00:00Z</cp:lastPrinted>
  <dcterms:created xsi:type="dcterms:W3CDTF">2016-08-26T02:35:00Z</dcterms:created>
  <dcterms:modified xsi:type="dcterms:W3CDTF">2016-08-26T07:46:00Z</dcterms:modified>
</cp:coreProperties>
</file>