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E61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Ferguson</w:t>
            </w:r>
          </w:p>
          <w:p w:rsidR="0049688E" w:rsidRPr="00CB255A" w:rsidRDefault="005E61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CA-SNF-000745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</w:p>
          <w:p w:rsidR="009D5922" w:rsidRDefault="00B6034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17319</w:t>
            </w:r>
            <w:r w:rsidR="009D59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034C">
              <w:rPr>
                <w:rFonts w:ascii="Tahoma" w:hAnsi="Tahoma" w:cs="Tahoma"/>
                <w:b/>
                <w:sz w:val="20"/>
                <w:szCs w:val="20"/>
              </w:rPr>
              <w:t>5005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782B6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782B6B" w:rsidRDefault="00B6034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2334</w:t>
            </w:r>
            <w:r w:rsidR="00782B6B" w:rsidRPr="00782B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P</w:t>
            </w:r>
            <w:r w:rsidR="00210A3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B6034C">
              <w:rPr>
                <w:rFonts w:ascii="Tahoma" w:hAnsi="Tahoma" w:cs="Tahoma"/>
                <w:sz w:val="20"/>
                <w:szCs w:val="20"/>
              </w:rPr>
              <w:t>17</w:t>
            </w:r>
            <w:r w:rsidR="000B2B5A">
              <w:rPr>
                <w:rFonts w:ascii="Tahoma" w:hAnsi="Tahoma" w:cs="Tahoma"/>
                <w:sz w:val="20"/>
                <w:szCs w:val="20"/>
              </w:rPr>
              <w:t>/</w:t>
            </w:r>
            <w:r w:rsidR="00C43983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928-965-4345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903B7" w:rsidRDefault="005903B7" w:rsidP="00105747">
            <w:pPr>
              <w:spacing w:line="360" w:lineRule="auto"/>
            </w:pPr>
            <w:r>
              <w:t xml:space="preserve">Kyle </w:t>
            </w:r>
            <w:proofErr w:type="spellStart"/>
            <w:r>
              <w:t>Felker</w:t>
            </w:r>
            <w:proofErr w:type="spellEnd"/>
            <w:r>
              <w:t xml:space="preserve"> </w:t>
            </w:r>
          </w:p>
          <w:p w:rsidR="009748D6" w:rsidRPr="000309F5" w:rsidRDefault="005903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03B7">
              <w:t>GACC</w:t>
            </w:r>
            <w:r>
              <w:t xml:space="preserve"> </w:t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03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530-251-6112</w:t>
            </w:r>
          </w:p>
        </w:tc>
        <w:tc>
          <w:tcPr>
            <w:tcW w:w="1250" w:type="pct"/>
          </w:tcPr>
          <w:p w:rsidR="009748D6" w:rsidRDefault="008023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nal Coordinator:</w:t>
            </w:r>
          </w:p>
          <w:p w:rsidR="008B5018" w:rsidRPr="000309F5" w:rsidRDefault="008B50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13C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Rob </w:t>
            </w:r>
            <w:proofErr w:type="spellStart"/>
            <w:r>
              <w:t>Verdie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6034C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354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8B5018" w:rsidP="008B5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B353D">
              <w:rPr>
                <w:rFonts w:ascii="Tahoma" w:hAnsi="Tahoma" w:cs="Tahoma"/>
                <w:sz w:val="20"/>
                <w:szCs w:val="20"/>
              </w:rPr>
              <w:t>/Boyce/</w:t>
            </w: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55B4E" w:rsidRDefault="001E33B3" w:rsidP="001E33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E33B3" w:rsidRPr="001E33B3" w:rsidRDefault="005E61A6" w:rsidP="001E3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products on two runs look good and good alignment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D8B" w:rsidP="00255B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55B4E" w:rsidP="00B603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77607A">
              <w:rPr>
                <w:rFonts w:ascii="Tahoma" w:hAnsi="Tahoma" w:cs="Tahoma"/>
                <w:sz w:val="20"/>
                <w:szCs w:val="20"/>
              </w:rPr>
              <w:t>/</w:t>
            </w:r>
            <w:r w:rsidR="00B6034C">
              <w:rPr>
                <w:rFonts w:ascii="Tahoma" w:hAnsi="Tahoma" w:cs="Tahoma"/>
                <w:sz w:val="20"/>
                <w:szCs w:val="20"/>
              </w:rPr>
              <w:t>18</w:t>
            </w:r>
            <w:r w:rsidR="00C4398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6034C">
              <w:rPr>
                <w:rFonts w:ascii="Tahoma" w:hAnsi="Tahoma" w:cs="Tahoma"/>
                <w:sz w:val="20"/>
                <w:szCs w:val="20"/>
              </w:rPr>
              <w:t>345</w:t>
            </w:r>
            <w:r w:rsidR="00D204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>P</w:t>
            </w:r>
            <w:r w:rsidR="00A7727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353D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Pr="00C4398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B2B5A" w:rsidRPr="008752E7" w:rsidRDefault="00A7789F" w:rsidP="00D02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3E21">
              <w:rPr>
                <w:rFonts w:ascii="Tahoma" w:hAnsi="Tahoma" w:cs="Tahoma"/>
                <w:sz w:val="20"/>
                <w:szCs w:val="20"/>
              </w:rPr>
              <w:t>http</w:t>
            </w:r>
            <w:r w:rsidR="00255B4E">
              <w:rPr>
                <w:rFonts w:ascii="Tahoma" w:hAnsi="Tahoma" w:cs="Tahoma"/>
                <w:sz w:val="20"/>
                <w:szCs w:val="20"/>
              </w:rPr>
              <w:t>:/</w:t>
            </w:r>
            <w:r w:rsidR="00255B4E" w:rsidRPr="00255B4E">
              <w:rPr>
                <w:rFonts w:ascii="Tahoma" w:hAnsi="Tahoma" w:cs="Tahoma"/>
                <w:sz w:val="20"/>
                <w:szCs w:val="20"/>
              </w:rPr>
              <w:t>/</w:t>
            </w:r>
            <w:r w:rsidR="005E61A6">
              <w:rPr>
                <w:rFonts w:ascii="Tahoma" w:hAnsi="Tahoma" w:cs="Tahoma"/>
                <w:sz w:val="20"/>
                <w:szCs w:val="20"/>
              </w:rPr>
              <w:t>ftp.nifc.gov/</w:t>
            </w:r>
            <w:r w:rsidR="005E61A6" w:rsidRPr="005E61A6">
              <w:rPr>
                <w:rFonts w:ascii="Tahoma" w:hAnsi="Tahoma" w:cs="Tahoma"/>
                <w:sz w:val="20"/>
                <w:szCs w:val="20"/>
              </w:rPr>
              <w:t>incident_specific_data/calif_s/!2018_Incidents/CA-SNF-000745_Ferguson/IRIN/2018071</w:t>
            </w:r>
            <w:r w:rsidR="00B6034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55B4E" w:rsidP="005E61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B6034C">
              <w:rPr>
                <w:rFonts w:ascii="Tahoma" w:hAnsi="Tahoma" w:cs="Tahoma"/>
                <w:sz w:val="20"/>
                <w:szCs w:val="20"/>
              </w:rPr>
              <w:t>18</w:t>
            </w:r>
            <w:r w:rsidR="00C43983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47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034C">
              <w:rPr>
                <w:rFonts w:ascii="Tahoma" w:hAnsi="Tahoma" w:cs="Tahoma"/>
                <w:sz w:val="20"/>
                <w:szCs w:val="20"/>
              </w:rPr>
              <w:t>0100 P</w:t>
            </w:r>
            <w:r w:rsidR="00E428B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41FE7" w:rsidRPr="001108D6" w:rsidRDefault="00D0260D" w:rsidP="00B6034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AF3D8B">
              <w:rPr>
                <w:rFonts w:ascii="Tahoma" w:hAnsi="Tahoma" w:cs="Tahoma"/>
                <w:sz w:val="20"/>
                <w:szCs w:val="20"/>
              </w:rPr>
              <w:t xml:space="preserve">previous operational period </w:t>
            </w:r>
            <w:r w:rsidR="004B0A91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AF3D8B">
              <w:rPr>
                <w:rFonts w:ascii="Tahoma" w:hAnsi="Tahoma" w:cs="Tahoma"/>
                <w:sz w:val="20"/>
                <w:szCs w:val="20"/>
              </w:rPr>
              <w:t>from</w:t>
            </w:r>
            <w:r w:rsidR="00255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1A6">
              <w:rPr>
                <w:rFonts w:ascii="Tahoma" w:hAnsi="Tahoma" w:cs="Tahoma"/>
                <w:sz w:val="20"/>
                <w:szCs w:val="20"/>
              </w:rPr>
              <w:t xml:space="preserve">ftp site </w:t>
            </w:r>
            <w:r w:rsidR="00255B4E">
              <w:rPr>
                <w:rFonts w:ascii="Tahoma" w:hAnsi="Tahoma" w:cs="Tahoma"/>
                <w:sz w:val="20"/>
                <w:szCs w:val="20"/>
              </w:rPr>
              <w:t>07/</w:t>
            </w:r>
            <w:r w:rsidR="00B6034C">
              <w:rPr>
                <w:rFonts w:ascii="Tahoma" w:hAnsi="Tahoma" w:cs="Tahoma"/>
                <w:sz w:val="20"/>
                <w:szCs w:val="20"/>
              </w:rPr>
              <w:t>16</w:t>
            </w:r>
            <w:r w:rsidR="00255B4E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="00255B4E">
              <w:rPr>
                <w:rFonts w:ascii="Tahoma" w:hAnsi="Tahoma" w:cs="Tahoma"/>
                <w:sz w:val="20"/>
                <w:szCs w:val="20"/>
              </w:rPr>
              <w:t>2018</w:t>
            </w:r>
            <w:r w:rsidR="005E61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A91">
              <w:rPr>
                <w:rFonts w:ascii="Tahoma" w:hAnsi="Tahoma" w:cs="Tahoma"/>
                <w:sz w:val="20"/>
                <w:szCs w:val="20"/>
              </w:rPr>
              <w:t>for</w:t>
            </w:r>
            <w:proofErr w:type="gramEnd"/>
            <w:r w:rsidR="004B0A91">
              <w:rPr>
                <w:rFonts w:ascii="Tahoma" w:hAnsi="Tahoma" w:cs="Tahoma"/>
                <w:sz w:val="20"/>
                <w:szCs w:val="20"/>
              </w:rPr>
              <w:t xml:space="preserve"> tonight’s interpretation. </w:t>
            </w:r>
            <w:r w:rsidR="004F7B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5922">
              <w:rPr>
                <w:rFonts w:ascii="Tahoma" w:hAnsi="Tahoma" w:cs="Tahoma"/>
                <w:sz w:val="20"/>
                <w:szCs w:val="20"/>
              </w:rPr>
              <w:t xml:space="preserve">Fire was active along </w:t>
            </w:r>
            <w:r w:rsidR="00B6034C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9D5922">
              <w:rPr>
                <w:rFonts w:ascii="Tahoma" w:hAnsi="Tahoma" w:cs="Tahoma"/>
                <w:sz w:val="20"/>
                <w:szCs w:val="20"/>
              </w:rPr>
              <w:t xml:space="preserve">sides of the incident.  More Intense heat present along southern boundary but all boundaries have mapped intense heat.  Scattered heat throughout </w:t>
            </w:r>
            <w:r w:rsidR="00B6034C">
              <w:rPr>
                <w:rFonts w:ascii="Tahoma" w:hAnsi="Tahoma" w:cs="Tahoma"/>
                <w:sz w:val="20"/>
                <w:szCs w:val="20"/>
              </w:rPr>
              <w:t>the interior both indicated on the</w:t>
            </w:r>
            <w:r w:rsidR="009D5922">
              <w:rPr>
                <w:rFonts w:ascii="Tahoma" w:hAnsi="Tahoma" w:cs="Tahoma"/>
                <w:sz w:val="20"/>
                <w:szCs w:val="20"/>
              </w:rPr>
              <w:t xml:space="preserve"> map by “scattered heat” and “isolated Heat”.  </w:t>
            </w:r>
            <w:r w:rsidR="00B6034C">
              <w:rPr>
                <w:rFonts w:ascii="Tahoma" w:hAnsi="Tahoma" w:cs="Tahoma"/>
                <w:sz w:val="20"/>
                <w:szCs w:val="20"/>
              </w:rPr>
              <w:t>A couple of isolated heat located outside main perimeter.  Two disconnected areas of intense heat outside main fire perimeter.</w:t>
            </w:r>
            <w:bookmarkStart w:id="0" w:name="_GoBack"/>
            <w:bookmarkEnd w:id="0"/>
          </w:p>
        </w:tc>
      </w:tr>
      <w:tr w:rsidR="00F40032" w:rsidRPr="000309F5">
        <w:trPr>
          <w:trHeight w:val="5275"/>
        </w:trPr>
        <w:tc>
          <w:tcPr>
            <w:tcW w:w="1250" w:type="pct"/>
            <w:gridSpan w:val="4"/>
          </w:tcPr>
          <w:p w:rsidR="00F40032" w:rsidRPr="000309F5" w:rsidRDefault="00F40032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C5" w:rsidRDefault="00E03FC5">
      <w:r>
        <w:separator/>
      </w:r>
    </w:p>
  </w:endnote>
  <w:endnote w:type="continuationSeparator" w:id="0">
    <w:p w:rsidR="00E03FC5" w:rsidRDefault="00E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C5" w:rsidRDefault="00E03FC5">
      <w:r>
        <w:separator/>
      </w:r>
    </w:p>
  </w:footnote>
  <w:footnote w:type="continuationSeparator" w:id="0">
    <w:p w:rsidR="00E03FC5" w:rsidRDefault="00E0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03B7"/>
    <w:rsid w:val="00594FAE"/>
    <w:rsid w:val="005A0644"/>
    <w:rsid w:val="005A218E"/>
    <w:rsid w:val="005A6B24"/>
    <w:rsid w:val="005A6CB9"/>
    <w:rsid w:val="005B10A9"/>
    <w:rsid w:val="005B320F"/>
    <w:rsid w:val="005B544B"/>
    <w:rsid w:val="005B78E4"/>
    <w:rsid w:val="005C0410"/>
    <w:rsid w:val="005C54AD"/>
    <w:rsid w:val="005C6CBF"/>
    <w:rsid w:val="005D2E2D"/>
    <w:rsid w:val="005D3E0E"/>
    <w:rsid w:val="005E61A6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484D"/>
    <w:rsid w:val="006A533A"/>
    <w:rsid w:val="006A7463"/>
    <w:rsid w:val="006A7D17"/>
    <w:rsid w:val="006C202B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697F"/>
    <w:rsid w:val="007A7963"/>
    <w:rsid w:val="007B2F7F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B3FA2"/>
    <w:rsid w:val="009C2908"/>
    <w:rsid w:val="009C2F56"/>
    <w:rsid w:val="009D5922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3BCA"/>
    <w:rsid w:val="00A56502"/>
    <w:rsid w:val="00A70196"/>
    <w:rsid w:val="00A72A8C"/>
    <w:rsid w:val="00A73E49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3CEB"/>
    <w:rsid w:val="00B157DD"/>
    <w:rsid w:val="00B336B1"/>
    <w:rsid w:val="00B36DE8"/>
    <w:rsid w:val="00B43E68"/>
    <w:rsid w:val="00B46F0A"/>
    <w:rsid w:val="00B52724"/>
    <w:rsid w:val="00B6034C"/>
    <w:rsid w:val="00B71712"/>
    <w:rsid w:val="00B75565"/>
    <w:rsid w:val="00B770B9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03FC5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B81E5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Brady, Lance R</cp:lastModifiedBy>
  <cp:revision>9</cp:revision>
  <cp:lastPrinted>2017-08-25T03:28:00Z</cp:lastPrinted>
  <dcterms:created xsi:type="dcterms:W3CDTF">2018-07-16T04:52:00Z</dcterms:created>
  <dcterms:modified xsi:type="dcterms:W3CDTF">2018-07-18T07:38:00Z</dcterms:modified>
</cp:coreProperties>
</file>