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D5558C">
        <w:trPr>
          <w:trHeight w:val="1430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Donnell</w:t>
            </w:r>
          </w:p>
          <w:p w:rsidR="008F21E5" w:rsidRPr="00FB3517" w:rsidRDefault="006B7586" w:rsidP="004C135F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4C135F">
              <w:rPr>
                <w:sz w:val="20"/>
                <w:szCs w:val="20"/>
              </w:rPr>
              <w:t>CA-STF-001702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03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085580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085580">
              <w:rPr>
                <w:i/>
                <w:sz w:val="20"/>
                <w:szCs w:val="20"/>
              </w:rPr>
              <w:t xml:space="preserve">Cheron </w:t>
            </w:r>
            <w:proofErr w:type="spellStart"/>
            <w:r w:rsidRPr="00085580">
              <w:rPr>
                <w:i/>
                <w:sz w:val="20"/>
                <w:szCs w:val="20"/>
              </w:rPr>
              <w:t>Ferland</w:t>
            </w:r>
            <w:proofErr w:type="spellEnd"/>
          </w:p>
          <w:p w:rsidR="00220066" w:rsidRPr="00085580" w:rsidRDefault="006D11B7" w:rsidP="00CC0BCD">
            <w:pPr>
              <w:rPr>
                <w:rStyle w:val="Hyperlink"/>
                <w:i/>
                <w:sz w:val="20"/>
                <w:szCs w:val="20"/>
              </w:rPr>
            </w:pPr>
            <w:hyperlink r:id="rId8" w:history="1">
              <w:r w:rsidR="00137362" w:rsidRPr="00085580">
                <w:rPr>
                  <w:rStyle w:val="Hyperlink"/>
                  <w:i/>
                  <w:sz w:val="20"/>
                  <w:szCs w:val="20"/>
                </w:rPr>
                <w:t>clferland@fs.fed.us</w:t>
              </w:r>
            </w:hyperlink>
          </w:p>
          <w:p w:rsidR="006B7586" w:rsidRPr="00FB3517" w:rsidRDefault="00D500F7" w:rsidP="00CC0BCD">
            <w:pPr>
              <w:rPr>
                <w:sz w:val="20"/>
                <w:szCs w:val="20"/>
              </w:rPr>
            </w:pPr>
            <w:r w:rsidRPr="00085580">
              <w:rPr>
                <w:rStyle w:val="Hyperlink"/>
                <w:i/>
                <w:sz w:val="20"/>
                <w:szCs w:val="20"/>
              </w:rPr>
              <w:t>cheron.ferland@mac.com</w:t>
            </w:r>
          </w:p>
        </w:tc>
        <w:tc>
          <w:tcPr>
            <w:tcW w:w="1315" w:type="pct"/>
            <w:shd w:val="clear" w:color="auto" w:fill="auto"/>
          </w:tcPr>
          <w:p w:rsidR="009748D6" w:rsidRPr="00D5558C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5558C">
              <w:rPr>
                <w:b/>
                <w:sz w:val="20"/>
                <w:szCs w:val="20"/>
              </w:rPr>
              <w:t>Local Dispatch Phone:</w:t>
            </w:r>
          </w:p>
          <w:p w:rsidR="0006594F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 xml:space="preserve">CA-STF Stanislaus </w:t>
            </w:r>
          </w:p>
          <w:p w:rsidR="006B7586" w:rsidRPr="00D5558C" w:rsidRDefault="0006594F" w:rsidP="005B247B">
            <w:pPr>
              <w:spacing w:line="360" w:lineRule="auto"/>
              <w:rPr>
                <w:sz w:val="20"/>
                <w:szCs w:val="20"/>
              </w:rPr>
            </w:pPr>
            <w:r w:rsidRPr="00D5558C">
              <w:rPr>
                <w:sz w:val="20"/>
                <w:szCs w:val="20"/>
              </w:rPr>
              <w:t>(209-533-1130)</w:t>
            </w:r>
          </w:p>
        </w:tc>
        <w:tc>
          <w:tcPr>
            <w:tcW w:w="1696" w:type="pct"/>
            <w:shd w:val="clear" w:color="auto" w:fill="auto"/>
          </w:tcPr>
          <w:p w:rsidR="009748D6" w:rsidRPr="009B4C5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Interpreted Size:</w:t>
            </w:r>
          </w:p>
          <w:p w:rsidR="008B21F4" w:rsidRPr="009B4C52" w:rsidRDefault="009B4C52" w:rsidP="00105747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sz w:val="20"/>
                <w:szCs w:val="20"/>
              </w:rPr>
              <w:t>36,349</w:t>
            </w:r>
            <w:r w:rsidR="0059607F" w:rsidRPr="009B4C52">
              <w:rPr>
                <w:sz w:val="20"/>
                <w:szCs w:val="20"/>
              </w:rPr>
              <w:t xml:space="preserve"> </w:t>
            </w:r>
            <w:r w:rsidR="00FC3CD3" w:rsidRPr="009B4C52">
              <w:rPr>
                <w:sz w:val="20"/>
                <w:szCs w:val="20"/>
              </w:rPr>
              <w:t>Acres</w:t>
            </w:r>
          </w:p>
          <w:p w:rsidR="003271BA" w:rsidRPr="009B4C5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Growth last period:</w:t>
            </w:r>
          </w:p>
          <w:p w:rsidR="009748D6" w:rsidRPr="00D5558C" w:rsidRDefault="009B4C52" w:rsidP="00105747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sz w:val="20"/>
                <w:szCs w:val="20"/>
              </w:rPr>
              <w:t>24</w:t>
            </w:r>
            <w:r w:rsidR="004A46A0" w:rsidRPr="009B4C52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9B4C5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Flight Time:</w:t>
            </w:r>
          </w:p>
          <w:p w:rsidR="009748D6" w:rsidRPr="009B4C52" w:rsidRDefault="009B4C52" w:rsidP="00105747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sz w:val="20"/>
                <w:szCs w:val="20"/>
              </w:rPr>
              <w:t>0115</w:t>
            </w:r>
            <w:r w:rsidR="00BD0F74" w:rsidRPr="009B4C52">
              <w:rPr>
                <w:sz w:val="20"/>
                <w:szCs w:val="20"/>
              </w:rPr>
              <w:t xml:space="preserve"> </w:t>
            </w:r>
            <w:r w:rsidR="0091616A" w:rsidRPr="009B4C52">
              <w:rPr>
                <w:sz w:val="20"/>
                <w:szCs w:val="20"/>
              </w:rPr>
              <w:t>P</w:t>
            </w:r>
            <w:r w:rsidR="00EE058B" w:rsidRPr="009B4C52">
              <w:rPr>
                <w:sz w:val="20"/>
                <w:szCs w:val="20"/>
              </w:rPr>
              <w:t>D</w:t>
            </w:r>
            <w:r w:rsidR="00973404" w:rsidRPr="009B4C52">
              <w:rPr>
                <w:sz w:val="20"/>
                <w:szCs w:val="20"/>
              </w:rPr>
              <w:t>T</w:t>
            </w:r>
          </w:p>
          <w:p w:rsidR="00BD0A6F" w:rsidRPr="009B4C5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Flight Date</w:t>
            </w:r>
            <w:r w:rsidR="00BD0A6F" w:rsidRPr="009B4C52">
              <w:rPr>
                <w:b/>
                <w:sz w:val="20"/>
                <w:szCs w:val="20"/>
              </w:rPr>
              <w:t>:</w:t>
            </w:r>
          </w:p>
          <w:p w:rsidR="009748D6" w:rsidRPr="00FB3517" w:rsidRDefault="009B4C52" w:rsidP="00491527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sz w:val="20"/>
                <w:szCs w:val="20"/>
              </w:rPr>
              <w:t>Aug. 30</w:t>
            </w:r>
            <w:r w:rsidR="00EE058B" w:rsidRPr="009B4C52">
              <w:rPr>
                <w:sz w:val="20"/>
                <w:szCs w:val="20"/>
              </w:rPr>
              <w:t>, 2018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4C135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Felker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 w:rsidRPr="004C135F">
              <w:rPr>
                <w:sz w:val="20"/>
                <w:szCs w:val="20"/>
              </w:rPr>
              <w:t>530-251-6112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B935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:rsidR="009748D6" w:rsidRPr="00FB3517" w:rsidRDefault="004C135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Brenzel</w:t>
            </w:r>
          </w:p>
        </w:tc>
        <w:tc>
          <w:tcPr>
            <w:tcW w:w="1035" w:type="pct"/>
            <w:shd w:val="clear" w:color="auto" w:fill="auto"/>
          </w:tcPr>
          <w:p w:rsidR="009748D6" w:rsidRPr="00D05675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FB3517" w:rsidRDefault="00E656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Aircraft/Scanner System:</w:t>
            </w:r>
          </w:p>
          <w:p w:rsidR="009748D6" w:rsidRPr="007D545D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7D545D">
              <w:rPr>
                <w:sz w:val="20"/>
                <w:szCs w:val="20"/>
              </w:rPr>
              <w:t>N149</w:t>
            </w:r>
            <w:r w:rsidR="005E1C09" w:rsidRPr="007D545D">
              <w:rPr>
                <w:sz w:val="20"/>
                <w:szCs w:val="20"/>
              </w:rPr>
              <w:t>Z/</w:t>
            </w:r>
            <w:r w:rsidR="00CC6F3A" w:rsidRPr="007D545D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7D545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D545D">
              <w:rPr>
                <w:b/>
                <w:sz w:val="20"/>
                <w:szCs w:val="20"/>
              </w:rPr>
              <w:t>Pilots/Techs:</w:t>
            </w:r>
          </w:p>
          <w:p w:rsidR="006B7586" w:rsidRPr="007D545D" w:rsidRDefault="004C135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Rob</w:t>
            </w:r>
            <w:r w:rsidR="00D334B8">
              <w:rPr>
                <w:sz w:val="19"/>
                <w:szCs w:val="19"/>
                <w:shd w:val="clear" w:color="auto" w:fill="FFFFFF"/>
              </w:rPr>
              <w:t xml:space="preserve"> Navarro</w:t>
            </w:r>
            <w:r w:rsidR="00210561" w:rsidRPr="007D545D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9B4C5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IRIN Comments on imagery:</w:t>
            </w:r>
          </w:p>
          <w:p w:rsidR="009748D6" w:rsidRPr="009B4C52" w:rsidRDefault="009B4C52" w:rsidP="00D555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  <w:r w:rsidR="004A46A0" w:rsidRPr="009B4C52">
              <w:rPr>
                <w:sz w:val="20"/>
                <w:szCs w:val="20"/>
              </w:rPr>
              <w:t xml:space="preserve"> Imagery – </w:t>
            </w:r>
            <w:r w:rsidR="00D5558C" w:rsidRPr="009B4C52">
              <w:rPr>
                <w:sz w:val="20"/>
                <w:szCs w:val="20"/>
              </w:rPr>
              <w:t>2</w:t>
            </w:r>
            <w:r w:rsidR="004A46A0" w:rsidRPr="009B4C52">
              <w:rPr>
                <w:sz w:val="20"/>
                <w:szCs w:val="20"/>
              </w:rPr>
              <w:t xml:space="preserve"> Run</w:t>
            </w:r>
            <w:r w:rsidR="00D5558C" w:rsidRPr="009B4C52">
              <w:rPr>
                <w:sz w:val="20"/>
                <w:szCs w:val="20"/>
              </w:rPr>
              <w:t>s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9B4C52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9B4C52">
              <w:rPr>
                <w:b/>
                <w:sz w:val="20"/>
                <w:szCs w:val="20"/>
              </w:rPr>
              <w:t>Weather at time of flight</w:t>
            </w:r>
          </w:p>
          <w:p w:rsidR="00FE57FB" w:rsidRPr="009B4C52" w:rsidRDefault="00D5558C" w:rsidP="002F73DE">
            <w:pPr>
              <w:spacing w:line="360" w:lineRule="auto"/>
              <w:rPr>
                <w:sz w:val="20"/>
                <w:szCs w:val="20"/>
              </w:rPr>
            </w:pPr>
            <w:r w:rsidRPr="009B4C52">
              <w:rPr>
                <w:sz w:val="20"/>
                <w:szCs w:val="20"/>
              </w:rPr>
              <w:t>Partly Cloudy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E04FBE" w:rsidRPr="004A46A0" w:rsidRDefault="006D53AE" w:rsidP="00E04FBE">
            <w:pPr>
              <w:spacing w:line="360" w:lineRule="auto"/>
              <w:rPr>
                <w:rStyle w:val="Hyperlink"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https://ftp.nifc.gov/public/incident_specific_data/calif_s/!2018_Incidents/CA-STF-001702_Donnell/IR</w:t>
            </w:r>
          </w:p>
          <w:p w:rsidR="00EE058B" w:rsidRPr="00EE058B" w:rsidRDefault="001B4C09" w:rsidP="00EE058B">
            <w:pPr>
              <w:spacing w:line="360" w:lineRule="auto"/>
              <w:rPr>
                <w:sz w:val="18"/>
                <w:szCs w:val="18"/>
              </w:rPr>
            </w:pPr>
            <w:r w:rsidRPr="004A46A0">
              <w:rPr>
                <w:sz w:val="18"/>
                <w:szCs w:val="18"/>
              </w:rPr>
              <w:t xml:space="preserve">Emailed to: </w:t>
            </w:r>
            <w:r w:rsidR="004C135F">
              <w:t xml:space="preserve"> </w:t>
            </w:r>
            <w:r w:rsidR="004C135F" w:rsidRPr="004C135F">
              <w:rPr>
                <w:rStyle w:val="Hyperlink"/>
                <w:sz w:val="18"/>
                <w:szCs w:val="18"/>
              </w:rPr>
              <w:t>cbrenzel@fs.fed.us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3F163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3F163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7789" w:rsidRPr="003F163B" w:rsidRDefault="0036778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44655A" w:rsidRPr="003F163B" w:rsidRDefault="002D1942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 xml:space="preserve">I </w:t>
            </w:r>
            <w:r w:rsidR="0044655A" w:rsidRPr="003F163B">
              <w:rPr>
                <w:sz w:val="22"/>
                <w:szCs w:val="22"/>
              </w:rPr>
              <w:t xml:space="preserve">began mapping from the </w:t>
            </w:r>
            <w:r w:rsidR="003138BA">
              <w:rPr>
                <w:sz w:val="22"/>
                <w:szCs w:val="22"/>
              </w:rPr>
              <w:t>previous heat perimeter on</w:t>
            </w:r>
            <w:bookmarkStart w:id="0" w:name="_GoBack"/>
            <w:bookmarkEnd w:id="0"/>
            <w:r w:rsidR="003F163B" w:rsidRPr="003F163B">
              <w:rPr>
                <w:sz w:val="22"/>
                <w:szCs w:val="22"/>
              </w:rPr>
              <w:t xml:space="preserve"> 8/28/2018.</w:t>
            </w:r>
          </w:p>
          <w:p w:rsidR="0044655A" w:rsidRPr="003F163B" w:rsidRDefault="0044655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5541" w:type="dxa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1403"/>
              <w:gridCol w:w="1398"/>
              <w:gridCol w:w="1477"/>
            </w:tblGrid>
            <w:tr w:rsidR="000125F2" w:rsidRPr="003F163B" w:rsidTr="002A7796">
              <w:trPr>
                <w:trHeight w:val="630"/>
              </w:trPr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Fire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Previous Acres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Interpreted Acres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ind w:right="-1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Growth</w:t>
                  </w:r>
                </w:p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ind w:right="-1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Acres</w:t>
                  </w:r>
                </w:p>
              </w:tc>
            </w:tr>
            <w:tr w:rsidR="000125F2" w:rsidRPr="003F163B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Donnell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36,3</w:t>
                  </w:r>
                  <w:r w:rsidR="009B4C52" w:rsidRPr="003F163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9B4C52" w:rsidRPr="003F163B">
                    <w:rPr>
                      <w:color w:val="000000"/>
                      <w:sz w:val="20"/>
                      <w:szCs w:val="20"/>
                    </w:rPr>
                    <w:t>6,349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9B4C5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0125F2" w:rsidRPr="003F163B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Cliff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125F2" w:rsidRPr="003F163B" w:rsidTr="00D42D36">
              <w:trPr>
                <w:trHeight w:val="315"/>
              </w:trPr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Silver King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5F2" w:rsidRPr="003F163B" w:rsidRDefault="000125F2" w:rsidP="009B4C52">
                  <w:pPr>
                    <w:framePr w:hSpace="180" w:wrap="around" w:vAnchor="page" w:hAnchor="margin" w:xAlign="center" w:y="79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163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D5A0E" w:rsidRPr="003F163B" w:rsidRDefault="0042754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.</w:t>
            </w:r>
          </w:p>
          <w:p w:rsidR="00916B04" w:rsidRPr="003F163B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There</w:t>
            </w:r>
            <w:r w:rsidR="003F163B" w:rsidRPr="003F163B">
              <w:rPr>
                <w:sz w:val="22"/>
                <w:szCs w:val="22"/>
              </w:rPr>
              <w:t xml:space="preserve"> was some minor expansion of the Donnell Fire with intense heat in the expansion zones but only to the tune of 25 acres. There were also</w:t>
            </w:r>
            <w:r w:rsidRPr="003F163B">
              <w:rPr>
                <w:sz w:val="22"/>
                <w:szCs w:val="22"/>
              </w:rPr>
              <w:t xml:space="preserve"> </w:t>
            </w:r>
            <w:r w:rsidR="003F163B" w:rsidRPr="003F163B">
              <w:rPr>
                <w:sz w:val="22"/>
                <w:szCs w:val="22"/>
              </w:rPr>
              <w:t>large areas of interior scattered heat on all flanks</w:t>
            </w:r>
            <w:r w:rsidR="0053135A" w:rsidRPr="003F163B">
              <w:rPr>
                <w:sz w:val="22"/>
                <w:szCs w:val="22"/>
              </w:rPr>
              <w:t>.</w:t>
            </w:r>
            <w:r w:rsidR="00013D03" w:rsidRPr="003F163B">
              <w:rPr>
                <w:sz w:val="22"/>
                <w:szCs w:val="22"/>
              </w:rPr>
              <w:t xml:space="preserve"> </w:t>
            </w:r>
          </w:p>
          <w:p w:rsidR="00916B04" w:rsidRPr="003F163B" w:rsidRDefault="00916B0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0125F2" w:rsidRPr="00F726D0" w:rsidRDefault="003F163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Cliff and Silver King had heat in their interiors but did not expand.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9B4C52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9B4C52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B7" w:rsidRDefault="006D11B7">
      <w:r>
        <w:separator/>
      </w:r>
    </w:p>
  </w:endnote>
  <w:endnote w:type="continuationSeparator" w:id="0">
    <w:p w:rsidR="006D11B7" w:rsidRDefault="006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B7" w:rsidRDefault="006D11B7">
      <w:r>
        <w:separator/>
      </w:r>
    </w:p>
  </w:footnote>
  <w:footnote w:type="continuationSeparator" w:id="0">
    <w:p w:rsidR="006D11B7" w:rsidRDefault="006D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25F2"/>
    <w:rsid w:val="00013D0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94F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6261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C06A2"/>
    <w:rsid w:val="001C4E90"/>
    <w:rsid w:val="001C6E00"/>
    <w:rsid w:val="001E3F95"/>
    <w:rsid w:val="001E5F8E"/>
    <w:rsid w:val="001F1D0C"/>
    <w:rsid w:val="001F1DBF"/>
    <w:rsid w:val="00203EC0"/>
    <w:rsid w:val="002075A2"/>
    <w:rsid w:val="00210561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2B7E"/>
    <w:rsid w:val="00284D5B"/>
    <w:rsid w:val="00291D48"/>
    <w:rsid w:val="002A3C02"/>
    <w:rsid w:val="002A3E63"/>
    <w:rsid w:val="002A41EB"/>
    <w:rsid w:val="002A5AA8"/>
    <w:rsid w:val="002A69E4"/>
    <w:rsid w:val="002A7796"/>
    <w:rsid w:val="002B1D56"/>
    <w:rsid w:val="002B47A5"/>
    <w:rsid w:val="002B63A1"/>
    <w:rsid w:val="002C54C5"/>
    <w:rsid w:val="002D1942"/>
    <w:rsid w:val="002D5C7A"/>
    <w:rsid w:val="002E5955"/>
    <w:rsid w:val="002F724C"/>
    <w:rsid w:val="002F73DE"/>
    <w:rsid w:val="003049C5"/>
    <w:rsid w:val="003138BA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67789"/>
    <w:rsid w:val="003752A3"/>
    <w:rsid w:val="0037667D"/>
    <w:rsid w:val="0038084B"/>
    <w:rsid w:val="003874F0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4763"/>
    <w:rsid w:val="003E72F0"/>
    <w:rsid w:val="003F163B"/>
    <w:rsid w:val="003F20F3"/>
    <w:rsid w:val="00402C57"/>
    <w:rsid w:val="00411C2B"/>
    <w:rsid w:val="004167A0"/>
    <w:rsid w:val="00424C8A"/>
    <w:rsid w:val="0042754A"/>
    <w:rsid w:val="004279E9"/>
    <w:rsid w:val="004323B5"/>
    <w:rsid w:val="0043432F"/>
    <w:rsid w:val="0043540F"/>
    <w:rsid w:val="004362AF"/>
    <w:rsid w:val="00437CDB"/>
    <w:rsid w:val="0044655A"/>
    <w:rsid w:val="0045451E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7BAA"/>
    <w:rsid w:val="004C135F"/>
    <w:rsid w:val="004C3C22"/>
    <w:rsid w:val="004D1807"/>
    <w:rsid w:val="004D3BDB"/>
    <w:rsid w:val="004E0DCB"/>
    <w:rsid w:val="004E5504"/>
    <w:rsid w:val="004E75DB"/>
    <w:rsid w:val="00500932"/>
    <w:rsid w:val="00501687"/>
    <w:rsid w:val="0050262B"/>
    <w:rsid w:val="00516546"/>
    <w:rsid w:val="00520C0E"/>
    <w:rsid w:val="0053135A"/>
    <w:rsid w:val="0053333E"/>
    <w:rsid w:val="00534059"/>
    <w:rsid w:val="005342C1"/>
    <w:rsid w:val="005353FA"/>
    <w:rsid w:val="00536A9E"/>
    <w:rsid w:val="0053799C"/>
    <w:rsid w:val="005426AC"/>
    <w:rsid w:val="005531BD"/>
    <w:rsid w:val="005532CC"/>
    <w:rsid w:val="00556307"/>
    <w:rsid w:val="005608F0"/>
    <w:rsid w:val="005678EE"/>
    <w:rsid w:val="00570902"/>
    <w:rsid w:val="005870A4"/>
    <w:rsid w:val="0059112D"/>
    <w:rsid w:val="0059607F"/>
    <w:rsid w:val="005A34FD"/>
    <w:rsid w:val="005B1A2E"/>
    <w:rsid w:val="005B247B"/>
    <w:rsid w:val="005B320F"/>
    <w:rsid w:val="005B5911"/>
    <w:rsid w:val="005B593E"/>
    <w:rsid w:val="005D24AD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3E58"/>
    <w:rsid w:val="00626327"/>
    <w:rsid w:val="00627A02"/>
    <w:rsid w:val="00635BC6"/>
    <w:rsid w:val="0063687A"/>
    <w:rsid w:val="0063737D"/>
    <w:rsid w:val="00637A9E"/>
    <w:rsid w:val="006446A6"/>
    <w:rsid w:val="00650FBF"/>
    <w:rsid w:val="0065331E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1B7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16BB9"/>
    <w:rsid w:val="00733B24"/>
    <w:rsid w:val="00735122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5A0B"/>
    <w:rsid w:val="007A6D86"/>
    <w:rsid w:val="007B2F7F"/>
    <w:rsid w:val="007B6E9D"/>
    <w:rsid w:val="007D545D"/>
    <w:rsid w:val="007E21AF"/>
    <w:rsid w:val="007E2695"/>
    <w:rsid w:val="007E51DD"/>
    <w:rsid w:val="007F2690"/>
    <w:rsid w:val="008010C5"/>
    <w:rsid w:val="00802367"/>
    <w:rsid w:val="00811998"/>
    <w:rsid w:val="00822B9B"/>
    <w:rsid w:val="00825202"/>
    <w:rsid w:val="00825817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0EEA"/>
    <w:rsid w:val="008F140F"/>
    <w:rsid w:val="008F1B3C"/>
    <w:rsid w:val="008F21E5"/>
    <w:rsid w:val="008F316F"/>
    <w:rsid w:val="008F4590"/>
    <w:rsid w:val="0090008C"/>
    <w:rsid w:val="00910DD7"/>
    <w:rsid w:val="00910E6C"/>
    <w:rsid w:val="00910F4E"/>
    <w:rsid w:val="0091616A"/>
    <w:rsid w:val="009168A1"/>
    <w:rsid w:val="00916B04"/>
    <w:rsid w:val="0091706C"/>
    <w:rsid w:val="009224C4"/>
    <w:rsid w:val="009269F0"/>
    <w:rsid w:val="00935C5E"/>
    <w:rsid w:val="0095133B"/>
    <w:rsid w:val="009513AF"/>
    <w:rsid w:val="009528FE"/>
    <w:rsid w:val="009608B9"/>
    <w:rsid w:val="00962B50"/>
    <w:rsid w:val="00963FE4"/>
    <w:rsid w:val="00970CF8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4C52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32ED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62A7"/>
    <w:rsid w:val="00B31F29"/>
    <w:rsid w:val="00B31F47"/>
    <w:rsid w:val="00B5473A"/>
    <w:rsid w:val="00B56CD6"/>
    <w:rsid w:val="00B57375"/>
    <w:rsid w:val="00B63274"/>
    <w:rsid w:val="00B6454B"/>
    <w:rsid w:val="00B64E9E"/>
    <w:rsid w:val="00B67C8F"/>
    <w:rsid w:val="00B74BA9"/>
    <w:rsid w:val="00B770B9"/>
    <w:rsid w:val="00B8789B"/>
    <w:rsid w:val="00B90CFE"/>
    <w:rsid w:val="00B9102C"/>
    <w:rsid w:val="00B93540"/>
    <w:rsid w:val="00B97791"/>
    <w:rsid w:val="00BA0914"/>
    <w:rsid w:val="00BA7CB4"/>
    <w:rsid w:val="00BB02D6"/>
    <w:rsid w:val="00BB225E"/>
    <w:rsid w:val="00BB5917"/>
    <w:rsid w:val="00BB7738"/>
    <w:rsid w:val="00BC127E"/>
    <w:rsid w:val="00BC1576"/>
    <w:rsid w:val="00BC25B2"/>
    <w:rsid w:val="00BC36CB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70EA"/>
    <w:rsid w:val="00C1262D"/>
    <w:rsid w:val="00C211FE"/>
    <w:rsid w:val="00C301AB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83414"/>
    <w:rsid w:val="00C86B8D"/>
    <w:rsid w:val="00C96C65"/>
    <w:rsid w:val="00CA00EC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34B8"/>
    <w:rsid w:val="00D34256"/>
    <w:rsid w:val="00D43C66"/>
    <w:rsid w:val="00D500F7"/>
    <w:rsid w:val="00D5558C"/>
    <w:rsid w:val="00D6314A"/>
    <w:rsid w:val="00D634AF"/>
    <w:rsid w:val="00D63946"/>
    <w:rsid w:val="00D63D0F"/>
    <w:rsid w:val="00D63FF5"/>
    <w:rsid w:val="00D73B88"/>
    <w:rsid w:val="00D75376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21F4"/>
    <w:rsid w:val="00DC6D9B"/>
    <w:rsid w:val="00DC7543"/>
    <w:rsid w:val="00DD4BC7"/>
    <w:rsid w:val="00DD785A"/>
    <w:rsid w:val="00DE018B"/>
    <w:rsid w:val="00DE07F8"/>
    <w:rsid w:val="00DE158B"/>
    <w:rsid w:val="00DE7F00"/>
    <w:rsid w:val="00DF02BE"/>
    <w:rsid w:val="00DF1902"/>
    <w:rsid w:val="00DF355F"/>
    <w:rsid w:val="00E01794"/>
    <w:rsid w:val="00E04FBE"/>
    <w:rsid w:val="00E053FF"/>
    <w:rsid w:val="00E057F2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6B5"/>
    <w:rsid w:val="00E67CE6"/>
    <w:rsid w:val="00E7037B"/>
    <w:rsid w:val="00E756CC"/>
    <w:rsid w:val="00E8515D"/>
    <w:rsid w:val="00E87ADE"/>
    <w:rsid w:val="00E9760B"/>
    <w:rsid w:val="00EB1246"/>
    <w:rsid w:val="00EB17D2"/>
    <w:rsid w:val="00EC560E"/>
    <w:rsid w:val="00EC5D61"/>
    <w:rsid w:val="00ED4558"/>
    <w:rsid w:val="00ED74A2"/>
    <w:rsid w:val="00EE058B"/>
    <w:rsid w:val="00EE2FD5"/>
    <w:rsid w:val="00EF43D6"/>
    <w:rsid w:val="00EF76FD"/>
    <w:rsid w:val="00F012A9"/>
    <w:rsid w:val="00F0498E"/>
    <w:rsid w:val="00F06A91"/>
    <w:rsid w:val="00F11344"/>
    <w:rsid w:val="00F23EAD"/>
    <w:rsid w:val="00F24375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F3A"/>
    <w:rsid w:val="00F726D0"/>
    <w:rsid w:val="00F849A2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7DEF-F51A-4D3E-A89D-DC21D07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6</cp:revision>
  <cp:lastPrinted>2004-03-23T21:00:00Z</cp:lastPrinted>
  <dcterms:created xsi:type="dcterms:W3CDTF">2018-08-30T01:48:00Z</dcterms:created>
  <dcterms:modified xsi:type="dcterms:W3CDTF">2018-08-30T09:51:00Z</dcterms:modified>
</cp:coreProperties>
</file>