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32994" w:rsidRDefault="009334B9" w:rsidP="00B01DE1">
            <w:pPr>
              <w:spacing w:line="360" w:lineRule="auto"/>
              <w:rPr>
                <w:rFonts w:ascii="Tahoma" w:hAnsi="Tahoma" w:cs="Tahoma"/>
                <w:sz w:val="20"/>
                <w:szCs w:val="20"/>
              </w:rPr>
            </w:pPr>
            <w:r>
              <w:rPr>
                <w:rFonts w:ascii="Tahoma" w:hAnsi="Tahoma" w:cs="Tahoma"/>
                <w:sz w:val="20"/>
                <w:szCs w:val="20"/>
              </w:rPr>
              <w:t>Taboose</w:t>
            </w:r>
          </w:p>
          <w:p w:rsidR="009334B9" w:rsidRPr="00CB255A" w:rsidRDefault="009334B9" w:rsidP="00B01DE1">
            <w:pPr>
              <w:spacing w:line="360" w:lineRule="auto"/>
              <w:rPr>
                <w:rFonts w:ascii="Tahoma" w:hAnsi="Tahoma" w:cs="Tahoma"/>
                <w:sz w:val="20"/>
                <w:szCs w:val="20"/>
              </w:rPr>
            </w:pPr>
            <w:r w:rsidRPr="009334B9">
              <w:rPr>
                <w:rFonts w:ascii="Tahoma" w:hAnsi="Tahoma" w:cs="Tahoma"/>
                <w:sz w:val="20"/>
                <w:szCs w:val="20"/>
              </w:rPr>
              <w:t>CA-INF-002018</w:t>
            </w:r>
            <w:bookmarkStart w:id="0" w:name="_GoBack"/>
            <w:bookmarkEnd w:id="0"/>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1325E0" w:rsidP="00105747">
            <w:pPr>
              <w:spacing w:line="360" w:lineRule="auto"/>
              <w:rPr>
                <w:rFonts w:ascii="Tahoma" w:hAnsi="Tahoma" w:cs="Tahoma"/>
                <w:sz w:val="20"/>
                <w:szCs w:val="20"/>
              </w:rPr>
            </w:pPr>
            <w:hyperlink r:id="rId6"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BC5AD2" w:rsidRDefault="009334B9" w:rsidP="00105747">
            <w:pPr>
              <w:spacing w:line="360" w:lineRule="auto"/>
              <w:rPr>
                <w:rFonts w:ascii="Tahoma" w:hAnsi="Tahoma" w:cs="Tahoma"/>
                <w:sz w:val="20"/>
                <w:szCs w:val="20"/>
              </w:rPr>
            </w:pPr>
            <w:r>
              <w:rPr>
                <w:rFonts w:ascii="Tahoma" w:hAnsi="Tahoma" w:cs="Tahoma"/>
                <w:sz w:val="20"/>
                <w:szCs w:val="20"/>
              </w:rPr>
              <w:t xml:space="preserve">Inyo National Forest </w:t>
            </w:r>
          </w:p>
          <w:p w:rsidR="009334B9" w:rsidRPr="00CB255A" w:rsidRDefault="009334B9" w:rsidP="00105747">
            <w:pPr>
              <w:spacing w:line="360" w:lineRule="auto"/>
              <w:rPr>
                <w:rFonts w:ascii="Tahoma" w:hAnsi="Tahoma" w:cs="Tahoma"/>
                <w:sz w:val="20"/>
                <w:szCs w:val="20"/>
              </w:rPr>
            </w:pPr>
            <w:r w:rsidRPr="009334B9">
              <w:rPr>
                <w:rFonts w:ascii="Tahoma" w:hAnsi="Tahoma" w:cs="Tahoma"/>
                <w:sz w:val="20"/>
                <w:szCs w:val="20"/>
              </w:rPr>
              <w:t>760-873-2488</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334B9" w:rsidRPr="009334B9" w:rsidRDefault="009334B9" w:rsidP="00105747">
            <w:pPr>
              <w:spacing w:line="360" w:lineRule="auto"/>
              <w:rPr>
                <w:rFonts w:ascii="Tahoma" w:hAnsi="Tahoma" w:cs="Tahoma"/>
                <w:sz w:val="20"/>
                <w:szCs w:val="20"/>
              </w:rPr>
            </w:pPr>
            <w:r w:rsidRPr="009334B9">
              <w:rPr>
                <w:rFonts w:ascii="Tahoma" w:hAnsi="Tahoma" w:cs="Tahoma"/>
                <w:sz w:val="20"/>
                <w:szCs w:val="20"/>
              </w:rPr>
              <w:t>10,270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E1184" w:rsidP="009334B9">
            <w:pPr>
              <w:spacing w:line="360" w:lineRule="auto"/>
              <w:rPr>
                <w:rFonts w:ascii="Tahoma" w:hAnsi="Tahoma" w:cs="Tahoma"/>
                <w:sz w:val="20"/>
                <w:szCs w:val="20"/>
              </w:rPr>
            </w:pPr>
            <w:r>
              <w:rPr>
                <w:rFonts w:ascii="Tahoma" w:hAnsi="Tahoma" w:cs="Tahoma"/>
                <w:sz w:val="20"/>
                <w:szCs w:val="20"/>
              </w:rPr>
              <w:t xml:space="preserve">+83 </w:t>
            </w:r>
            <w:r w:rsidR="00532994" w:rsidRPr="00666FDB">
              <w:rPr>
                <w:rFonts w:ascii="Tahoma" w:hAnsi="Tahoma" w:cs="Tahoma"/>
                <w:sz w:val="20"/>
                <w:szCs w:val="20"/>
              </w:rPr>
              <w:t xml:space="preserve">acres since previous </w:t>
            </w:r>
            <w:r w:rsidR="009334B9">
              <w:rPr>
                <w:rFonts w:ascii="Tahoma" w:hAnsi="Tahoma" w:cs="Tahoma"/>
                <w:sz w:val="20"/>
                <w:szCs w:val="20"/>
              </w:rPr>
              <w:t xml:space="preserve">night’s </w:t>
            </w:r>
            <w:r w:rsidR="00532994" w:rsidRPr="00666FDB">
              <w:rPr>
                <w:rFonts w:ascii="Tahoma" w:hAnsi="Tahoma" w:cs="Tahoma"/>
                <w:sz w:val="20"/>
                <w:szCs w:val="20"/>
              </w:rPr>
              <w:t>IR</w:t>
            </w:r>
            <w:r w:rsidR="00532994">
              <w:rPr>
                <w:rFonts w:ascii="Tahoma" w:hAnsi="Tahoma" w:cs="Tahoma"/>
                <w:sz w:val="20"/>
                <w:szCs w:val="20"/>
              </w:rPr>
              <w:t xml:space="preserve"> </w:t>
            </w:r>
            <w:r w:rsidR="00124465">
              <w:rPr>
                <w:rFonts w:ascii="Tahoma" w:hAnsi="Tahoma" w:cs="Tahoma"/>
                <w:sz w:val="20"/>
                <w:szCs w:val="20"/>
              </w:rPr>
              <w:t>perimeter</w:t>
            </w:r>
            <w:r w:rsidR="00470222">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24465" w:rsidP="00105747">
            <w:pPr>
              <w:spacing w:line="360" w:lineRule="auto"/>
              <w:rPr>
                <w:rFonts w:ascii="Tahoma" w:hAnsi="Tahoma" w:cs="Tahoma"/>
                <w:sz w:val="20"/>
                <w:szCs w:val="20"/>
              </w:rPr>
            </w:pPr>
            <w:r w:rsidRPr="00124465">
              <w:rPr>
                <w:rFonts w:ascii="Tahoma" w:hAnsi="Tahoma" w:cs="Tahoma"/>
                <w:sz w:val="20"/>
                <w:szCs w:val="20"/>
              </w:rPr>
              <w:t>2</w:t>
            </w:r>
            <w:r w:rsidR="00EE216F">
              <w:rPr>
                <w:rFonts w:ascii="Tahoma" w:hAnsi="Tahoma" w:cs="Tahoma"/>
                <w:sz w:val="20"/>
                <w:szCs w:val="20"/>
              </w:rPr>
              <w:t>0</w:t>
            </w:r>
            <w:r w:rsidR="009334B9">
              <w:rPr>
                <w:rFonts w:ascii="Tahoma" w:hAnsi="Tahoma" w:cs="Tahoma"/>
                <w:sz w:val="20"/>
                <w:szCs w:val="20"/>
              </w:rPr>
              <w:t>06</w:t>
            </w:r>
            <w:r w:rsidR="00532994">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9334B9">
            <w:pPr>
              <w:spacing w:line="360" w:lineRule="auto"/>
              <w:rPr>
                <w:rFonts w:ascii="Tahoma" w:hAnsi="Tahoma" w:cs="Tahoma"/>
                <w:sz w:val="20"/>
                <w:szCs w:val="20"/>
              </w:rPr>
            </w:pPr>
            <w:r>
              <w:rPr>
                <w:rFonts w:ascii="Tahoma" w:hAnsi="Tahoma" w:cs="Tahoma"/>
                <w:sz w:val="20"/>
                <w:szCs w:val="20"/>
              </w:rPr>
              <w:t>9/1</w:t>
            </w:r>
            <w:r w:rsidR="009334B9">
              <w:rPr>
                <w:rFonts w:ascii="Tahoma" w:hAnsi="Tahoma" w:cs="Tahoma"/>
                <w:sz w:val="20"/>
                <w:szCs w:val="20"/>
              </w:rPr>
              <w:t>8</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B1712"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32994" w:rsidRDefault="00532994" w:rsidP="00105747">
            <w:pPr>
              <w:spacing w:line="360" w:lineRule="auto"/>
              <w:rPr>
                <w:rFonts w:ascii="Tahoma" w:hAnsi="Tahoma" w:cs="Tahoma"/>
                <w:sz w:val="20"/>
                <w:szCs w:val="20"/>
              </w:rPr>
            </w:pPr>
            <w:r w:rsidRPr="00532994">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334B9" w:rsidP="00105747">
            <w:pPr>
              <w:spacing w:line="360" w:lineRule="auto"/>
              <w:rPr>
                <w:rFonts w:ascii="Tahoma" w:hAnsi="Tahoma" w:cs="Tahoma"/>
                <w:sz w:val="20"/>
                <w:szCs w:val="20"/>
              </w:rPr>
            </w:pPr>
            <w:r>
              <w:rPr>
                <w:rFonts w:ascii="Tahoma" w:hAnsi="Tahoma" w:cs="Tahoma"/>
                <w:sz w:val="20"/>
                <w:szCs w:val="20"/>
              </w:rPr>
              <w:t>CA-INF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9334B9">
            <w:pPr>
              <w:spacing w:line="360" w:lineRule="auto"/>
              <w:rPr>
                <w:rFonts w:ascii="Tahoma" w:hAnsi="Tahoma" w:cs="Tahoma"/>
                <w:sz w:val="20"/>
                <w:szCs w:val="20"/>
              </w:rPr>
            </w:pPr>
            <w:r>
              <w:rPr>
                <w:rFonts w:ascii="Tahoma" w:hAnsi="Tahoma" w:cs="Tahoma"/>
                <w:sz w:val="20"/>
                <w:szCs w:val="20"/>
              </w:rPr>
              <w:t>A-</w:t>
            </w:r>
            <w:r w:rsidR="009334B9">
              <w:rPr>
                <w:rFonts w:ascii="Tahoma" w:hAnsi="Tahoma" w:cs="Tahoma"/>
                <w:sz w:val="20"/>
                <w:szCs w:val="20"/>
              </w:rPr>
              <w:t>95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B1712" w:rsidRDefault="00DB1712" w:rsidP="00DB1712">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sidR="00207470">
              <w:rPr>
                <w:rStyle w:val="view"/>
                <w:rFonts w:ascii="Arial" w:hAnsi="Arial" w:cs="Arial"/>
                <w:color w:val="444444"/>
                <w:sz w:val="20"/>
                <w:szCs w:val="20"/>
                <w:bdr w:val="none" w:sz="0" w:space="0" w:color="auto" w:frame="1"/>
              </w:rPr>
              <w:t xml:space="preserve"> Boyce</w:t>
            </w:r>
          </w:p>
          <w:p w:rsidR="00DB1712" w:rsidRDefault="00DB1712" w:rsidP="00DB171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sidR="00207470">
              <w:rPr>
                <w:rFonts w:ascii="Arial" w:hAnsi="Arial" w:cs="Arial"/>
                <w:color w:val="444444"/>
                <w:sz w:val="20"/>
                <w:szCs w:val="20"/>
              </w:rPr>
              <w:t>Carl</w:t>
            </w:r>
          </w:p>
          <w:p w:rsidR="009748D6" w:rsidRPr="00CC0374" w:rsidRDefault="00DB1712" w:rsidP="00207470">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sidR="00207470">
              <w:rPr>
                <w:rFonts w:ascii="Arial" w:hAnsi="Arial" w:cs="Arial"/>
                <w:color w:val="444444"/>
                <w:sz w:val="20"/>
                <w:szCs w:val="20"/>
              </w:rPr>
              <w:t>Mann</w:t>
            </w:r>
            <w:r w:rsidR="009334B9">
              <w:rPr>
                <w:rFonts w:ascii="Arial" w:hAnsi="Arial" w:cs="Arial"/>
                <w:color w:val="444444"/>
                <w:sz w:val="20"/>
                <w:szCs w:val="20"/>
              </w:rPr>
              <w:t>/Kristina</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185AFE" w:rsidP="00285181">
            <w:pPr>
              <w:spacing w:line="360" w:lineRule="auto"/>
              <w:rPr>
                <w:rFonts w:ascii="Tahoma" w:hAnsi="Tahoma" w:cs="Tahoma"/>
                <w:sz w:val="20"/>
                <w:szCs w:val="20"/>
              </w:rPr>
            </w:pPr>
            <w:r>
              <w:rPr>
                <w:rFonts w:ascii="Tahoma" w:hAnsi="Tahoma" w:cs="Tahoma"/>
                <w:sz w:val="20"/>
                <w:szCs w:val="20"/>
              </w:rPr>
              <w:t xml:space="preserve">Overall clean scan, two strips east/west. Some latticing on the western side of the scan due to topographic variance. </w:t>
            </w:r>
            <w:r w:rsidR="00B538EA">
              <w:rPr>
                <w:rFonts w:ascii="Tahoma" w:hAnsi="Tahoma" w:cs="Tahoma"/>
                <w:sz w:val="20"/>
                <w:szCs w:val="20"/>
              </w:rPr>
              <w:t xml:space="preserve"> </w:t>
            </w:r>
            <w:r w:rsidR="00285181">
              <w:rPr>
                <w:rFonts w:ascii="Tahoma" w:hAnsi="Tahoma" w:cs="Tahoma"/>
                <w:sz w:val="20"/>
                <w:szCs w:val="20"/>
              </w:rPr>
              <w:t xml:space="preserve"> </w:t>
            </w:r>
            <w:r w:rsidR="00666FDB">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sidRPr="00124465">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66FDB" w:rsidP="009334B9">
            <w:pPr>
              <w:spacing w:line="360" w:lineRule="auto"/>
              <w:rPr>
                <w:rFonts w:ascii="Tahoma" w:hAnsi="Tahoma" w:cs="Tahoma"/>
                <w:sz w:val="20"/>
                <w:szCs w:val="20"/>
              </w:rPr>
            </w:pPr>
            <w:r>
              <w:rPr>
                <w:rFonts w:ascii="Tahoma" w:hAnsi="Tahoma" w:cs="Tahoma"/>
                <w:sz w:val="20"/>
                <w:szCs w:val="20"/>
              </w:rPr>
              <w:t>9/</w:t>
            </w:r>
            <w:r w:rsidR="009334B9">
              <w:rPr>
                <w:rFonts w:ascii="Tahoma" w:hAnsi="Tahoma" w:cs="Tahoma"/>
                <w:sz w:val="20"/>
                <w:szCs w:val="20"/>
              </w:rPr>
              <w:t xml:space="preserve">18/19 </w:t>
            </w:r>
            <w:r>
              <w:rPr>
                <w:rFonts w:ascii="Tahoma" w:hAnsi="Tahoma" w:cs="Tahoma"/>
                <w:sz w:val="20"/>
                <w:szCs w:val="20"/>
              </w:rPr>
              <w:t xml:space="preserve">@ </w:t>
            </w:r>
            <w:r w:rsidR="00124465">
              <w:rPr>
                <w:rFonts w:ascii="Tahoma" w:hAnsi="Tahoma" w:cs="Tahoma"/>
                <w:sz w:val="20"/>
                <w:szCs w:val="20"/>
              </w:rPr>
              <w:t>2</w:t>
            </w:r>
            <w:r w:rsidR="009334B9">
              <w:rPr>
                <w:rFonts w:ascii="Tahoma" w:hAnsi="Tahoma" w:cs="Tahoma"/>
                <w:sz w:val="20"/>
                <w:szCs w:val="20"/>
              </w:rPr>
              <w:t>018</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117399" w:rsidRPr="00117399" w:rsidRDefault="009334B9" w:rsidP="009334B9">
            <w:pPr>
              <w:spacing w:line="360" w:lineRule="auto"/>
              <w:rPr>
                <w:rFonts w:ascii="Tahoma" w:hAnsi="Tahoma" w:cs="Tahoma"/>
                <w:color w:val="0000FF" w:themeColor="hyperlink"/>
                <w:sz w:val="20"/>
                <w:szCs w:val="20"/>
                <w:u w:val="single"/>
              </w:rPr>
            </w:pPr>
            <w:hyperlink r:id="rId7" w:history="1">
              <w:r w:rsidRPr="006F2748">
                <w:rPr>
                  <w:rStyle w:val="Hyperlink"/>
                </w:rPr>
                <w:t>https://ftp.nifc.gov/public/incident_specific_data/calif_s/!2019_Incidents/CA-INF-002018_Taboose/IR/20190919/</w:t>
              </w:r>
            </w:hyperlink>
            <w: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EE216F" w:rsidRDefault="00EE216F" w:rsidP="00D52EEF">
            <w:pPr>
              <w:spacing w:line="360" w:lineRule="auto"/>
              <w:rPr>
                <w:rFonts w:ascii="Tahoma" w:hAnsi="Tahoma" w:cs="Tahoma"/>
                <w:sz w:val="20"/>
                <w:szCs w:val="20"/>
              </w:rPr>
            </w:pPr>
            <w:r>
              <w:rPr>
                <w:rFonts w:ascii="Tahoma" w:hAnsi="Tahoma" w:cs="Tahoma"/>
                <w:sz w:val="20"/>
                <w:szCs w:val="20"/>
              </w:rPr>
              <w:t>9/1</w:t>
            </w:r>
            <w:r w:rsidR="00470222">
              <w:rPr>
                <w:rFonts w:ascii="Tahoma" w:hAnsi="Tahoma" w:cs="Tahoma"/>
                <w:sz w:val="20"/>
                <w:szCs w:val="20"/>
              </w:rPr>
              <w:t>8</w:t>
            </w:r>
            <w:r>
              <w:rPr>
                <w:rFonts w:ascii="Tahoma" w:hAnsi="Tahoma" w:cs="Tahoma"/>
                <w:sz w:val="20"/>
                <w:szCs w:val="20"/>
              </w:rPr>
              <w:t xml:space="preserve">/19 @ </w:t>
            </w:r>
            <w:r w:rsidR="009334B9">
              <w:rPr>
                <w:rFonts w:ascii="Tahoma" w:hAnsi="Tahoma" w:cs="Tahoma"/>
                <w:sz w:val="20"/>
                <w:szCs w:val="20"/>
              </w:rPr>
              <w:t>2200</w:t>
            </w:r>
            <w:r>
              <w:rPr>
                <w:rFonts w:ascii="Tahoma" w:hAnsi="Tahoma" w:cs="Tahoma"/>
                <w:sz w:val="20"/>
                <w:szCs w:val="20"/>
              </w:rPr>
              <w:t xml:space="preserve"> PDT</w:t>
            </w:r>
          </w:p>
          <w:p w:rsidR="009748D6" w:rsidRPr="00CB255A" w:rsidRDefault="009748D6" w:rsidP="00D52EEF">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778BB" w:rsidRDefault="009334B9" w:rsidP="009334B9">
            <w:pPr>
              <w:spacing w:line="360" w:lineRule="auto"/>
              <w:rPr>
                <w:rFonts w:ascii="Tahoma" w:hAnsi="Tahoma" w:cs="Tahoma"/>
                <w:sz w:val="20"/>
                <w:szCs w:val="20"/>
              </w:rPr>
            </w:pPr>
            <w:r>
              <w:rPr>
                <w:rFonts w:ascii="Tahoma" w:hAnsi="Tahoma" w:cs="Tahoma"/>
                <w:sz w:val="20"/>
                <w:szCs w:val="20"/>
              </w:rPr>
              <w:t xml:space="preserve">Tonight’s mapping began with the previous night’s IR heat perimeter, and the incident posted EGP perimeter. Some differences were noted between those two perimeters, and the previous night’s raw IR imagery was consulted to address areas where the previous IR heat perimeter did not line up with the incident perimeter. </w:t>
            </w:r>
          </w:p>
          <w:p w:rsidR="009334B9" w:rsidRDefault="00185AFE" w:rsidP="009334B9">
            <w:pPr>
              <w:spacing w:line="360" w:lineRule="auto"/>
              <w:rPr>
                <w:rFonts w:ascii="Tahoma" w:hAnsi="Tahoma" w:cs="Tahoma"/>
                <w:sz w:val="20"/>
                <w:szCs w:val="20"/>
              </w:rPr>
            </w:pPr>
            <w:r>
              <w:rPr>
                <w:rFonts w:ascii="Tahoma" w:hAnsi="Tahoma" w:cs="Tahoma"/>
                <w:sz w:val="20"/>
                <w:szCs w:val="20"/>
              </w:rPr>
              <w:t xml:space="preserve">Perimeter growth was mapped on the fire’s western and southwestern edges, with areas of perimeter expansion in Div N and Div M. </w:t>
            </w:r>
          </w:p>
          <w:p w:rsidR="00185AFE" w:rsidRDefault="00185AFE" w:rsidP="009334B9">
            <w:pPr>
              <w:spacing w:line="360" w:lineRule="auto"/>
              <w:rPr>
                <w:rFonts w:ascii="Tahoma" w:hAnsi="Tahoma" w:cs="Tahoma"/>
                <w:sz w:val="20"/>
                <w:szCs w:val="20"/>
              </w:rPr>
            </w:pPr>
            <w:r>
              <w:rPr>
                <w:rFonts w:ascii="Tahoma" w:hAnsi="Tahoma" w:cs="Tahoma"/>
                <w:sz w:val="20"/>
                <w:szCs w:val="20"/>
              </w:rPr>
              <w:t>Intense heat was mapped on the eastern side of the ridgeline directly south of Red Mountain Creek</w:t>
            </w:r>
            <w:r w:rsidR="005105E5">
              <w:rPr>
                <w:rFonts w:ascii="Tahoma" w:hAnsi="Tahoma" w:cs="Tahoma"/>
                <w:sz w:val="20"/>
                <w:szCs w:val="20"/>
              </w:rPr>
              <w:t xml:space="preserve"> (Div N)</w:t>
            </w:r>
            <w:r>
              <w:rPr>
                <w:rFonts w:ascii="Tahoma" w:hAnsi="Tahoma" w:cs="Tahoma"/>
                <w:sz w:val="20"/>
                <w:szCs w:val="20"/>
              </w:rPr>
              <w:t xml:space="preserve">. In this area, the fire heat perimeter has moved up to 0.5 miles over last night’s IR. </w:t>
            </w:r>
          </w:p>
          <w:p w:rsidR="00185AFE" w:rsidRDefault="00185AFE" w:rsidP="009334B9">
            <w:pPr>
              <w:spacing w:line="360" w:lineRule="auto"/>
              <w:rPr>
                <w:rFonts w:ascii="Tahoma" w:hAnsi="Tahoma" w:cs="Tahoma"/>
                <w:sz w:val="20"/>
                <w:szCs w:val="20"/>
              </w:rPr>
            </w:pPr>
            <w:r>
              <w:rPr>
                <w:rFonts w:ascii="Tahoma" w:hAnsi="Tahoma" w:cs="Tahoma"/>
                <w:sz w:val="20"/>
                <w:szCs w:val="20"/>
              </w:rPr>
              <w:t xml:space="preserve">Perimeter expansion and areas of intense and scattered heat were also mapped in on the slopes west and southwest of Shingle Mill Bench. </w:t>
            </w:r>
          </w:p>
          <w:p w:rsidR="00185AFE" w:rsidRDefault="00185AFE" w:rsidP="009334B9">
            <w:pPr>
              <w:spacing w:line="360" w:lineRule="auto"/>
              <w:rPr>
                <w:rFonts w:ascii="Tahoma" w:hAnsi="Tahoma" w:cs="Tahoma"/>
                <w:sz w:val="20"/>
                <w:szCs w:val="20"/>
              </w:rPr>
            </w:pPr>
            <w:r>
              <w:rPr>
                <w:rFonts w:ascii="Tahoma" w:hAnsi="Tahoma" w:cs="Tahoma"/>
                <w:sz w:val="20"/>
                <w:szCs w:val="20"/>
              </w:rPr>
              <w:t xml:space="preserve">No heat was detected in Div A or Div B. </w:t>
            </w:r>
          </w:p>
          <w:p w:rsidR="00185AFE" w:rsidRDefault="00185AFE" w:rsidP="009334B9">
            <w:pPr>
              <w:spacing w:line="360" w:lineRule="auto"/>
              <w:rPr>
                <w:rFonts w:ascii="Tahoma" w:hAnsi="Tahoma" w:cs="Tahoma"/>
                <w:sz w:val="20"/>
                <w:szCs w:val="20"/>
              </w:rPr>
            </w:pPr>
            <w:r>
              <w:rPr>
                <w:rFonts w:ascii="Tahoma" w:hAnsi="Tahoma" w:cs="Tahoma"/>
                <w:sz w:val="20"/>
                <w:szCs w:val="20"/>
              </w:rPr>
              <w:t xml:space="preserve">Some interior scattered heat was detected in Div K. </w:t>
            </w:r>
          </w:p>
          <w:p w:rsidR="00185AFE" w:rsidRPr="00CC0374" w:rsidRDefault="00185AFE" w:rsidP="009334B9">
            <w:pPr>
              <w:spacing w:line="360" w:lineRule="auto"/>
              <w:rPr>
                <w:rFonts w:ascii="Tahoma" w:hAnsi="Tahoma" w:cs="Tahoma"/>
                <w:sz w:val="20"/>
                <w:szCs w:val="20"/>
              </w:rPr>
            </w:pPr>
            <w:r>
              <w:rPr>
                <w:rFonts w:ascii="Tahoma" w:hAnsi="Tahoma" w:cs="Tahoma"/>
                <w:sz w:val="20"/>
                <w:szCs w:val="20"/>
              </w:rPr>
              <w:t xml:space="preserve">Some false detects were observed in the imagery, located in the lava flows southeast of the fire perimeter. These were not mapped as heat sources.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E0" w:rsidRDefault="001325E0">
      <w:r>
        <w:separator/>
      </w:r>
    </w:p>
  </w:endnote>
  <w:endnote w:type="continuationSeparator" w:id="0">
    <w:p w:rsidR="001325E0" w:rsidRDefault="0013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E0" w:rsidRDefault="001325E0">
      <w:r>
        <w:separator/>
      </w:r>
    </w:p>
  </w:footnote>
  <w:footnote w:type="continuationSeparator" w:id="0">
    <w:p w:rsidR="001325E0" w:rsidRDefault="0013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309F5"/>
    <w:rsid w:val="0003149F"/>
    <w:rsid w:val="00092CD4"/>
    <w:rsid w:val="00105747"/>
    <w:rsid w:val="00117399"/>
    <w:rsid w:val="00124465"/>
    <w:rsid w:val="001325E0"/>
    <w:rsid w:val="00133DB7"/>
    <w:rsid w:val="00181A56"/>
    <w:rsid w:val="00185AFE"/>
    <w:rsid w:val="001949F2"/>
    <w:rsid w:val="001972B4"/>
    <w:rsid w:val="001C66BE"/>
    <w:rsid w:val="001D1D6B"/>
    <w:rsid w:val="00207470"/>
    <w:rsid w:val="0022172E"/>
    <w:rsid w:val="00260331"/>
    <w:rsid w:val="00262E34"/>
    <w:rsid w:val="00276AFC"/>
    <w:rsid w:val="00285181"/>
    <w:rsid w:val="002A3B61"/>
    <w:rsid w:val="002C3FE0"/>
    <w:rsid w:val="003064F7"/>
    <w:rsid w:val="00313176"/>
    <w:rsid w:val="00320B15"/>
    <w:rsid w:val="00362D0F"/>
    <w:rsid w:val="00387232"/>
    <w:rsid w:val="00396FBB"/>
    <w:rsid w:val="003C1330"/>
    <w:rsid w:val="003F20F3"/>
    <w:rsid w:val="00435ABB"/>
    <w:rsid w:val="00461A81"/>
    <w:rsid w:val="00467C4B"/>
    <w:rsid w:val="00470222"/>
    <w:rsid w:val="005105E5"/>
    <w:rsid w:val="00514DD7"/>
    <w:rsid w:val="00532994"/>
    <w:rsid w:val="005B320F"/>
    <w:rsid w:val="00607CB3"/>
    <w:rsid w:val="0063737D"/>
    <w:rsid w:val="00641B54"/>
    <w:rsid w:val="006446A6"/>
    <w:rsid w:val="00650FBF"/>
    <w:rsid w:val="00666FDB"/>
    <w:rsid w:val="006D53AE"/>
    <w:rsid w:val="00726619"/>
    <w:rsid w:val="00751626"/>
    <w:rsid w:val="00774D41"/>
    <w:rsid w:val="007924FE"/>
    <w:rsid w:val="0079494A"/>
    <w:rsid w:val="007A2EA4"/>
    <w:rsid w:val="007B2F7F"/>
    <w:rsid w:val="00831D47"/>
    <w:rsid w:val="008345DA"/>
    <w:rsid w:val="008905E1"/>
    <w:rsid w:val="008913C2"/>
    <w:rsid w:val="009334B9"/>
    <w:rsid w:val="00935C5E"/>
    <w:rsid w:val="009748D6"/>
    <w:rsid w:val="009C2908"/>
    <w:rsid w:val="00A0712C"/>
    <w:rsid w:val="00A2031B"/>
    <w:rsid w:val="00A56502"/>
    <w:rsid w:val="00A778BB"/>
    <w:rsid w:val="00A82123"/>
    <w:rsid w:val="00AC4BDD"/>
    <w:rsid w:val="00AF0CAB"/>
    <w:rsid w:val="00B01DE1"/>
    <w:rsid w:val="00B31377"/>
    <w:rsid w:val="00B538EA"/>
    <w:rsid w:val="00B762A7"/>
    <w:rsid w:val="00B770B9"/>
    <w:rsid w:val="00BC5AD2"/>
    <w:rsid w:val="00BD0A6F"/>
    <w:rsid w:val="00BE1B6F"/>
    <w:rsid w:val="00BE5CA7"/>
    <w:rsid w:val="00BF49B8"/>
    <w:rsid w:val="00C503E4"/>
    <w:rsid w:val="00C61171"/>
    <w:rsid w:val="00CB255A"/>
    <w:rsid w:val="00CC0374"/>
    <w:rsid w:val="00CC273A"/>
    <w:rsid w:val="00CE1184"/>
    <w:rsid w:val="00D023E7"/>
    <w:rsid w:val="00D52EEF"/>
    <w:rsid w:val="00D728B1"/>
    <w:rsid w:val="00D77C1D"/>
    <w:rsid w:val="00D908AD"/>
    <w:rsid w:val="00DB1712"/>
    <w:rsid w:val="00DB7B7D"/>
    <w:rsid w:val="00DC6D9B"/>
    <w:rsid w:val="00E66660"/>
    <w:rsid w:val="00ED1F11"/>
    <w:rsid w:val="00EE216F"/>
    <w:rsid w:val="00EF76FD"/>
    <w:rsid w:val="00FB3C4A"/>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FollowedHyperlink">
    <w:name w:val="FollowedHyperlink"/>
    <w:basedOn w:val="DefaultParagraphFont"/>
    <w:uiPriority w:val="99"/>
    <w:semiHidden/>
    <w:unhideWhenUsed/>
    <w:rsid w:val="00751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calif_s/!2019_Incidents/CA-INF-002018_Taboose/IR/201909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ahlberg@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25</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7</cp:revision>
  <cp:lastPrinted>2004-03-23T21:00:00Z</cp:lastPrinted>
  <dcterms:created xsi:type="dcterms:W3CDTF">2019-09-19T04:44:00Z</dcterms:created>
  <dcterms:modified xsi:type="dcterms:W3CDTF">2019-09-19T05:08:00Z</dcterms:modified>
</cp:coreProperties>
</file>