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32994" w:rsidRDefault="009334B9" w:rsidP="00B01DE1">
            <w:pPr>
              <w:spacing w:line="360" w:lineRule="auto"/>
              <w:rPr>
                <w:rFonts w:ascii="Tahoma" w:hAnsi="Tahoma" w:cs="Tahoma"/>
                <w:sz w:val="20"/>
                <w:szCs w:val="20"/>
              </w:rPr>
            </w:pPr>
            <w:r>
              <w:rPr>
                <w:rFonts w:ascii="Tahoma" w:hAnsi="Tahoma" w:cs="Tahoma"/>
                <w:sz w:val="20"/>
                <w:szCs w:val="20"/>
              </w:rPr>
              <w:t>Taboose</w:t>
            </w:r>
          </w:p>
          <w:p w:rsidR="009334B9" w:rsidRPr="00CB255A" w:rsidRDefault="009334B9" w:rsidP="00B01DE1">
            <w:pPr>
              <w:spacing w:line="360" w:lineRule="auto"/>
              <w:rPr>
                <w:rFonts w:ascii="Tahoma" w:hAnsi="Tahoma" w:cs="Tahoma"/>
                <w:sz w:val="20"/>
                <w:szCs w:val="20"/>
              </w:rPr>
            </w:pPr>
            <w:r w:rsidRPr="009334B9">
              <w:rPr>
                <w:rFonts w:ascii="Tahoma" w:hAnsi="Tahoma" w:cs="Tahoma"/>
                <w:sz w:val="20"/>
                <w:szCs w:val="20"/>
              </w:rPr>
              <w:t>CA-INF-002018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B762A7" w:rsidRDefault="006C2642" w:rsidP="00105747">
            <w:pPr>
              <w:spacing w:line="360" w:lineRule="auto"/>
              <w:rPr>
                <w:rFonts w:ascii="Tahoma" w:hAnsi="Tahoma" w:cs="Tahoma"/>
                <w:sz w:val="20"/>
                <w:szCs w:val="20"/>
              </w:rPr>
            </w:pPr>
            <w:hyperlink r:id="rId6" w:history="1">
              <w:r w:rsidR="00B762A7" w:rsidRPr="00BB7CA0">
                <w:rPr>
                  <w:rStyle w:val="Hyperlink"/>
                  <w:rFonts w:ascii="Tahoma" w:hAnsi="Tahoma" w:cs="Tahoma"/>
                  <w:sz w:val="20"/>
                  <w:szCs w:val="20"/>
                </w:rPr>
                <w:t>max.wahlberg@usda.gov</w:t>
              </w:r>
            </w:hyperlink>
            <w:r w:rsidR="00B762A7">
              <w:rPr>
                <w:rFonts w:ascii="Tahoma" w:hAnsi="Tahoma" w:cs="Tahoma"/>
                <w:sz w:val="20"/>
                <w:szCs w:val="20"/>
              </w:rPr>
              <w:t xml:space="preserve"> </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BC5AD2" w:rsidRDefault="009334B9" w:rsidP="00105747">
            <w:pPr>
              <w:spacing w:line="360" w:lineRule="auto"/>
              <w:rPr>
                <w:rFonts w:ascii="Tahoma" w:hAnsi="Tahoma" w:cs="Tahoma"/>
                <w:sz w:val="20"/>
                <w:szCs w:val="20"/>
              </w:rPr>
            </w:pPr>
            <w:r>
              <w:rPr>
                <w:rFonts w:ascii="Tahoma" w:hAnsi="Tahoma" w:cs="Tahoma"/>
                <w:sz w:val="20"/>
                <w:szCs w:val="20"/>
              </w:rPr>
              <w:t xml:space="preserve">Inyo National Forest </w:t>
            </w:r>
          </w:p>
          <w:p w:rsidR="009334B9" w:rsidRPr="00CB255A" w:rsidRDefault="009334B9" w:rsidP="00105747">
            <w:pPr>
              <w:spacing w:line="360" w:lineRule="auto"/>
              <w:rPr>
                <w:rFonts w:ascii="Tahoma" w:hAnsi="Tahoma" w:cs="Tahoma"/>
                <w:sz w:val="20"/>
                <w:szCs w:val="20"/>
              </w:rPr>
            </w:pPr>
            <w:r w:rsidRPr="009334B9">
              <w:rPr>
                <w:rFonts w:ascii="Tahoma" w:hAnsi="Tahoma" w:cs="Tahoma"/>
                <w:sz w:val="20"/>
                <w:szCs w:val="20"/>
              </w:rPr>
              <w:t>760-873-2488</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334B9" w:rsidRPr="009334B9" w:rsidRDefault="009334B9" w:rsidP="00105747">
            <w:pPr>
              <w:spacing w:line="360" w:lineRule="auto"/>
              <w:rPr>
                <w:rFonts w:ascii="Tahoma" w:hAnsi="Tahoma" w:cs="Tahoma"/>
                <w:sz w:val="20"/>
                <w:szCs w:val="20"/>
              </w:rPr>
            </w:pPr>
            <w:r w:rsidRPr="009334B9">
              <w:rPr>
                <w:rFonts w:ascii="Tahoma" w:hAnsi="Tahoma" w:cs="Tahoma"/>
                <w:sz w:val="20"/>
                <w:szCs w:val="20"/>
              </w:rPr>
              <w:t>10,2</w:t>
            </w:r>
            <w:r w:rsidR="001445E6">
              <w:rPr>
                <w:rFonts w:ascii="Tahoma" w:hAnsi="Tahoma" w:cs="Tahoma"/>
                <w:sz w:val="20"/>
                <w:szCs w:val="20"/>
              </w:rPr>
              <w:t>9</w:t>
            </w:r>
            <w:r w:rsidR="00FC0880">
              <w:rPr>
                <w:rFonts w:ascii="Tahoma" w:hAnsi="Tahoma" w:cs="Tahoma"/>
                <w:sz w:val="20"/>
                <w:szCs w:val="20"/>
              </w:rPr>
              <w:t>3</w:t>
            </w:r>
            <w:r w:rsidRPr="009334B9">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E1184" w:rsidP="00FC0880">
            <w:pPr>
              <w:spacing w:line="360" w:lineRule="auto"/>
              <w:rPr>
                <w:rFonts w:ascii="Tahoma" w:hAnsi="Tahoma" w:cs="Tahoma"/>
                <w:sz w:val="20"/>
                <w:szCs w:val="20"/>
              </w:rPr>
            </w:pPr>
            <w:r>
              <w:rPr>
                <w:rFonts w:ascii="Tahoma" w:hAnsi="Tahoma" w:cs="Tahoma"/>
                <w:sz w:val="20"/>
                <w:szCs w:val="20"/>
              </w:rPr>
              <w:t>+</w:t>
            </w:r>
            <w:r w:rsidR="00FC0880">
              <w:rPr>
                <w:rFonts w:ascii="Tahoma" w:hAnsi="Tahoma" w:cs="Tahoma"/>
                <w:sz w:val="20"/>
                <w:szCs w:val="20"/>
              </w:rPr>
              <w:t>3</w:t>
            </w:r>
            <w:r>
              <w:rPr>
                <w:rFonts w:ascii="Tahoma" w:hAnsi="Tahoma" w:cs="Tahoma"/>
                <w:sz w:val="20"/>
                <w:szCs w:val="20"/>
              </w:rPr>
              <w:t xml:space="preserve"> </w:t>
            </w:r>
            <w:r w:rsidR="00532994" w:rsidRPr="00666FDB">
              <w:rPr>
                <w:rFonts w:ascii="Tahoma" w:hAnsi="Tahoma" w:cs="Tahoma"/>
                <w:sz w:val="20"/>
                <w:szCs w:val="20"/>
              </w:rPr>
              <w:t xml:space="preserve">acres since previous </w:t>
            </w:r>
            <w:r w:rsidR="009334B9">
              <w:rPr>
                <w:rFonts w:ascii="Tahoma" w:hAnsi="Tahoma" w:cs="Tahoma"/>
                <w:sz w:val="20"/>
                <w:szCs w:val="20"/>
              </w:rPr>
              <w:t xml:space="preserve">night’s </w:t>
            </w:r>
            <w:r w:rsidR="00532994" w:rsidRPr="00666FDB">
              <w:rPr>
                <w:rFonts w:ascii="Tahoma" w:hAnsi="Tahoma" w:cs="Tahoma"/>
                <w:sz w:val="20"/>
                <w:szCs w:val="20"/>
              </w:rPr>
              <w:t>IR</w:t>
            </w:r>
            <w:r w:rsidR="00532994">
              <w:rPr>
                <w:rFonts w:ascii="Tahoma" w:hAnsi="Tahoma" w:cs="Tahoma"/>
                <w:sz w:val="20"/>
                <w:szCs w:val="20"/>
              </w:rPr>
              <w:t xml:space="preserve"> </w:t>
            </w:r>
            <w:r w:rsidR="00124465">
              <w:rPr>
                <w:rFonts w:ascii="Tahoma" w:hAnsi="Tahoma" w:cs="Tahoma"/>
                <w:sz w:val="20"/>
                <w:szCs w:val="20"/>
              </w:rPr>
              <w:t>perimeter</w:t>
            </w:r>
            <w:r w:rsidR="00470222">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C0880" w:rsidP="00105747">
            <w:pPr>
              <w:spacing w:line="360" w:lineRule="auto"/>
              <w:rPr>
                <w:rFonts w:ascii="Tahoma" w:hAnsi="Tahoma" w:cs="Tahoma"/>
                <w:sz w:val="20"/>
                <w:szCs w:val="20"/>
              </w:rPr>
            </w:pPr>
            <w:r>
              <w:rPr>
                <w:rFonts w:ascii="Tahoma" w:hAnsi="Tahoma" w:cs="Tahoma"/>
                <w:sz w:val="20"/>
                <w:szCs w:val="20"/>
              </w:rPr>
              <w:t>1947</w:t>
            </w:r>
            <w:r w:rsidR="00532994">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445E6" w:rsidP="001445E6">
            <w:pPr>
              <w:spacing w:line="360" w:lineRule="auto"/>
              <w:rPr>
                <w:rFonts w:ascii="Tahoma" w:hAnsi="Tahoma" w:cs="Tahoma"/>
                <w:sz w:val="20"/>
                <w:szCs w:val="20"/>
              </w:rPr>
            </w:pPr>
            <w:r>
              <w:rPr>
                <w:rFonts w:ascii="Tahoma" w:hAnsi="Tahoma" w:cs="Tahoma"/>
                <w:sz w:val="20"/>
                <w:szCs w:val="20"/>
              </w:rPr>
              <w:t>9/20</w:t>
            </w:r>
            <w:r w:rsidR="002C3FE0">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B1712"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32994" w:rsidRDefault="00532994" w:rsidP="00105747">
            <w:pPr>
              <w:spacing w:line="360" w:lineRule="auto"/>
              <w:rPr>
                <w:rFonts w:ascii="Tahoma" w:hAnsi="Tahoma" w:cs="Tahoma"/>
                <w:sz w:val="20"/>
                <w:szCs w:val="20"/>
              </w:rPr>
            </w:pPr>
            <w:r w:rsidRPr="00532994">
              <w:rPr>
                <w:rFonts w:ascii="Tahoma" w:hAnsi="Tahoma" w:cs="Tahoma"/>
                <w:sz w:val="20"/>
                <w:szCs w:val="20"/>
              </w:rPr>
              <w:t xml:space="preserve">Kyle </w:t>
            </w:r>
            <w:proofErr w:type="spellStart"/>
            <w:r w:rsidRPr="00532994">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32994" w:rsidP="00105747">
            <w:pPr>
              <w:spacing w:line="360" w:lineRule="auto"/>
              <w:rPr>
                <w:rFonts w:ascii="Tahoma" w:hAnsi="Tahoma" w:cs="Tahoma"/>
                <w:sz w:val="20"/>
                <w:szCs w:val="20"/>
              </w:rPr>
            </w:pPr>
            <w:r w:rsidRPr="00532994">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313176"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2C3FE0" w:rsidP="0003149F">
            <w:pPr>
              <w:spacing w:line="360" w:lineRule="auto"/>
              <w:rPr>
                <w:rFonts w:ascii="Tahoma" w:hAnsi="Tahoma" w:cs="Tahoma"/>
                <w:sz w:val="20"/>
                <w:szCs w:val="20"/>
              </w:rPr>
            </w:pPr>
            <w:r w:rsidRPr="002C3FE0">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334B9" w:rsidP="00105747">
            <w:pPr>
              <w:spacing w:line="360" w:lineRule="auto"/>
              <w:rPr>
                <w:rFonts w:ascii="Tahoma" w:hAnsi="Tahoma" w:cs="Tahoma"/>
                <w:sz w:val="20"/>
                <w:szCs w:val="20"/>
              </w:rPr>
            </w:pPr>
            <w:r>
              <w:rPr>
                <w:rFonts w:ascii="Tahoma" w:hAnsi="Tahoma" w:cs="Tahoma"/>
                <w:sz w:val="20"/>
                <w:szCs w:val="20"/>
              </w:rPr>
              <w:t>CA-INF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C3FE0" w:rsidP="009334B9">
            <w:pPr>
              <w:spacing w:line="360" w:lineRule="auto"/>
              <w:rPr>
                <w:rFonts w:ascii="Tahoma" w:hAnsi="Tahoma" w:cs="Tahoma"/>
                <w:sz w:val="20"/>
                <w:szCs w:val="20"/>
              </w:rPr>
            </w:pPr>
            <w:r>
              <w:rPr>
                <w:rFonts w:ascii="Tahoma" w:hAnsi="Tahoma" w:cs="Tahoma"/>
                <w:sz w:val="20"/>
                <w:szCs w:val="20"/>
              </w:rPr>
              <w:t>A-</w:t>
            </w:r>
            <w:r w:rsidR="009334B9">
              <w:rPr>
                <w:rFonts w:ascii="Tahoma" w:hAnsi="Tahoma" w:cs="Tahoma"/>
                <w:sz w:val="20"/>
                <w:szCs w:val="20"/>
              </w:rPr>
              <w:t>9</w:t>
            </w:r>
            <w:r w:rsidR="00FC0880">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DB1712">
            <w:pPr>
              <w:spacing w:line="360" w:lineRule="auto"/>
              <w:rPr>
                <w:rFonts w:ascii="Tahoma" w:hAnsi="Tahoma" w:cs="Tahoma"/>
                <w:sz w:val="20"/>
                <w:szCs w:val="20"/>
              </w:rPr>
            </w:pPr>
            <w:r>
              <w:rPr>
                <w:rFonts w:ascii="Tahoma" w:hAnsi="Tahoma" w:cs="Tahoma"/>
                <w:sz w:val="20"/>
                <w:szCs w:val="20"/>
              </w:rPr>
              <w:t>N14</w:t>
            </w:r>
            <w:r w:rsidR="00DB1712">
              <w:rPr>
                <w:rFonts w:ascii="Tahoma" w:hAnsi="Tahoma" w:cs="Tahoma"/>
                <w:sz w:val="20"/>
                <w:szCs w:val="20"/>
              </w:rPr>
              <w:t>9</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B1712" w:rsidRDefault="00DB1712" w:rsidP="00DB171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FC0880" w:rsidRDefault="00FC0880" w:rsidP="00FC0880">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Johnson</w:t>
            </w:r>
          </w:p>
          <w:p w:rsidR="00FC0880" w:rsidRDefault="00FC0880" w:rsidP="00FC0880">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Boyce</w:t>
            </w:r>
          </w:p>
          <w:p w:rsidR="009748D6" w:rsidRPr="00CC0374" w:rsidRDefault="00FC0880" w:rsidP="00FC0880">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Butler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C0880" w:rsidP="00285181">
            <w:pPr>
              <w:spacing w:line="360" w:lineRule="auto"/>
              <w:rPr>
                <w:rFonts w:ascii="Tahoma" w:hAnsi="Tahoma" w:cs="Tahoma"/>
                <w:sz w:val="20"/>
                <w:szCs w:val="20"/>
              </w:rPr>
            </w:pPr>
            <w:r>
              <w:rPr>
                <w:rFonts w:ascii="Tahoma" w:hAnsi="Tahoma" w:cs="Tahoma"/>
                <w:sz w:val="20"/>
                <w:szCs w:val="20"/>
              </w:rPr>
              <w:t xml:space="preserve">Some clouds present, but most of the fire area was </w:t>
            </w:r>
            <w:proofErr w:type="spellStart"/>
            <w:r>
              <w:rPr>
                <w:rFonts w:ascii="Tahoma" w:hAnsi="Tahoma" w:cs="Tahoma"/>
                <w:sz w:val="20"/>
                <w:szCs w:val="20"/>
              </w:rPr>
              <w:t>mappable</w:t>
            </w:r>
            <w:proofErr w:type="spellEnd"/>
            <w:r>
              <w:rPr>
                <w:rFonts w:ascii="Tahoma" w:hAnsi="Tahoma" w:cs="Tahoma"/>
                <w:sz w:val="20"/>
                <w:szCs w:val="20"/>
              </w:rPr>
              <w:t xml:space="preserve"> between the two strips. Slightly tighter flight lines tonight made for better coverage in some of last night’s holes. </w:t>
            </w:r>
            <w:r w:rsidR="002D00D8">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sidRPr="00124465">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66FDB" w:rsidP="00FC0880">
            <w:pPr>
              <w:spacing w:line="360" w:lineRule="auto"/>
              <w:rPr>
                <w:rFonts w:ascii="Tahoma" w:hAnsi="Tahoma" w:cs="Tahoma"/>
                <w:sz w:val="20"/>
                <w:szCs w:val="20"/>
              </w:rPr>
            </w:pPr>
            <w:r>
              <w:rPr>
                <w:rFonts w:ascii="Tahoma" w:hAnsi="Tahoma" w:cs="Tahoma"/>
                <w:sz w:val="20"/>
                <w:szCs w:val="20"/>
              </w:rPr>
              <w:t>9/</w:t>
            </w:r>
            <w:r w:rsidR="002D00D8">
              <w:rPr>
                <w:rFonts w:ascii="Tahoma" w:hAnsi="Tahoma" w:cs="Tahoma"/>
                <w:sz w:val="20"/>
                <w:szCs w:val="20"/>
              </w:rPr>
              <w:t>20</w:t>
            </w:r>
            <w:r w:rsidR="009334B9">
              <w:rPr>
                <w:rFonts w:ascii="Tahoma" w:hAnsi="Tahoma" w:cs="Tahoma"/>
                <w:sz w:val="20"/>
                <w:szCs w:val="20"/>
              </w:rPr>
              <w:t xml:space="preserve">/19 </w:t>
            </w:r>
            <w:r>
              <w:rPr>
                <w:rFonts w:ascii="Tahoma" w:hAnsi="Tahoma" w:cs="Tahoma"/>
                <w:sz w:val="20"/>
                <w:szCs w:val="20"/>
              </w:rPr>
              <w:t xml:space="preserve">@ </w:t>
            </w:r>
            <w:r w:rsidR="00FC0880">
              <w:rPr>
                <w:rFonts w:ascii="Tahoma" w:hAnsi="Tahoma" w:cs="Tahoma"/>
                <w:sz w:val="20"/>
                <w:szCs w:val="20"/>
              </w:rPr>
              <w:t>2013</w:t>
            </w:r>
            <w:r>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A82123" w:rsidP="00105747">
            <w:pPr>
              <w:spacing w:line="360" w:lineRule="auto"/>
              <w:rPr>
                <w:rFonts w:ascii="Tahoma" w:hAnsi="Tahoma" w:cs="Tahoma"/>
                <w:sz w:val="20"/>
                <w:szCs w:val="20"/>
              </w:rPr>
            </w:pPr>
            <w:r>
              <w:rPr>
                <w:rFonts w:ascii="Tahoma" w:hAnsi="Tahoma" w:cs="Tahoma"/>
                <w:sz w:val="20"/>
                <w:szCs w:val="20"/>
              </w:rPr>
              <w:t>NIFC FTP:</w:t>
            </w:r>
          </w:p>
          <w:p w:rsidR="00117399" w:rsidRPr="00117399" w:rsidRDefault="00FC0880" w:rsidP="009334B9">
            <w:pPr>
              <w:spacing w:line="360" w:lineRule="auto"/>
              <w:rPr>
                <w:rFonts w:ascii="Tahoma" w:hAnsi="Tahoma" w:cs="Tahoma"/>
                <w:color w:val="0000FF" w:themeColor="hyperlink"/>
                <w:sz w:val="20"/>
                <w:szCs w:val="20"/>
                <w:u w:val="single"/>
              </w:rPr>
            </w:pPr>
            <w:hyperlink r:id="rId7" w:history="1">
              <w:r w:rsidRPr="005812B3">
                <w:rPr>
                  <w:rStyle w:val="Hyperlink"/>
                </w:rPr>
                <w:t>https://ftp.nifc.gov/public/incident_specific_data/calif_s/!2019_Incidents/CA-INF-002018_Taboose/IR/20190921/</w:t>
              </w:r>
            </w:hyperlink>
            <w:r>
              <w:rPr>
                <w:rStyle w:val="Hyperlink"/>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EE216F" w:rsidRDefault="00EE216F" w:rsidP="00D52EEF">
            <w:pPr>
              <w:spacing w:line="360" w:lineRule="auto"/>
              <w:rPr>
                <w:rFonts w:ascii="Tahoma" w:hAnsi="Tahoma" w:cs="Tahoma"/>
                <w:sz w:val="20"/>
                <w:szCs w:val="20"/>
              </w:rPr>
            </w:pPr>
            <w:r>
              <w:rPr>
                <w:rFonts w:ascii="Tahoma" w:hAnsi="Tahoma" w:cs="Tahoma"/>
                <w:sz w:val="20"/>
                <w:szCs w:val="20"/>
              </w:rPr>
              <w:t>9/</w:t>
            </w:r>
            <w:r w:rsidR="002D00D8">
              <w:rPr>
                <w:rFonts w:ascii="Tahoma" w:hAnsi="Tahoma" w:cs="Tahoma"/>
                <w:sz w:val="20"/>
                <w:szCs w:val="20"/>
              </w:rPr>
              <w:t>20</w:t>
            </w:r>
            <w:r>
              <w:rPr>
                <w:rFonts w:ascii="Tahoma" w:hAnsi="Tahoma" w:cs="Tahoma"/>
                <w:sz w:val="20"/>
                <w:szCs w:val="20"/>
              </w:rPr>
              <w:t xml:space="preserve">/19 @ </w:t>
            </w:r>
            <w:r w:rsidR="00FC0880">
              <w:rPr>
                <w:rFonts w:ascii="Tahoma" w:hAnsi="Tahoma" w:cs="Tahoma"/>
                <w:sz w:val="20"/>
                <w:szCs w:val="20"/>
              </w:rPr>
              <w:t>2120</w:t>
            </w:r>
            <w:r>
              <w:rPr>
                <w:rFonts w:ascii="Tahoma" w:hAnsi="Tahoma" w:cs="Tahoma"/>
                <w:sz w:val="20"/>
                <w:szCs w:val="20"/>
              </w:rPr>
              <w:t xml:space="preserve"> PDT</w:t>
            </w:r>
          </w:p>
          <w:p w:rsidR="009748D6" w:rsidRPr="00CB255A" w:rsidRDefault="009748D6" w:rsidP="00D52EEF">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C0880" w:rsidRDefault="002D00D8" w:rsidP="00FC0880">
            <w:pPr>
              <w:spacing w:line="360" w:lineRule="auto"/>
              <w:rPr>
                <w:rFonts w:ascii="Tahoma" w:hAnsi="Tahoma" w:cs="Tahoma"/>
                <w:sz w:val="20"/>
                <w:szCs w:val="20"/>
              </w:rPr>
            </w:pPr>
            <w:r>
              <w:rPr>
                <w:rFonts w:ascii="Tahoma" w:hAnsi="Tahoma" w:cs="Tahoma"/>
                <w:sz w:val="20"/>
                <w:szCs w:val="20"/>
              </w:rPr>
              <w:t xml:space="preserve">Tonight’s mapping began with the previous night’s IR heat perimeter. </w:t>
            </w:r>
            <w:r>
              <w:rPr>
                <w:rFonts w:ascii="Tahoma" w:hAnsi="Tahoma" w:cs="Tahoma"/>
                <w:sz w:val="20"/>
                <w:szCs w:val="20"/>
              </w:rPr>
              <w:br/>
            </w:r>
            <w:r w:rsidR="00FC0880">
              <w:rPr>
                <w:rFonts w:ascii="Tahoma" w:hAnsi="Tahoma" w:cs="Tahoma"/>
                <w:sz w:val="20"/>
                <w:szCs w:val="20"/>
              </w:rPr>
              <w:t xml:space="preserve">Limited growth over the previous night’s flight. Only 3 acres of growth were mapped, occurring in the unnamed drainage south of Red Mountain Creek. </w:t>
            </w:r>
          </w:p>
          <w:p w:rsidR="00FC0880" w:rsidRDefault="00FC0880" w:rsidP="00FC0880">
            <w:pPr>
              <w:spacing w:line="360" w:lineRule="auto"/>
              <w:rPr>
                <w:rFonts w:ascii="Tahoma" w:hAnsi="Tahoma" w:cs="Tahoma"/>
                <w:sz w:val="20"/>
                <w:szCs w:val="20"/>
              </w:rPr>
            </w:pPr>
            <w:r>
              <w:rPr>
                <w:rFonts w:ascii="Tahoma" w:hAnsi="Tahoma" w:cs="Tahoma"/>
                <w:sz w:val="20"/>
                <w:szCs w:val="20"/>
              </w:rPr>
              <w:t xml:space="preserve">Five pockets of intense heat were mapped in the area around and south of Red Mountain Creek. One additional small pocket of interior intense heat was mapped on the south side of Shingle Mill Bench. </w:t>
            </w:r>
          </w:p>
          <w:p w:rsidR="00FC0880" w:rsidRDefault="00FC0880" w:rsidP="00FC0880">
            <w:pPr>
              <w:spacing w:line="360" w:lineRule="auto"/>
              <w:rPr>
                <w:rFonts w:ascii="Tahoma" w:hAnsi="Tahoma" w:cs="Tahoma"/>
                <w:sz w:val="20"/>
                <w:szCs w:val="20"/>
              </w:rPr>
            </w:pPr>
            <w:r>
              <w:rPr>
                <w:rFonts w:ascii="Tahoma" w:hAnsi="Tahoma" w:cs="Tahoma"/>
                <w:sz w:val="20"/>
                <w:szCs w:val="20"/>
              </w:rPr>
              <w:t xml:space="preserve">Pockets of scattered heat, and isolated heat were once again mapped in the southwestern and southern portions of the fire area. </w:t>
            </w:r>
          </w:p>
          <w:p w:rsidR="00FC0880" w:rsidRPr="00FC0880" w:rsidRDefault="00FC0880" w:rsidP="00FC0880">
            <w:pPr>
              <w:spacing w:line="360" w:lineRule="auto"/>
              <w:rPr>
                <w:rFonts w:ascii="Tahoma" w:hAnsi="Tahoma" w:cs="Tahoma"/>
                <w:b/>
                <w:sz w:val="20"/>
                <w:szCs w:val="20"/>
              </w:rPr>
            </w:pPr>
            <w:r>
              <w:rPr>
                <w:rFonts w:ascii="Tahoma" w:hAnsi="Tahoma" w:cs="Tahoma"/>
                <w:b/>
                <w:sz w:val="20"/>
                <w:szCs w:val="20"/>
              </w:rPr>
              <w:t>NOTE: S</w:t>
            </w:r>
            <w:bookmarkStart w:id="0" w:name="_GoBack"/>
            <w:bookmarkEnd w:id="0"/>
            <w:r>
              <w:rPr>
                <w:rFonts w:ascii="Tahoma" w:hAnsi="Tahoma" w:cs="Tahoma"/>
                <w:b/>
                <w:sz w:val="20"/>
                <w:szCs w:val="20"/>
              </w:rPr>
              <w:t xml:space="preserve">ome area were obscured by clouds. Clouded areas were mapped, and depicted on the map products as “Cloud Cover”. Unmapped heat may exist in these portions of the fire. </w:t>
            </w:r>
          </w:p>
          <w:p w:rsidR="00185AFE" w:rsidRPr="002D00D8" w:rsidRDefault="00185AFE" w:rsidP="002D00D8">
            <w:pPr>
              <w:spacing w:line="360" w:lineRule="auto"/>
              <w:rPr>
                <w:rFonts w:ascii="Tahoma" w:hAnsi="Tahoma" w:cs="Tahoma"/>
                <w:b/>
                <w:sz w:val="20"/>
                <w:szCs w:val="20"/>
              </w:rPr>
            </w:pP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642" w:rsidRDefault="006C2642">
      <w:r>
        <w:separator/>
      </w:r>
    </w:p>
  </w:endnote>
  <w:endnote w:type="continuationSeparator" w:id="0">
    <w:p w:rsidR="006C2642" w:rsidRDefault="006C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42" w:rsidRDefault="006C2642">
      <w:r>
        <w:separator/>
      </w:r>
    </w:p>
  </w:footnote>
  <w:footnote w:type="continuationSeparator" w:id="0">
    <w:p w:rsidR="006C2642" w:rsidRDefault="006C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12"/>
    <w:rsid w:val="000309F5"/>
    <w:rsid w:val="0003149F"/>
    <w:rsid w:val="00092CD4"/>
    <w:rsid w:val="00105747"/>
    <w:rsid w:val="00117399"/>
    <w:rsid w:val="00124465"/>
    <w:rsid w:val="001325E0"/>
    <w:rsid w:val="00133DB7"/>
    <w:rsid w:val="001445E6"/>
    <w:rsid w:val="00181A56"/>
    <w:rsid w:val="00185AFE"/>
    <w:rsid w:val="001949F2"/>
    <w:rsid w:val="001972B4"/>
    <w:rsid w:val="001C66BE"/>
    <w:rsid w:val="001D1D6B"/>
    <w:rsid w:val="00207470"/>
    <w:rsid w:val="0022172E"/>
    <w:rsid w:val="00260331"/>
    <w:rsid w:val="00262E34"/>
    <w:rsid w:val="00276AFC"/>
    <w:rsid w:val="00285181"/>
    <w:rsid w:val="002A3B61"/>
    <w:rsid w:val="002C3FE0"/>
    <w:rsid w:val="002D00D8"/>
    <w:rsid w:val="003064F7"/>
    <w:rsid w:val="00313176"/>
    <w:rsid w:val="00320B15"/>
    <w:rsid w:val="00362D0F"/>
    <w:rsid w:val="00387232"/>
    <w:rsid w:val="00396FBB"/>
    <w:rsid w:val="003C1330"/>
    <w:rsid w:val="003F20F3"/>
    <w:rsid w:val="00435ABB"/>
    <w:rsid w:val="00461A81"/>
    <w:rsid w:val="00467C4B"/>
    <w:rsid w:val="00470222"/>
    <w:rsid w:val="005105E5"/>
    <w:rsid w:val="00514DD7"/>
    <w:rsid w:val="00532994"/>
    <w:rsid w:val="005B320F"/>
    <w:rsid w:val="00607CB3"/>
    <w:rsid w:val="0063737D"/>
    <w:rsid w:val="00641167"/>
    <w:rsid w:val="00641B54"/>
    <w:rsid w:val="006446A6"/>
    <w:rsid w:val="00650FBF"/>
    <w:rsid w:val="00666FDB"/>
    <w:rsid w:val="006C2642"/>
    <w:rsid w:val="006D53AE"/>
    <w:rsid w:val="00726619"/>
    <w:rsid w:val="00751626"/>
    <w:rsid w:val="00774D41"/>
    <w:rsid w:val="00783C8E"/>
    <w:rsid w:val="007924FE"/>
    <w:rsid w:val="0079494A"/>
    <w:rsid w:val="007A2EA4"/>
    <w:rsid w:val="007B2F7F"/>
    <w:rsid w:val="008075AF"/>
    <w:rsid w:val="00831D47"/>
    <w:rsid w:val="008345DA"/>
    <w:rsid w:val="008905E1"/>
    <w:rsid w:val="008913C2"/>
    <w:rsid w:val="009334B9"/>
    <w:rsid w:val="00935C5E"/>
    <w:rsid w:val="009748D6"/>
    <w:rsid w:val="009C2908"/>
    <w:rsid w:val="00A0712C"/>
    <w:rsid w:val="00A2031B"/>
    <w:rsid w:val="00A56502"/>
    <w:rsid w:val="00A778BB"/>
    <w:rsid w:val="00A82123"/>
    <w:rsid w:val="00AC4BDD"/>
    <w:rsid w:val="00AF0CAB"/>
    <w:rsid w:val="00B01DE1"/>
    <w:rsid w:val="00B31377"/>
    <w:rsid w:val="00B538EA"/>
    <w:rsid w:val="00B762A7"/>
    <w:rsid w:val="00B770B9"/>
    <w:rsid w:val="00BC5AD2"/>
    <w:rsid w:val="00BD0A6F"/>
    <w:rsid w:val="00BE1B6F"/>
    <w:rsid w:val="00BE5CA7"/>
    <w:rsid w:val="00BF49B8"/>
    <w:rsid w:val="00C503E4"/>
    <w:rsid w:val="00C61171"/>
    <w:rsid w:val="00CB255A"/>
    <w:rsid w:val="00CC0374"/>
    <w:rsid w:val="00CC273A"/>
    <w:rsid w:val="00CE1184"/>
    <w:rsid w:val="00D023E7"/>
    <w:rsid w:val="00D52EEF"/>
    <w:rsid w:val="00D728B1"/>
    <w:rsid w:val="00D77C1D"/>
    <w:rsid w:val="00D908AD"/>
    <w:rsid w:val="00DB1712"/>
    <w:rsid w:val="00DB7B7D"/>
    <w:rsid w:val="00DC6D9B"/>
    <w:rsid w:val="00E66660"/>
    <w:rsid w:val="00ED1F11"/>
    <w:rsid w:val="00EE216F"/>
    <w:rsid w:val="00EF76FD"/>
    <w:rsid w:val="00FB3C4A"/>
    <w:rsid w:val="00FC0880"/>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D2CF6B-43AC-45C1-B60B-8747320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FollowedHyperlink">
    <w:name w:val="FollowedHyperlink"/>
    <w:basedOn w:val="DefaultParagraphFont"/>
    <w:uiPriority w:val="99"/>
    <w:semiHidden/>
    <w:unhideWhenUsed/>
    <w:rsid w:val="00751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811092826">
      <w:bodyDiv w:val="1"/>
      <w:marLeft w:val="0"/>
      <w:marRight w:val="0"/>
      <w:marTop w:val="0"/>
      <w:marBottom w:val="0"/>
      <w:divBdr>
        <w:top w:val="none" w:sz="0" w:space="0" w:color="auto"/>
        <w:left w:val="none" w:sz="0" w:space="0" w:color="auto"/>
        <w:bottom w:val="none" w:sz="0" w:space="0" w:color="auto"/>
        <w:right w:val="none" w:sz="0" w:space="0" w:color="auto"/>
      </w:divBdr>
      <w:divsChild>
        <w:div w:id="535898698">
          <w:marLeft w:val="0"/>
          <w:marRight w:val="0"/>
          <w:marTop w:val="0"/>
          <w:marBottom w:val="0"/>
          <w:divBdr>
            <w:top w:val="none" w:sz="0" w:space="0" w:color="auto"/>
            <w:left w:val="none" w:sz="0" w:space="0" w:color="auto"/>
            <w:bottom w:val="none" w:sz="0" w:space="0" w:color="auto"/>
            <w:right w:val="none" w:sz="0" w:space="0" w:color="auto"/>
          </w:divBdr>
        </w:div>
        <w:div w:id="1828785505">
          <w:marLeft w:val="0"/>
          <w:marRight w:val="0"/>
          <w:marTop w:val="0"/>
          <w:marBottom w:val="0"/>
          <w:divBdr>
            <w:top w:val="none" w:sz="0" w:space="0" w:color="auto"/>
            <w:left w:val="none" w:sz="0" w:space="0" w:color="auto"/>
            <w:bottom w:val="none" w:sz="0" w:space="0" w:color="auto"/>
            <w:right w:val="none" w:sz="0" w:space="0" w:color="auto"/>
          </w:divBdr>
        </w:div>
        <w:div w:id="1153641122">
          <w:marLeft w:val="0"/>
          <w:marRight w:val="0"/>
          <w:marTop w:val="0"/>
          <w:marBottom w:val="0"/>
          <w:divBdr>
            <w:top w:val="none" w:sz="0" w:space="0" w:color="auto"/>
            <w:left w:val="none" w:sz="0" w:space="0" w:color="auto"/>
            <w:bottom w:val="none" w:sz="0" w:space="0" w:color="auto"/>
            <w:right w:val="none" w:sz="0" w:space="0" w:color="auto"/>
          </w:divBdr>
        </w:div>
      </w:divsChild>
    </w:div>
    <w:div w:id="1585409124">
      <w:bodyDiv w:val="1"/>
      <w:marLeft w:val="0"/>
      <w:marRight w:val="0"/>
      <w:marTop w:val="0"/>
      <w:marBottom w:val="0"/>
      <w:divBdr>
        <w:top w:val="none" w:sz="0" w:space="0" w:color="auto"/>
        <w:left w:val="none" w:sz="0" w:space="0" w:color="auto"/>
        <w:bottom w:val="none" w:sz="0" w:space="0" w:color="auto"/>
        <w:right w:val="none" w:sz="0" w:space="0" w:color="auto"/>
      </w:divBdr>
      <w:divsChild>
        <w:div w:id="544953596">
          <w:marLeft w:val="0"/>
          <w:marRight w:val="0"/>
          <w:marTop w:val="0"/>
          <w:marBottom w:val="0"/>
          <w:divBdr>
            <w:top w:val="none" w:sz="0" w:space="0" w:color="auto"/>
            <w:left w:val="none" w:sz="0" w:space="0" w:color="auto"/>
            <w:bottom w:val="none" w:sz="0" w:space="0" w:color="auto"/>
            <w:right w:val="none" w:sz="0" w:space="0" w:color="auto"/>
          </w:divBdr>
        </w:div>
        <w:div w:id="1604848224">
          <w:marLeft w:val="0"/>
          <w:marRight w:val="0"/>
          <w:marTop w:val="0"/>
          <w:marBottom w:val="0"/>
          <w:divBdr>
            <w:top w:val="none" w:sz="0" w:space="0" w:color="auto"/>
            <w:left w:val="none" w:sz="0" w:space="0" w:color="auto"/>
            <w:bottom w:val="none" w:sz="0" w:space="0" w:color="auto"/>
            <w:right w:val="none" w:sz="0" w:space="0" w:color="auto"/>
          </w:divBdr>
        </w:div>
        <w:div w:id="335962341">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nifc.gov/public/incident_specific_data/calif_s/!2019_Incidents/CA-INF-002018_Taboose/IR/201909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ahlberg@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IRIN_Daily_Log2019.dotx</Template>
  <TotalTime>8</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Wahlberg, Max -FS</cp:lastModifiedBy>
  <cp:revision>3</cp:revision>
  <cp:lastPrinted>2004-03-23T21:00:00Z</cp:lastPrinted>
  <dcterms:created xsi:type="dcterms:W3CDTF">2019-09-21T04:11:00Z</dcterms:created>
  <dcterms:modified xsi:type="dcterms:W3CDTF">2019-09-21T04:19:00Z</dcterms:modified>
</cp:coreProperties>
</file>