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29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95"/>
        <w:gridCol w:w="2954"/>
        <w:gridCol w:w="2825"/>
        <w:gridCol w:w="2825"/>
        <w:tblGridChange w:id="0">
          <w:tblGrid>
            <w:gridCol w:w="2695"/>
            <w:gridCol w:w="2954"/>
            <w:gridCol w:w="2825"/>
            <w:gridCol w:w="2825"/>
          </w:tblGrid>
        </w:tblGridChange>
      </w:tblGrid>
      <w:tr>
        <w:trPr>
          <w:trHeight w:val="1059" w:hRule="atLeast"/>
        </w:trPr>
        <w:tc>
          <w:tcPr/>
          <w:p w:rsidR="00000000" w:rsidDel="00000000" w:rsidP="00000000" w:rsidRDefault="00000000" w:rsidRPr="00000000" w14:paraId="00000002">
            <w:pPr>
              <w:spacing w:line="360" w:lineRule="auto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Incident Name:</w:t>
            </w:r>
          </w:p>
          <w:p w:rsidR="00000000" w:rsidDel="00000000" w:rsidP="00000000" w:rsidRDefault="00000000" w:rsidRPr="00000000" w14:paraId="00000003">
            <w:pPr>
              <w:spacing w:line="36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Apple</w:t>
            </w:r>
          </w:p>
        </w:tc>
        <w:tc>
          <w:tcPr/>
          <w:p w:rsidR="00000000" w:rsidDel="00000000" w:rsidP="00000000" w:rsidRDefault="00000000" w:rsidRPr="00000000" w14:paraId="00000004">
            <w:pPr>
              <w:spacing w:line="360" w:lineRule="auto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IR Interpreter(s):</w:t>
            </w:r>
          </w:p>
          <w:p w:rsidR="00000000" w:rsidDel="00000000" w:rsidP="00000000" w:rsidRDefault="00000000" w:rsidRPr="00000000" w14:paraId="00000005">
            <w:pPr>
              <w:spacing w:line="36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Shelly Carroll</w:t>
            </w:r>
          </w:p>
          <w:p w:rsidR="00000000" w:rsidDel="00000000" w:rsidP="00000000" w:rsidRDefault="00000000" w:rsidRPr="00000000" w14:paraId="00000006">
            <w:pPr>
              <w:spacing w:line="36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shelly.carroll@sc-recon.com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line="360" w:lineRule="auto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Local Dispatch Phone:</w:t>
            </w:r>
          </w:p>
          <w:p w:rsidR="00000000" w:rsidDel="00000000" w:rsidP="00000000" w:rsidRDefault="00000000" w:rsidRPr="00000000" w14:paraId="00000008">
            <w:pPr>
              <w:spacing w:line="36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RRU (9519406948)</w:t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line="360" w:lineRule="auto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Interpreted Size:</w:t>
            </w:r>
          </w:p>
          <w:p w:rsidR="00000000" w:rsidDel="00000000" w:rsidP="00000000" w:rsidRDefault="00000000" w:rsidRPr="00000000" w14:paraId="0000000A">
            <w:pPr>
              <w:spacing w:line="36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24,830 acres (23,955 and 875, respectively)</w:t>
            </w:r>
          </w:p>
          <w:p w:rsidR="00000000" w:rsidDel="00000000" w:rsidP="00000000" w:rsidRDefault="00000000" w:rsidRPr="00000000" w14:paraId="0000000B">
            <w:pPr>
              <w:spacing w:line="360" w:lineRule="auto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Size last period:</w:t>
            </w:r>
          </w:p>
          <w:p w:rsidR="00000000" w:rsidDel="00000000" w:rsidP="00000000" w:rsidRDefault="00000000" w:rsidRPr="00000000" w14:paraId="0000000C">
            <w:pPr>
              <w:spacing w:line="36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14,998</w:t>
            </w:r>
          </w:p>
        </w:tc>
      </w:tr>
      <w:tr>
        <w:trPr>
          <w:trHeight w:val="1059" w:hRule="atLeast"/>
        </w:trPr>
        <w:tc>
          <w:tcPr/>
          <w:p w:rsidR="00000000" w:rsidDel="00000000" w:rsidP="00000000" w:rsidRDefault="00000000" w:rsidRPr="00000000" w14:paraId="0000000D">
            <w:pPr>
              <w:spacing w:line="360" w:lineRule="auto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Flight Time:</w:t>
            </w:r>
          </w:p>
          <w:p w:rsidR="00000000" w:rsidDel="00000000" w:rsidP="00000000" w:rsidRDefault="00000000" w:rsidRPr="00000000" w14:paraId="0000000E">
            <w:pPr>
              <w:spacing w:line="36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1945 PDT</w:t>
            </w:r>
          </w:p>
          <w:p w:rsidR="00000000" w:rsidDel="00000000" w:rsidP="00000000" w:rsidRDefault="00000000" w:rsidRPr="00000000" w14:paraId="0000000F">
            <w:pPr>
              <w:spacing w:line="36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Flight Date: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line="36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August 2, 2020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line="36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Interpreter(s) location: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line="36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Park Rapids, MN</w:t>
            </w:r>
          </w:p>
          <w:p w:rsidR="00000000" w:rsidDel="00000000" w:rsidP="00000000" w:rsidRDefault="00000000" w:rsidRPr="00000000" w14:paraId="00000013">
            <w:pPr>
              <w:spacing w:line="360" w:lineRule="auto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Interpreter(s) Phone:</w:t>
            </w:r>
          </w:p>
          <w:p w:rsidR="00000000" w:rsidDel="00000000" w:rsidP="00000000" w:rsidRDefault="00000000" w:rsidRPr="00000000" w14:paraId="00000014">
            <w:pPr>
              <w:spacing w:line="36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218-290-9056</w:t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line="360" w:lineRule="auto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GACC IR Liaison:</w:t>
            </w:r>
          </w:p>
          <w:p w:rsidR="00000000" w:rsidDel="00000000" w:rsidP="00000000" w:rsidRDefault="00000000" w:rsidRPr="00000000" w14:paraId="00000016">
            <w:pPr>
              <w:spacing w:line="360" w:lineRule="auto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Kyle Felker</w:t>
            </w:r>
          </w:p>
          <w:p w:rsidR="00000000" w:rsidDel="00000000" w:rsidP="00000000" w:rsidRDefault="00000000" w:rsidRPr="00000000" w14:paraId="00000017">
            <w:pPr>
              <w:spacing w:line="360" w:lineRule="auto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GACC IR Liaison Phone:</w:t>
            </w:r>
          </w:p>
          <w:p w:rsidR="00000000" w:rsidDel="00000000" w:rsidP="00000000" w:rsidRDefault="00000000" w:rsidRPr="00000000" w14:paraId="00000018">
            <w:pPr>
              <w:spacing w:line="36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(530) 251-6112</w:t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line="360" w:lineRule="auto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National Coordinator:</w:t>
            </w:r>
          </w:p>
          <w:p w:rsidR="00000000" w:rsidDel="00000000" w:rsidP="00000000" w:rsidRDefault="00000000" w:rsidRPr="00000000" w14:paraId="0000001A">
            <w:pPr>
              <w:spacing w:line="360" w:lineRule="auto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Kyle Felker</w:t>
            </w:r>
          </w:p>
          <w:p w:rsidR="00000000" w:rsidDel="00000000" w:rsidP="00000000" w:rsidRDefault="00000000" w:rsidRPr="00000000" w14:paraId="0000001B">
            <w:pPr>
              <w:spacing w:line="360" w:lineRule="auto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National Coord. Phone:</w:t>
            </w:r>
          </w:p>
          <w:p w:rsidR="00000000" w:rsidDel="00000000" w:rsidP="00000000" w:rsidRDefault="00000000" w:rsidRPr="00000000" w14:paraId="0000001C">
            <w:pPr>
              <w:spacing w:line="36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(530) 251-6112</w:t>
            </w:r>
          </w:p>
        </w:tc>
      </w:tr>
      <w:tr>
        <w:trPr>
          <w:trHeight w:val="528" w:hRule="atLeast"/>
        </w:trPr>
        <w:tc>
          <w:tcPr/>
          <w:p w:rsidR="00000000" w:rsidDel="00000000" w:rsidP="00000000" w:rsidRDefault="00000000" w:rsidRPr="00000000" w14:paraId="0000001D">
            <w:pPr>
              <w:spacing w:line="360" w:lineRule="auto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Ordered By:</w:t>
            </w:r>
          </w:p>
          <w:p w:rsidR="00000000" w:rsidDel="00000000" w:rsidP="00000000" w:rsidRDefault="00000000" w:rsidRPr="00000000" w14:paraId="0000001E">
            <w:pPr>
              <w:spacing w:line="36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RRU (9519406948)</w:t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line="360" w:lineRule="auto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A Number:</w:t>
            </w:r>
          </w:p>
          <w:p w:rsidR="00000000" w:rsidDel="00000000" w:rsidP="00000000" w:rsidRDefault="00000000" w:rsidRPr="00000000" w14:paraId="00000020">
            <w:pPr>
              <w:spacing w:line="36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None provided</w:t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line="360" w:lineRule="auto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Aircraft/Scanner System:</w:t>
            </w:r>
          </w:p>
          <w:p w:rsidR="00000000" w:rsidDel="00000000" w:rsidP="00000000" w:rsidRDefault="00000000" w:rsidRPr="00000000" w14:paraId="00000022">
            <w:pPr>
              <w:spacing w:line="36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N641LW TK-7</w:t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line="360" w:lineRule="auto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Pilots/Techs:</w:t>
            </w:r>
          </w:p>
          <w:p w:rsidR="00000000" w:rsidDel="00000000" w:rsidP="00000000" w:rsidRDefault="00000000" w:rsidRPr="00000000" w14:paraId="00000024">
            <w:pPr>
              <w:spacing w:line="36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PIC: Mark Zaller</w:t>
            </w:r>
          </w:p>
          <w:p w:rsidR="00000000" w:rsidDel="00000000" w:rsidP="00000000" w:rsidRDefault="00000000" w:rsidRPr="00000000" w14:paraId="00000025">
            <w:pPr>
              <w:spacing w:line="36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Operator: Kris Albrecht</w:t>
            </w:r>
          </w:p>
        </w:tc>
      </w:tr>
      <w:tr>
        <w:trPr>
          <w:trHeight w:val="630" w:hRule="atLeast"/>
        </w:trPr>
        <w:tc>
          <w:tcPr>
            <w:gridSpan w:val="2"/>
          </w:tcPr>
          <w:p w:rsidR="00000000" w:rsidDel="00000000" w:rsidP="00000000" w:rsidRDefault="00000000" w:rsidRPr="00000000" w14:paraId="00000026">
            <w:pPr>
              <w:spacing w:line="360" w:lineRule="auto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IRIN Comments on imagery:</w:t>
            </w:r>
          </w:p>
          <w:p w:rsidR="00000000" w:rsidDel="00000000" w:rsidP="00000000" w:rsidRDefault="00000000" w:rsidRPr="00000000" w14:paraId="00000027">
            <w:pPr>
              <w:spacing w:line="36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Mosaicked imagery was of good quality and clarity for interpretation. NIR and RGB provided excellent perimeter information.</w:t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line="360" w:lineRule="auto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Weather at time of flight:</w:t>
            </w:r>
          </w:p>
          <w:p w:rsidR="00000000" w:rsidDel="00000000" w:rsidP="00000000" w:rsidRDefault="00000000" w:rsidRPr="00000000" w14:paraId="0000002A">
            <w:pPr>
              <w:spacing w:line="36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Clear and hot</w:t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line="360" w:lineRule="auto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Flight Objective:</w:t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1"/>
              </w:numPr>
              <w:shd w:fill="ffffff" w:val="clear"/>
              <w:ind w:left="360" w:hanging="360"/>
              <w:rPr>
                <w:rFonts w:ascii="Arial" w:cs="Arial" w:eastAsia="Arial" w:hAnsi="Arial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0"/>
                <w:szCs w:val="20"/>
                <w:rtl w:val="0"/>
              </w:rPr>
              <w:t xml:space="preserve">Realtime imagery &amp; polygons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1"/>
              </w:numPr>
              <w:shd w:fill="ffffff" w:val="clear"/>
              <w:ind w:left="360" w:hanging="360"/>
              <w:rPr>
                <w:rFonts w:ascii="Arial" w:cs="Arial" w:eastAsia="Arial" w:hAnsi="Arial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0"/>
                <w:szCs w:val="20"/>
                <w:rtl w:val="0"/>
              </w:rPr>
              <w:t xml:space="preserve">GeoTIFFs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14" w:hRule="atLeast"/>
        </w:trPr>
        <w:tc>
          <w:tcPr>
            <w:gridSpan w:val="2"/>
          </w:tcPr>
          <w:p w:rsidR="00000000" w:rsidDel="00000000" w:rsidP="00000000" w:rsidRDefault="00000000" w:rsidRPr="00000000" w14:paraId="0000002E">
            <w:pPr>
              <w:spacing w:line="360" w:lineRule="auto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Date and Time Imagery Received by Interpreter:</w:t>
            </w:r>
          </w:p>
          <w:p w:rsidR="00000000" w:rsidDel="00000000" w:rsidP="00000000" w:rsidRDefault="00000000" w:rsidRPr="00000000" w14:paraId="0000002F">
            <w:pPr>
              <w:spacing w:line="36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August 2, 2020   2100 PDT </w:t>
            </w:r>
          </w:p>
        </w:tc>
        <w:tc>
          <w:tcPr>
            <w:gridSpan w:val="2"/>
            <w:vMerge w:val="restart"/>
          </w:tcPr>
          <w:p w:rsidR="00000000" w:rsidDel="00000000" w:rsidP="00000000" w:rsidRDefault="00000000" w:rsidRPr="00000000" w14:paraId="00000031">
            <w:pPr>
              <w:spacing w:line="360" w:lineRule="auto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Type of media for final product:</w:t>
            </w:r>
          </w:p>
          <w:p w:rsidR="00000000" w:rsidDel="00000000" w:rsidP="00000000" w:rsidRDefault="00000000" w:rsidRPr="00000000" w14:paraId="00000032">
            <w:pPr>
              <w:spacing w:line="360" w:lineRule="auto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KML/ZIP, hi-res LWIR, RGB &amp; NIR Tiffs. Shapefiles, KMZ files, maps, IRIN log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line="360" w:lineRule="auto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Digital files sent to:</w:t>
            </w:r>
          </w:p>
          <w:p w:rsidR="00000000" w:rsidDel="00000000" w:rsidP="00000000" w:rsidRDefault="00000000" w:rsidRPr="00000000" w14:paraId="00000034">
            <w:pPr>
              <w:spacing w:line="36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NIFC FTP and Please email 11x17 maps and KML to Jim Day </w:t>
            </w:r>
            <w:hyperlink r:id="rId6">
              <w:r w:rsidDel="00000000" w:rsidR="00000000" w:rsidRPr="00000000">
                <w:rPr>
                  <w:rFonts w:ascii="Tahoma" w:cs="Tahoma" w:eastAsia="Tahoma" w:hAnsi="Tahoma"/>
                  <w:sz w:val="20"/>
                  <w:szCs w:val="20"/>
                  <w:u w:val="single"/>
                  <w:rtl w:val="0"/>
                </w:rPr>
                <w:t xml:space="preserve">mvu2orc@gmail.com</w:t>
              </w:r>
            </w:hyperlink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. Requested Scan Time: 2100.</w:t>
            </w:r>
          </w:p>
        </w:tc>
      </w:tr>
      <w:tr>
        <w:trPr>
          <w:trHeight w:val="614" w:hRule="atLeast"/>
        </w:trPr>
        <w:tc>
          <w:tcPr>
            <w:gridSpan w:val="2"/>
          </w:tcPr>
          <w:p w:rsidR="00000000" w:rsidDel="00000000" w:rsidP="00000000" w:rsidRDefault="00000000" w:rsidRPr="00000000" w14:paraId="00000036">
            <w:pPr>
              <w:spacing w:line="360" w:lineRule="auto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Date and Time Products Delivered to Incident:</w:t>
            </w:r>
          </w:p>
          <w:p w:rsidR="00000000" w:rsidDel="00000000" w:rsidP="00000000" w:rsidRDefault="00000000" w:rsidRPr="00000000" w14:paraId="00000037">
            <w:pPr>
              <w:spacing w:line="36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August 2, 2020  230</w:t>
            </w: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 PDT</w:t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75" w:hRule="atLeast"/>
        </w:trPr>
        <w:tc>
          <w:tcPr>
            <w:gridSpan w:val="4"/>
          </w:tcPr>
          <w:p w:rsidR="00000000" w:rsidDel="00000000" w:rsidP="00000000" w:rsidRDefault="00000000" w:rsidRPr="00000000" w14:paraId="0000003B">
            <w:pPr>
              <w:tabs>
                <w:tab w:val="left" w:pos="9125"/>
              </w:tabs>
              <w:spacing w:line="360" w:lineRule="auto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Comments /notes on tonight’s mission and this interpretation:</w:t>
            </w:r>
          </w:p>
          <w:p w:rsidR="00000000" w:rsidDel="00000000" w:rsidP="00000000" w:rsidRDefault="00000000" w:rsidRPr="00000000" w14:paraId="0000003C">
            <w:pPr>
              <w:spacing w:line="36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Entire perimeter, including north end of fire, was mapped.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/>
      <w:pgMar w:bottom="259" w:top="432" w:left="720" w:right="720" w:header="288" w:footer="43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Verdana"/>
  <w:font w:name="Tahoma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jc w:val="center"/>
      <w:rPr>
        <w:rFonts w:ascii="Verdana" w:cs="Verdana" w:eastAsia="Verdana" w:hAnsi="Verdana"/>
        <w:b w:val="1"/>
        <w:sz w:val="22"/>
        <w:szCs w:val="22"/>
      </w:rPr>
    </w:pPr>
    <w:r w:rsidDel="00000000" w:rsidR="00000000" w:rsidRPr="00000000">
      <w:rPr>
        <w:rFonts w:ascii="Verdana" w:cs="Verdana" w:eastAsia="Verdana" w:hAnsi="Verdana"/>
        <w:b w:val="1"/>
        <w:sz w:val="22"/>
        <w:szCs w:val="22"/>
        <w:rtl w:val="0"/>
      </w:rPr>
      <w:t xml:space="preserve">INFRARED INTERPRETER’S DAILY LOG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mvu2orc@gmail.com" TargetMode="Externa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