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Shotgun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(CA-SQF-002622)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Central California Communications Center </w:t>
              <w:br/>
              <w:t>(559-781-5780)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332</w:t>
            </w:r>
            <w:r>
              <w:rPr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2002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(PDT)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8/27/20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530-251-6112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Tom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Mellin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bookmarkStart w:id="0" w:name="__DdeLink__263_1632705246"/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842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3845</w:t>
            </w:r>
            <w:bookmarkEnd w:id="0"/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John Hamer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Passes matched up well with each other and did not need correction.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08/27/20 @ 2224  (PDT)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1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</w:t>
            </w:r>
            <w:bookmarkEnd w:id="1"/>
            <w:r>
              <w:rPr>
                <w:b w:val="false"/>
                <w:bCs w:val="false"/>
                <w:sz w:val="18"/>
                <w:szCs w:val="18"/>
              </w:rPr>
              <w:t>/incident_specific_data/calif_s/!2020_Incidents/CA-SQF-002622_SQF COMPLEX/IR/NIROPS/20200828/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08/28/20 @ 0</w:t>
            </w:r>
            <w:r>
              <w:rPr>
                <w:sz w:val="18"/>
                <w:szCs w:val="18"/>
              </w:rPr>
              <w:t>207</w:t>
            </w:r>
            <w:r>
              <w:rPr>
                <w:sz w:val="18"/>
                <w:szCs w:val="18"/>
              </w:rPr>
              <w:t xml:space="preserve">  (PDT)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/>
            </w:pPr>
            <w:r>
              <w:rPr>
                <w:b/>
                <w:sz w:val="22"/>
                <w:szCs w:val="22"/>
              </w:rPr>
              <w:t>Comments/notes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(118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rFonts w:eastAsia="Times New Roman" w:cs="Times New Roman"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' W – 118</w:t>
            </w:r>
            <w:r>
              <w:rPr>
                <w:rFonts w:eastAsia="Times New Roman" w:cs="Times New Roman"/>
                <w:sz w:val="20"/>
                <w:szCs w:val="20"/>
              </w:rPr>
              <w:t>°3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' W) x (36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rFonts w:eastAsia="Times New Roman" w:cs="Times New Roman"/>
                <w:sz w:val="20"/>
                <w:szCs w:val="20"/>
              </w:rPr>
              <w:t>19.5</w:t>
            </w:r>
            <w:r>
              <w:rPr>
                <w:rFonts w:eastAsia="Times New Roman" w:cs="Times New Roman"/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 N – </w:t>
            </w:r>
            <w:bookmarkStart w:id="2" w:name="__DdeLink__117_4018957863"/>
            <w:r>
              <w:rPr>
                <w:sz w:val="20"/>
                <w:szCs w:val="20"/>
              </w:rPr>
              <w:t>36</w:t>
            </w:r>
            <w:r>
              <w:rPr>
                <w:rFonts w:eastAsia="Times New Roman" w:cs="Times New Roman"/>
                <w:sz w:val="20"/>
                <w:szCs w:val="20"/>
              </w:rPr>
              <w:t>°22</w:t>
            </w:r>
            <w:r>
              <w:rPr>
                <w:sz w:val="20"/>
                <w:szCs w:val="20"/>
              </w:rPr>
              <w:t>'</w:t>
            </w:r>
            <w:bookmarkEnd w:id="2"/>
            <w:r>
              <w:rPr>
                <w:sz w:val="20"/>
                <w:szCs w:val="20"/>
              </w:rPr>
              <w:t xml:space="preserve">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Perimeter growth to south.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Majority of heat in southern half of perimeter.</w:t>
            </w:r>
          </w:p>
          <w:p>
            <w:pPr>
              <w:pStyle w:val="ListParagraph"/>
              <w:tabs>
                <w:tab w:val="left" w:pos="9125" w:leader="none"/>
              </w:tabs>
              <w:ind w:left="7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20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  <w:sz w:val="20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20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  <w:sz w:val="20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20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  <w:sz w:val="20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20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  <w:sz w:val="20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20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  <w:sz w:val="20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20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  <w:sz w:val="20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sz w:val="20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1651</TotalTime>
  <Application>LibreOffice/6.1.0.3$Windows_X86_64 LibreOffice_project/efb621ed25068d70781dc026f7e9c5187a4decd1</Application>
  <Pages>1</Pages>
  <Words>183</Words>
  <Characters>1181</Characters>
  <CharactersWithSpaces>1319</CharactersWithSpaces>
  <Paragraphs>53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2020-08-28T03:18:24Z</dcterms:modified>
  <cp:revision>186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