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60" w:rsidRDefault="009A3DAC" w:rsidP="009A3DAC">
      <w:pPr>
        <w:pStyle w:val="Title"/>
      </w:pPr>
      <w:proofErr w:type="spellStart"/>
      <w:r>
        <w:t>Skibo</w:t>
      </w:r>
      <w:proofErr w:type="spellEnd"/>
      <w:r>
        <w:t xml:space="preserve"> GIS Unit Info:</w:t>
      </w:r>
    </w:p>
    <w:p w:rsidR="009A3DAC" w:rsidRDefault="009A3DAC" w:rsidP="009A3DAC">
      <w:pPr>
        <w:pStyle w:val="Heading1"/>
      </w:pPr>
      <w:r>
        <w:t>Email:</w:t>
      </w:r>
    </w:p>
    <w:p w:rsidR="009A3DAC" w:rsidRPr="00466B96" w:rsidRDefault="009A3DAC" w:rsidP="009A3DAC">
      <w:pPr>
        <w:rPr>
          <w:color w:val="0070C0"/>
        </w:rPr>
      </w:pPr>
      <w:hyperlink r:id="rId5" w:history="1">
        <w:r w:rsidRPr="00466B96">
          <w:rPr>
            <w:rStyle w:val="Hyperlink"/>
            <w:color w:val="0070C0"/>
          </w:rPr>
          <w:t>Skibo.situnit@gmail.com</w:t>
        </w:r>
      </w:hyperlink>
    </w:p>
    <w:p w:rsidR="009A3DAC" w:rsidRDefault="009A3DAC" w:rsidP="009A3DAC"/>
    <w:p w:rsidR="009A3DAC" w:rsidRDefault="009A3DAC" w:rsidP="009A3DAC">
      <w:pPr>
        <w:pStyle w:val="Heading1"/>
      </w:pPr>
      <w:r>
        <w:t>GIS Server:</w:t>
      </w:r>
    </w:p>
    <w:p w:rsidR="009A3DAC" w:rsidRPr="00466B96" w:rsidRDefault="009A3DAC" w:rsidP="009A3DAC">
      <w:pPr>
        <w:rPr>
          <w:color w:val="0070C0"/>
        </w:rPr>
      </w:pPr>
      <w:hyperlink r:id="rId6" w:history="1">
        <w:r w:rsidRPr="00466B96">
          <w:rPr>
            <w:rStyle w:val="Hyperlink"/>
            <w:color w:val="0070C0"/>
          </w:rPr>
          <w:t>\\192.168.0.99\Public\2016_Skibo</w:t>
        </w:r>
      </w:hyperlink>
    </w:p>
    <w:p w:rsidR="009A3DAC" w:rsidRDefault="009A3DAC" w:rsidP="009A3DAC"/>
    <w:p w:rsidR="009A3DAC" w:rsidRDefault="009A3DAC" w:rsidP="009A3DAC">
      <w:pPr>
        <w:pStyle w:val="Heading1"/>
      </w:pPr>
      <w:r>
        <w:t>Planning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FA5D26" w:rsidTr="00FA5D26">
        <w:tc>
          <w:tcPr>
            <w:tcW w:w="1795" w:type="dxa"/>
          </w:tcPr>
          <w:p w:rsidR="00FA5D26" w:rsidRDefault="00FA5D26" w:rsidP="009A3DAC">
            <w:r>
              <w:t>0700</w:t>
            </w:r>
          </w:p>
        </w:tc>
        <w:tc>
          <w:tcPr>
            <w:tcW w:w="7555" w:type="dxa"/>
          </w:tcPr>
          <w:p w:rsidR="00FA5D26" w:rsidRDefault="00466B96" w:rsidP="009A3DAC">
            <w:r>
              <w:t>Day Shift Morning Briefing</w:t>
            </w:r>
          </w:p>
        </w:tc>
      </w:tr>
      <w:tr w:rsidR="00FA5D26" w:rsidTr="00FA5D26">
        <w:tc>
          <w:tcPr>
            <w:tcW w:w="1795" w:type="dxa"/>
          </w:tcPr>
          <w:p w:rsidR="00FA5D26" w:rsidRDefault="00FA5D26" w:rsidP="009A3DAC">
            <w:r>
              <w:t>1200</w:t>
            </w:r>
          </w:p>
        </w:tc>
        <w:tc>
          <w:tcPr>
            <w:tcW w:w="7555" w:type="dxa"/>
          </w:tcPr>
          <w:p w:rsidR="00FA5D26" w:rsidRDefault="00466B96" w:rsidP="009A3DAC">
            <w:r>
              <w:t>C &amp; G Meeting</w:t>
            </w:r>
          </w:p>
        </w:tc>
      </w:tr>
      <w:tr w:rsidR="00466B96" w:rsidTr="00FA5D26">
        <w:tc>
          <w:tcPr>
            <w:tcW w:w="1795" w:type="dxa"/>
          </w:tcPr>
          <w:p w:rsidR="00466B96" w:rsidRDefault="00466B96" w:rsidP="009A3DAC">
            <w:r>
              <w:t>1430</w:t>
            </w:r>
          </w:p>
        </w:tc>
        <w:tc>
          <w:tcPr>
            <w:tcW w:w="7555" w:type="dxa"/>
          </w:tcPr>
          <w:p w:rsidR="00466B96" w:rsidRDefault="00466B96" w:rsidP="009A3DAC">
            <w:r>
              <w:t>Acreage to SITL</w:t>
            </w:r>
          </w:p>
        </w:tc>
      </w:tr>
      <w:tr w:rsidR="00FA5D26" w:rsidTr="00FA5D26">
        <w:tc>
          <w:tcPr>
            <w:tcW w:w="1795" w:type="dxa"/>
          </w:tcPr>
          <w:p w:rsidR="00FA5D26" w:rsidRDefault="00FA5D26" w:rsidP="009A3DAC">
            <w:r>
              <w:t>1700</w:t>
            </w:r>
          </w:p>
        </w:tc>
        <w:tc>
          <w:tcPr>
            <w:tcW w:w="7555" w:type="dxa"/>
          </w:tcPr>
          <w:p w:rsidR="00FA5D26" w:rsidRDefault="00466B96" w:rsidP="00466B96">
            <w:r>
              <w:t xml:space="preserve">Pre-planning meeting (use </w:t>
            </w:r>
            <w:r w:rsidR="00682C5B">
              <w:t>yesterday’s</w:t>
            </w:r>
            <w:bookmarkStart w:id="0" w:name="_GoBack"/>
            <w:bookmarkEnd w:id="0"/>
            <w:r>
              <w:t xml:space="preserve"> Planning map) </w:t>
            </w:r>
          </w:p>
        </w:tc>
      </w:tr>
      <w:tr w:rsidR="00466B96" w:rsidTr="00FA5D26">
        <w:tc>
          <w:tcPr>
            <w:tcW w:w="1795" w:type="dxa"/>
          </w:tcPr>
          <w:p w:rsidR="00466B96" w:rsidRDefault="00466B96" w:rsidP="009A3DAC">
            <w:r>
              <w:t>1730</w:t>
            </w:r>
          </w:p>
        </w:tc>
        <w:tc>
          <w:tcPr>
            <w:tcW w:w="7555" w:type="dxa"/>
          </w:tcPr>
          <w:p w:rsidR="00466B96" w:rsidRDefault="00466B96" w:rsidP="00466B96">
            <w:r>
              <w:t>Night IAP Map due</w:t>
            </w:r>
          </w:p>
        </w:tc>
      </w:tr>
      <w:tr w:rsidR="00FA5D26" w:rsidTr="00FA5D26">
        <w:tc>
          <w:tcPr>
            <w:tcW w:w="1795" w:type="dxa"/>
          </w:tcPr>
          <w:p w:rsidR="00FA5D26" w:rsidRDefault="00FA5D26" w:rsidP="009A3DAC">
            <w:r>
              <w:t>1800</w:t>
            </w:r>
          </w:p>
        </w:tc>
        <w:tc>
          <w:tcPr>
            <w:tcW w:w="7555" w:type="dxa"/>
          </w:tcPr>
          <w:p w:rsidR="00FA5D26" w:rsidRDefault="00466B96" w:rsidP="009A3DAC">
            <w:r>
              <w:t>Planning Meeting (need new map)</w:t>
            </w:r>
          </w:p>
        </w:tc>
      </w:tr>
      <w:tr w:rsidR="00FA5D26" w:rsidTr="00FA5D26">
        <w:tc>
          <w:tcPr>
            <w:tcW w:w="1795" w:type="dxa"/>
          </w:tcPr>
          <w:p w:rsidR="00FA5D26" w:rsidRDefault="00FA5D26" w:rsidP="009A3DAC">
            <w:r>
              <w:t>1900</w:t>
            </w:r>
          </w:p>
        </w:tc>
        <w:tc>
          <w:tcPr>
            <w:tcW w:w="7555" w:type="dxa"/>
          </w:tcPr>
          <w:p w:rsidR="00FA5D26" w:rsidRDefault="00466B96" w:rsidP="009A3DAC">
            <w:r>
              <w:t xml:space="preserve">Night Shift Operational Briefing / </w:t>
            </w:r>
            <w:r>
              <w:t>Day IAP Parts due</w:t>
            </w:r>
          </w:p>
        </w:tc>
      </w:tr>
    </w:tbl>
    <w:p w:rsidR="009A3DAC" w:rsidRDefault="009A3DAC" w:rsidP="009A3DAC"/>
    <w:p w:rsidR="00466B96" w:rsidRDefault="00466B96" w:rsidP="009A3DAC">
      <w:r>
        <w:t>Phone Number:</w:t>
      </w:r>
    </w:p>
    <w:p w:rsidR="00466B96" w:rsidRDefault="00466B96" w:rsidP="009A3DAC">
      <w:r>
        <w:t>BJ Glesener – 218.360.1813</w:t>
      </w:r>
    </w:p>
    <w:p w:rsidR="00466B96" w:rsidRDefault="00466B96" w:rsidP="009A3DAC">
      <w:r>
        <w:t>Connie Rasmussen – 218.370.9296</w:t>
      </w:r>
    </w:p>
    <w:p w:rsidR="00466B96" w:rsidRPr="009A3DAC" w:rsidRDefault="00466B96" w:rsidP="009A3DAC"/>
    <w:sectPr w:rsidR="00466B96" w:rsidRPr="009A3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AC"/>
    <w:rsid w:val="000D1060"/>
    <w:rsid w:val="003D5974"/>
    <w:rsid w:val="00466B96"/>
    <w:rsid w:val="00682C5B"/>
    <w:rsid w:val="009A3DAC"/>
    <w:rsid w:val="00FA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13A8C-A835-42E5-BF11-18D2C98D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A3DAC"/>
    <w:rPr>
      <w:color w:val="F7B615" w:themeColor="hyperlink"/>
      <w:u w:val="single"/>
    </w:rPr>
  </w:style>
  <w:style w:type="table" w:styleId="TableGrid">
    <w:name w:val="Table Grid"/>
    <w:basedOn w:val="TableNormal"/>
    <w:uiPriority w:val="59"/>
    <w:rsid w:val="00FA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C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192.168.0.99\Public\2016_Skibo" TargetMode="External"/><Relationship Id="rId5" Type="http://schemas.openxmlformats.org/officeDocument/2006/relationships/hyperlink" Target="mailto:Skibo.situnit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iglesen\AppData\Roaming\Microsoft\Templates\Classic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8C67539-F24C-4C1A-AAF3-F8BE4C7F82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Classic (blank).dotx</Template>
  <TotalTime>109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</vt:lpstr>
    </vt:vector>
  </TitlesOfParts>
  <Company>Minnesota Department of Natural Resources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</dc:title>
  <dc:creator>William J. Glesener, II</dc:creator>
  <cp:keywords/>
  <cp:lastModifiedBy>William J. Glesener, II</cp:lastModifiedBy>
  <cp:revision>2</cp:revision>
  <cp:lastPrinted>2016-05-08T15:55:00Z</cp:lastPrinted>
  <dcterms:created xsi:type="dcterms:W3CDTF">2016-05-08T14:18:00Z</dcterms:created>
  <dcterms:modified xsi:type="dcterms:W3CDTF">2016-05-08T16:07:00Z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TC027860379991</vt:lpwstr>
  </property>
</Properties>
</file>