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306" w:rsidRDefault="005B5F99" w:rsidP="005B5F99">
      <w:pPr>
        <w:rPr>
          <w:sz w:val="36"/>
          <w:szCs w:val="36"/>
          <w:u w:val="single"/>
        </w:rPr>
      </w:pPr>
      <w:r w:rsidRPr="005B5F99">
        <w:rPr>
          <w:sz w:val="36"/>
          <w:szCs w:val="36"/>
          <w:u w:val="single"/>
        </w:rPr>
        <w:t>FINANCE</w:t>
      </w:r>
    </w:p>
    <w:p w:rsidR="001C2CC0" w:rsidRPr="00AB1426" w:rsidRDefault="001C2CC0" w:rsidP="001C2CC0">
      <w:pPr>
        <w:pStyle w:val="ListParagraph"/>
        <w:numPr>
          <w:ilvl w:val="0"/>
          <w:numId w:val="1"/>
        </w:numPr>
        <w:rPr>
          <w:sz w:val="24"/>
          <w:szCs w:val="24"/>
        </w:rPr>
      </w:pPr>
      <w:r w:rsidRPr="00AB1426">
        <w:rPr>
          <w:sz w:val="24"/>
          <w:szCs w:val="24"/>
        </w:rPr>
        <w:t>Time was recorded for IMT members, Academy Lead Instructors and Unit Instructors</w:t>
      </w:r>
    </w:p>
    <w:p w:rsidR="001C2CC0" w:rsidRPr="00AB1426" w:rsidRDefault="001C2CC0" w:rsidP="001C2CC0">
      <w:pPr>
        <w:pStyle w:val="ListParagraph"/>
        <w:numPr>
          <w:ilvl w:val="0"/>
          <w:numId w:val="1"/>
        </w:numPr>
        <w:rPr>
          <w:sz w:val="24"/>
          <w:szCs w:val="24"/>
        </w:rPr>
      </w:pPr>
      <w:r w:rsidRPr="00AB1426">
        <w:rPr>
          <w:sz w:val="24"/>
          <w:szCs w:val="24"/>
        </w:rPr>
        <w:t>CTR’s were turned in and entered into E-</w:t>
      </w:r>
      <w:proofErr w:type="spellStart"/>
      <w:r w:rsidRPr="00AB1426">
        <w:rPr>
          <w:sz w:val="24"/>
          <w:szCs w:val="24"/>
        </w:rPr>
        <w:t>Isuite</w:t>
      </w:r>
      <w:proofErr w:type="spellEnd"/>
      <w:r w:rsidRPr="00AB1426">
        <w:rPr>
          <w:sz w:val="24"/>
          <w:szCs w:val="24"/>
        </w:rPr>
        <w:t>.  Lead Instructors filled out check-in forms but Unit Instructors were just entered by name and agency on the CTR’s by Lead Instructors</w:t>
      </w:r>
    </w:p>
    <w:p w:rsidR="00A9722D" w:rsidRPr="00AB1426" w:rsidRDefault="00A9722D" w:rsidP="001C2CC0">
      <w:pPr>
        <w:pStyle w:val="ListParagraph"/>
        <w:numPr>
          <w:ilvl w:val="0"/>
          <w:numId w:val="1"/>
        </w:numPr>
        <w:rPr>
          <w:sz w:val="24"/>
          <w:szCs w:val="24"/>
        </w:rPr>
      </w:pPr>
      <w:r w:rsidRPr="00AB1426">
        <w:rPr>
          <w:sz w:val="24"/>
          <w:szCs w:val="24"/>
        </w:rPr>
        <w:t>All instructors entered into E-</w:t>
      </w:r>
      <w:proofErr w:type="spellStart"/>
      <w:r w:rsidRPr="00AB1426">
        <w:rPr>
          <w:sz w:val="24"/>
          <w:szCs w:val="24"/>
        </w:rPr>
        <w:t>Isuite</w:t>
      </w:r>
      <w:proofErr w:type="spellEnd"/>
      <w:r w:rsidRPr="00AB1426">
        <w:rPr>
          <w:sz w:val="24"/>
          <w:szCs w:val="24"/>
        </w:rPr>
        <w:t xml:space="preserve"> as THSP’s and listed under a block of resource order numbers starting with 500</w:t>
      </w:r>
      <w:r w:rsidR="006B684D" w:rsidRPr="00AB1426">
        <w:rPr>
          <w:sz w:val="24"/>
          <w:szCs w:val="24"/>
        </w:rPr>
        <w:t>.  This worked well because we can run reports on just this position and get the cost of the instructors.</w:t>
      </w:r>
    </w:p>
    <w:p w:rsidR="00A9722D" w:rsidRPr="00AB1426" w:rsidRDefault="00A9722D" w:rsidP="001C2CC0">
      <w:pPr>
        <w:pStyle w:val="ListParagraph"/>
        <w:numPr>
          <w:ilvl w:val="0"/>
          <w:numId w:val="1"/>
        </w:numPr>
        <w:rPr>
          <w:sz w:val="24"/>
          <w:szCs w:val="24"/>
        </w:rPr>
      </w:pPr>
      <w:r w:rsidRPr="00AB1426">
        <w:rPr>
          <w:sz w:val="24"/>
          <w:szCs w:val="24"/>
        </w:rPr>
        <w:t>OF-288’s printed only if requested</w:t>
      </w:r>
    </w:p>
    <w:p w:rsidR="001C2CC0" w:rsidRPr="00AB1426" w:rsidRDefault="001C2CC0" w:rsidP="001C2CC0">
      <w:pPr>
        <w:pStyle w:val="ListParagraph"/>
        <w:numPr>
          <w:ilvl w:val="0"/>
          <w:numId w:val="1"/>
        </w:numPr>
        <w:rPr>
          <w:sz w:val="24"/>
          <w:szCs w:val="24"/>
        </w:rPr>
      </w:pPr>
      <w:r w:rsidRPr="00AB1426">
        <w:rPr>
          <w:sz w:val="24"/>
          <w:szCs w:val="24"/>
        </w:rPr>
        <w:t>Provided training opportunities for three PTRC</w:t>
      </w:r>
      <w:r w:rsidR="003E0384" w:rsidRPr="00AB1426">
        <w:rPr>
          <w:sz w:val="24"/>
          <w:szCs w:val="24"/>
        </w:rPr>
        <w:t xml:space="preserve"> trainees</w:t>
      </w:r>
      <w:r w:rsidR="000052C1">
        <w:rPr>
          <w:sz w:val="24"/>
          <w:szCs w:val="24"/>
        </w:rPr>
        <w:t xml:space="preserve"> with </w:t>
      </w:r>
      <w:proofErr w:type="spellStart"/>
      <w:r w:rsidR="000052C1">
        <w:rPr>
          <w:sz w:val="24"/>
          <w:szCs w:val="24"/>
        </w:rPr>
        <w:t>taskbooks</w:t>
      </w:r>
      <w:proofErr w:type="spellEnd"/>
    </w:p>
    <w:p w:rsidR="003E0384" w:rsidRPr="00AB1426" w:rsidRDefault="00A9722D" w:rsidP="001C2CC0">
      <w:pPr>
        <w:pStyle w:val="ListParagraph"/>
        <w:numPr>
          <w:ilvl w:val="0"/>
          <w:numId w:val="1"/>
        </w:numPr>
        <w:rPr>
          <w:sz w:val="24"/>
          <w:szCs w:val="24"/>
        </w:rPr>
      </w:pPr>
      <w:r w:rsidRPr="00AB1426">
        <w:rPr>
          <w:sz w:val="24"/>
          <w:szCs w:val="24"/>
        </w:rPr>
        <w:t>Costs were entered for IMT personnel</w:t>
      </w:r>
      <w:r w:rsidR="00602614" w:rsidRPr="00AB1426">
        <w:rPr>
          <w:sz w:val="24"/>
          <w:szCs w:val="24"/>
        </w:rPr>
        <w:t>, i</w:t>
      </w:r>
      <w:r w:rsidRPr="00AB1426">
        <w:rPr>
          <w:sz w:val="24"/>
          <w:szCs w:val="24"/>
        </w:rPr>
        <w:t>nstructors, supplies purchased</w:t>
      </w:r>
      <w:r w:rsidR="00602614" w:rsidRPr="00AB1426">
        <w:rPr>
          <w:sz w:val="24"/>
          <w:szCs w:val="24"/>
        </w:rPr>
        <w:t>, a</w:t>
      </w:r>
      <w:r w:rsidRPr="00AB1426">
        <w:rPr>
          <w:sz w:val="24"/>
          <w:szCs w:val="24"/>
        </w:rPr>
        <w:t>ircraft, Special Speaker, IWIN Cadre</w:t>
      </w:r>
    </w:p>
    <w:p w:rsidR="00A9722D" w:rsidRPr="00AB1426" w:rsidRDefault="00A9722D" w:rsidP="001C2CC0">
      <w:pPr>
        <w:pStyle w:val="ListParagraph"/>
        <w:numPr>
          <w:ilvl w:val="0"/>
          <w:numId w:val="1"/>
        </w:numPr>
        <w:rPr>
          <w:sz w:val="24"/>
          <w:szCs w:val="24"/>
        </w:rPr>
      </w:pPr>
      <w:r w:rsidRPr="00AB1426">
        <w:rPr>
          <w:sz w:val="24"/>
          <w:szCs w:val="24"/>
        </w:rPr>
        <w:t>Daily Cost Summary submitted to IC daily</w:t>
      </w:r>
    </w:p>
    <w:p w:rsidR="00A9722D" w:rsidRPr="00AB1426" w:rsidRDefault="00A9722D" w:rsidP="001C2CC0">
      <w:pPr>
        <w:pStyle w:val="ListParagraph"/>
        <w:numPr>
          <w:ilvl w:val="0"/>
          <w:numId w:val="1"/>
        </w:numPr>
        <w:rPr>
          <w:sz w:val="24"/>
          <w:szCs w:val="24"/>
        </w:rPr>
      </w:pPr>
      <w:r w:rsidRPr="00AB1426">
        <w:rPr>
          <w:sz w:val="24"/>
          <w:szCs w:val="24"/>
        </w:rPr>
        <w:t>Detailed Cost Summary at end of Incident</w:t>
      </w:r>
    </w:p>
    <w:p w:rsidR="00A9722D" w:rsidRPr="00AB1426" w:rsidRDefault="00A9722D" w:rsidP="001C2CC0">
      <w:pPr>
        <w:pStyle w:val="ListParagraph"/>
        <w:numPr>
          <w:ilvl w:val="0"/>
          <w:numId w:val="1"/>
        </w:numPr>
        <w:rPr>
          <w:sz w:val="24"/>
          <w:szCs w:val="24"/>
        </w:rPr>
      </w:pPr>
      <w:r w:rsidRPr="00AB1426">
        <w:rPr>
          <w:sz w:val="24"/>
          <w:szCs w:val="24"/>
        </w:rPr>
        <w:t>Spreadsheet developed for Advanced Minnesota costs</w:t>
      </w:r>
    </w:p>
    <w:p w:rsidR="00676689" w:rsidRPr="00AB1426" w:rsidRDefault="00676689" w:rsidP="001C2CC0">
      <w:pPr>
        <w:pStyle w:val="ListParagraph"/>
        <w:numPr>
          <w:ilvl w:val="0"/>
          <w:numId w:val="1"/>
        </w:numPr>
        <w:rPr>
          <w:sz w:val="24"/>
          <w:szCs w:val="24"/>
        </w:rPr>
      </w:pPr>
      <w:r w:rsidRPr="00AB1426">
        <w:rPr>
          <w:sz w:val="24"/>
          <w:szCs w:val="24"/>
        </w:rPr>
        <w:t>Participated in two IWIN exercises</w:t>
      </w:r>
      <w:r w:rsidR="00602614" w:rsidRPr="00AB1426">
        <w:rPr>
          <w:sz w:val="24"/>
          <w:szCs w:val="24"/>
        </w:rPr>
        <w:t>, DIVS training panel, 3 AAR’s</w:t>
      </w:r>
      <w:r w:rsidRPr="00AB1426">
        <w:rPr>
          <w:sz w:val="24"/>
          <w:szCs w:val="24"/>
        </w:rPr>
        <w:t xml:space="preserve"> as IMT C&amp;G member</w:t>
      </w:r>
    </w:p>
    <w:p w:rsidR="00676689" w:rsidRPr="00AB1426" w:rsidRDefault="00676689" w:rsidP="001C2CC0">
      <w:pPr>
        <w:pStyle w:val="ListParagraph"/>
        <w:numPr>
          <w:ilvl w:val="0"/>
          <w:numId w:val="1"/>
        </w:numPr>
        <w:rPr>
          <w:sz w:val="24"/>
          <w:szCs w:val="24"/>
        </w:rPr>
      </w:pPr>
      <w:r w:rsidRPr="00AB1426">
        <w:rPr>
          <w:sz w:val="24"/>
          <w:szCs w:val="24"/>
        </w:rPr>
        <w:t>No student/local vendor payment issues needed resolved</w:t>
      </w:r>
    </w:p>
    <w:p w:rsidR="00676689" w:rsidRPr="00AB1426" w:rsidRDefault="00676689" w:rsidP="001C2CC0">
      <w:pPr>
        <w:pStyle w:val="ListParagraph"/>
        <w:numPr>
          <w:ilvl w:val="0"/>
          <w:numId w:val="1"/>
        </w:numPr>
        <w:rPr>
          <w:sz w:val="24"/>
          <w:szCs w:val="24"/>
        </w:rPr>
      </w:pPr>
      <w:r w:rsidRPr="00AB1426">
        <w:rPr>
          <w:sz w:val="24"/>
          <w:szCs w:val="24"/>
        </w:rPr>
        <w:t xml:space="preserve">No comp or claims issues </w:t>
      </w:r>
      <w:r w:rsidR="00FD6B1A" w:rsidRPr="00AB1426">
        <w:rPr>
          <w:sz w:val="24"/>
          <w:szCs w:val="24"/>
        </w:rPr>
        <w:t xml:space="preserve">needing resolved.  Documentation in file on </w:t>
      </w:r>
      <w:r w:rsidR="00602614" w:rsidRPr="00AB1426">
        <w:rPr>
          <w:sz w:val="24"/>
          <w:szCs w:val="24"/>
        </w:rPr>
        <w:t>accident involving a</w:t>
      </w:r>
      <w:r w:rsidR="00FD6B1A" w:rsidRPr="00AB1426">
        <w:rPr>
          <w:sz w:val="24"/>
          <w:szCs w:val="24"/>
        </w:rPr>
        <w:t xml:space="preserve"> </w:t>
      </w:r>
      <w:r w:rsidR="00602614" w:rsidRPr="00AB1426">
        <w:rPr>
          <w:sz w:val="24"/>
          <w:szCs w:val="24"/>
        </w:rPr>
        <w:t xml:space="preserve">student’s parked </w:t>
      </w:r>
      <w:r w:rsidR="00FD6B1A" w:rsidRPr="00AB1426">
        <w:rPr>
          <w:sz w:val="24"/>
          <w:szCs w:val="24"/>
        </w:rPr>
        <w:t>vehicl</w:t>
      </w:r>
      <w:r w:rsidR="00602614" w:rsidRPr="00AB1426">
        <w:rPr>
          <w:sz w:val="24"/>
          <w:szCs w:val="24"/>
        </w:rPr>
        <w:t>e.</w:t>
      </w:r>
    </w:p>
    <w:p w:rsidR="00FA7886" w:rsidRPr="00AB1426" w:rsidRDefault="00FA7886" w:rsidP="00FA7886">
      <w:pPr>
        <w:pStyle w:val="ListParagraph"/>
        <w:rPr>
          <w:sz w:val="24"/>
          <w:szCs w:val="24"/>
        </w:rPr>
      </w:pPr>
    </w:p>
    <w:p w:rsidR="00FA7886" w:rsidRPr="00AB1426" w:rsidRDefault="00FA7886" w:rsidP="00FA7886">
      <w:pPr>
        <w:rPr>
          <w:b/>
          <w:sz w:val="36"/>
          <w:szCs w:val="36"/>
          <w:u w:val="single"/>
        </w:rPr>
      </w:pPr>
      <w:r w:rsidRPr="00AB1426">
        <w:rPr>
          <w:b/>
          <w:sz w:val="36"/>
          <w:szCs w:val="36"/>
          <w:u w:val="single"/>
        </w:rPr>
        <w:t>RECOMMENDATIONS</w:t>
      </w:r>
    </w:p>
    <w:p w:rsidR="006B684D" w:rsidRPr="00AB1426" w:rsidRDefault="006B684D" w:rsidP="004F5948">
      <w:pPr>
        <w:pStyle w:val="ListParagraph"/>
        <w:numPr>
          <w:ilvl w:val="0"/>
          <w:numId w:val="2"/>
        </w:numPr>
        <w:rPr>
          <w:b/>
          <w:sz w:val="24"/>
          <w:szCs w:val="24"/>
          <w:u w:val="single"/>
        </w:rPr>
      </w:pPr>
      <w:r w:rsidRPr="00AB1426">
        <w:rPr>
          <w:sz w:val="24"/>
          <w:szCs w:val="24"/>
        </w:rPr>
        <w:t>Check-in sheets were put in each classroom for lead instructors.  Unit instructors did not have to do the check-in sheet but their names were put on the CTR by the lead along with their agency.  Recommend that unit instructors also do the check-in sheet in the classroom.  It is much easier to enter them into E-</w:t>
      </w:r>
      <w:proofErr w:type="spellStart"/>
      <w:r w:rsidRPr="00AB1426">
        <w:rPr>
          <w:sz w:val="24"/>
          <w:szCs w:val="24"/>
        </w:rPr>
        <w:t>Isuite</w:t>
      </w:r>
      <w:proofErr w:type="spellEnd"/>
      <w:r w:rsidRPr="00AB1426">
        <w:rPr>
          <w:sz w:val="24"/>
          <w:szCs w:val="24"/>
        </w:rPr>
        <w:t xml:space="preserve"> to do time and costs</w:t>
      </w:r>
      <w:r w:rsidR="00FA34B1">
        <w:rPr>
          <w:sz w:val="24"/>
          <w:szCs w:val="24"/>
        </w:rPr>
        <w:t>. Agency is necessary for check-in and was not always listed on CTR as instructed.</w:t>
      </w:r>
      <w:bookmarkStart w:id="0" w:name="_GoBack"/>
      <w:bookmarkEnd w:id="0"/>
      <w:r w:rsidR="00FA34B1">
        <w:rPr>
          <w:sz w:val="24"/>
          <w:szCs w:val="24"/>
        </w:rPr>
        <w:t xml:space="preserve"> </w:t>
      </w:r>
    </w:p>
    <w:p w:rsidR="004F5948" w:rsidRPr="00AB1426" w:rsidRDefault="006B684D" w:rsidP="004F5948">
      <w:pPr>
        <w:pStyle w:val="ListParagraph"/>
        <w:numPr>
          <w:ilvl w:val="0"/>
          <w:numId w:val="2"/>
        </w:numPr>
        <w:rPr>
          <w:b/>
          <w:sz w:val="24"/>
          <w:szCs w:val="24"/>
          <w:u w:val="single"/>
        </w:rPr>
      </w:pPr>
      <w:r w:rsidRPr="00AB1426">
        <w:rPr>
          <w:sz w:val="24"/>
          <w:szCs w:val="24"/>
        </w:rPr>
        <w:t xml:space="preserve"> Instructors did not come through check-in to </w:t>
      </w:r>
      <w:proofErr w:type="spellStart"/>
      <w:r w:rsidRPr="00AB1426">
        <w:rPr>
          <w:sz w:val="24"/>
          <w:szCs w:val="24"/>
        </w:rPr>
        <w:t>demob</w:t>
      </w:r>
      <w:proofErr w:type="spellEnd"/>
      <w:r w:rsidRPr="00AB1426">
        <w:rPr>
          <w:sz w:val="24"/>
          <w:szCs w:val="24"/>
        </w:rPr>
        <w:t xml:space="preserve"> so </w:t>
      </w:r>
      <w:r w:rsidR="00871289" w:rsidRPr="00AB1426">
        <w:rPr>
          <w:sz w:val="24"/>
          <w:szCs w:val="24"/>
        </w:rPr>
        <w:t>COST has no way of knowing who is gone and daily costs for those people continue to roll over in E-</w:t>
      </w:r>
      <w:proofErr w:type="spellStart"/>
      <w:r w:rsidR="00871289" w:rsidRPr="00AB1426">
        <w:rPr>
          <w:sz w:val="24"/>
          <w:szCs w:val="24"/>
        </w:rPr>
        <w:t>Isuite</w:t>
      </w:r>
      <w:proofErr w:type="spellEnd"/>
      <w:r w:rsidR="00871289" w:rsidRPr="00AB1426">
        <w:rPr>
          <w:sz w:val="24"/>
          <w:szCs w:val="24"/>
        </w:rPr>
        <w:t xml:space="preserve"> until they are </w:t>
      </w:r>
      <w:proofErr w:type="spellStart"/>
      <w:r w:rsidR="00871289" w:rsidRPr="00AB1426">
        <w:rPr>
          <w:sz w:val="24"/>
          <w:szCs w:val="24"/>
        </w:rPr>
        <w:t>demobed</w:t>
      </w:r>
      <w:proofErr w:type="spellEnd"/>
      <w:r w:rsidR="00871289" w:rsidRPr="00AB1426">
        <w:rPr>
          <w:sz w:val="24"/>
          <w:szCs w:val="24"/>
        </w:rPr>
        <w:t>.  Finance Message was put in IAP recommending the instructors note on the CTR when their class is complete but that was not always followed and the instructor may also be teaching another class. Recommend a procedure be put into place for this issue.</w:t>
      </w:r>
    </w:p>
    <w:p w:rsidR="004F5948" w:rsidRDefault="004F5948" w:rsidP="00FA7886">
      <w:pPr>
        <w:rPr>
          <w:sz w:val="36"/>
          <w:szCs w:val="36"/>
        </w:rPr>
      </w:pPr>
    </w:p>
    <w:p w:rsidR="00FA7886" w:rsidRDefault="00FA7886" w:rsidP="00FA7886">
      <w:pPr>
        <w:rPr>
          <w:sz w:val="36"/>
          <w:szCs w:val="36"/>
        </w:rPr>
      </w:pPr>
    </w:p>
    <w:p w:rsidR="00FA7886" w:rsidRPr="00FA7886" w:rsidRDefault="00FA7886" w:rsidP="00FA7886">
      <w:pPr>
        <w:rPr>
          <w:sz w:val="36"/>
          <w:szCs w:val="36"/>
        </w:rPr>
      </w:pPr>
    </w:p>
    <w:p w:rsidR="001C2CC0" w:rsidRPr="001C2CC0" w:rsidRDefault="001C2CC0" w:rsidP="005B5F99">
      <w:pPr>
        <w:rPr>
          <w:sz w:val="36"/>
          <w:szCs w:val="36"/>
        </w:rPr>
      </w:pPr>
    </w:p>
    <w:p w:rsidR="005B5F99" w:rsidRPr="005B5F99" w:rsidRDefault="005B5F99" w:rsidP="005B5F99">
      <w:pPr>
        <w:rPr>
          <w:sz w:val="36"/>
          <w:szCs w:val="36"/>
          <w:u w:val="single"/>
        </w:rPr>
      </w:pPr>
    </w:p>
    <w:sectPr w:rsidR="005B5F99" w:rsidRPr="005B5F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136F2C"/>
    <w:multiLevelType w:val="hybridMultilevel"/>
    <w:tmpl w:val="69126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7C4242"/>
    <w:multiLevelType w:val="hybridMultilevel"/>
    <w:tmpl w:val="1EFAD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203"/>
    <w:rsid w:val="000052C1"/>
    <w:rsid w:val="001C2CC0"/>
    <w:rsid w:val="00350306"/>
    <w:rsid w:val="003E0384"/>
    <w:rsid w:val="004F5948"/>
    <w:rsid w:val="005B5F99"/>
    <w:rsid w:val="00602614"/>
    <w:rsid w:val="00676689"/>
    <w:rsid w:val="006B684D"/>
    <w:rsid w:val="007B4382"/>
    <w:rsid w:val="00871289"/>
    <w:rsid w:val="009750DE"/>
    <w:rsid w:val="00A9722D"/>
    <w:rsid w:val="00AB1426"/>
    <w:rsid w:val="00F50203"/>
    <w:rsid w:val="00FA34B1"/>
    <w:rsid w:val="00FA7886"/>
    <w:rsid w:val="00FD6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8BD1D9-27D7-4BC1-BBC0-3678B74F1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CC0"/>
    <w:pPr>
      <w:ind w:left="720"/>
      <w:contextualSpacing/>
    </w:pPr>
  </w:style>
  <w:style w:type="paragraph" w:styleId="BalloonText">
    <w:name w:val="Balloon Text"/>
    <w:basedOn w:val="Normal"/>
    <w:link w:val="BalloonTextChar"/>
    <w:uiPriority w:val="99"/>
    <w:semiHidden/>
    <w:unhideWhenUsed/>
    <w:rsid w:val="009750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0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Minnesota Fire Incident Command</dc:creator>
  <cp:keywords/>
  <dc:description/>
  <cp:lastModifiedBy>Minnesota Fire Incident Command</cp:lastModifiedBy>
  <cp:revision>2</cp:revision>
  <cp:lastPrinted>2017-06-08T15:51:00Z</cp:lastPrinted>
  <dcterms:created xsi:type="dcterms:W3CDTF">2017-06-08T15:52:00Z</dcterms:created>
  <dcterms:modified xsi:type="dcterms:W3CDTF">2017-06-08T15:52:00Z</dcterms:modified>
</cp:coreProperties>
</file>