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47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5"/>
        <w:gridCol w:w="2620"/>
        <w:gridCol w:w="2542"/>
        <w:gridCol w:w="2693"/>
      </w:tblGrid>
      <w:tr w:rsidR="009748D6" w:rsidRPr="000309F5" w:rsidTr="00904FCF">
        <w:trPr>
          <w:trHeight w:val="906"/>
        </w:trPr>
        <w:tc>
          <w:tcPr>
            <w:tcW w:w="1249" w:type="pct"/>
          </w:tcPr>
          <w:p w:rsidR="009748D6" w:rsidRPr="00CA1F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A1F10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3271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Box Canyon</w:t>
            </w:r>
          </w:p>
          <w:p w:rsidR="004B7B27" w:rsidRPr="00CA1F10" w:rsidRDefault="003271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UT_UWF_000534</w:t>
            </w:r>
          </w:p>
          <w:p w:rsidR="00007BD4" w:rsidRPr="00CA1F10" w:rsidRDefault="00007BD4" w:rsidP="007C77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C1376B" w:rsidRPr="00CB255A" w:rsidRDefault="00606A0F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</w:tc>
        <w:tc>
          <w:tcPr>
            <w:tcW w:w="1214" w:type="pct"/>
          </w:tcPr>
          <w:p w:rsidR="009748D6" w:rsidRPr="00E7130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7130F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E7130F" w:rsidRDefault="00651595" w:rsidP="003271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Utah Interagency Fire Center</w:t>
            </w:r>
            <w:r w:rsidR="004B7B2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2714F">
              <w:rPr>
                <w:rFonts w:ascii="Arial" w:hAnsi="Arial" w:cs="Arial"/>
                <w:sz w:val="20"/>
                <w:szCs w:val="20"/>
              </w:rPr>
              <w:t>801-495-7600</w:t>
            </w:r>
            <w:r w:rsidR="007C77C1" w:rsidRPr="00E713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86" w:type="pct"/>
          </w:tcPr>
          <w:p w:rsidR="009748D6" w:rsidRPr="00F825A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825A1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F60735" w:rsidRDefault="005C79C5" w:rsidP="001A22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2,203</w:t>
            </w:r>
            <w:r w:rsidR="0032714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C02D3E" w:rsidRDefault="00C02D3E" w:rsidP="00C02D3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32714F" w:rsidRPr="00E7130F" w:rsidRDefault="005C79C5" w:rsidP="00C02D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</w:t>
            </w:r>
            <w:r w:rsidR="00205C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2714F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:rsidTr="00904FCF">
        <w:trPr>
          <w:trHeight w:val="906"/>
        </w:trPr>
        <w:tc>
          <w:tcPr>
            <w:tcW w:w="1249" w:type="pct"/>
            <w:shd w:val="clear" w:color="auto" w:fill="auto"/>
          </w:tcPr>
          <w:p w:rsidR="00BD0A6F" w:rsidRPr="0056451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4519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81570D" w:rsidRPr="00564519" w:rsidRDefault="005C79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0203</w:t>
            </w:r>
            <w:r w:rsidR="00E7130F" w:rsidRPr="005645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2BF9" w:rsidRPr="00564519">
              <w:rPr>
                <w:rFonts w:ascii="Tahoma" w:hAnsi="Tahoma" w:cs="Tahoma"/>
                <w:sz w:val="20"/>
                <w:szCs w:val="20"/>
              </w:rPr>
              <w:t>(</w:t>
            </w:r>
            <w:r w:rsidR="004B7B27">
              <w:rPr>
                <w:rFonts w:ascii="Tahoma" w:hAnsi="Tahoma" w:cs="Tahoma"/>
                <w:sz w:val="20"/>
                <w:szCs w:val="20"/>
              </w:rPr>
              <w:t>MDT</w:t>
            </w:r>
            <w:r w:rsidR="00E22BF9" w:rsidRPr="0056451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D0A6F" w:rsidRPr="00564519" w:rsidRDefault="00126D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519"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9748D6" w:rsidRPr="00564519">
              <w:rPr>
                <w:rFonts w:ascii="Tahoma" w:hAnsi="Tahoma" w:cs="Tahoma"/>
                <w:b/>
                <w:sz w:val="20"/>
                <w:szCs w:val="20"/>
              </w:rPr>
              <w:t>light Date</w:t>
            </w:r>
            <w:r w:rsidR="00BD0A6F" w:rsidRPr="0056451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E7130F" w:rsidRDefault="0032714F" w:rsidP="00205C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05CDD">
              <w:rPr>
                <w:rFonts w:ascii="Tahoma" w:hAnsi="Tahoma" w:cs="Tahoma"/>
                <w:sz w:val="20"/>
                <w:szCs w:val="20"/>
              </w:rPr>
              <w:t>8</w:t>
            </w:r>
            <w:r w:rsidR="006448D3" w:rsidRPr="00564519">
              <w:rPr>
                <w:rFonts w:ascii="Tahoma" w:hAnsi="Tahoma" w:cs="Tahoma"/>
                <w:sz w:val="20"/>
                <w:szCs w:val="20"/>
              </w:rPr>
              <w:t>/</w:t>
            </w:r>
            <w:r w:rsidR="005C79C5">
              <w:rPr>
                <w:rFonts w:ascii="Tahoma" w:hAnsi="Tahoma" w:cs="Tahoma"/>
                <w:sz w:val="20"/>
                <w:szCs w:val="20"/>
              </w:rPr>
              <w:t>05</w:t>
            </w:r>
            <w:r w:rsidR="00E22BF9" w:rsidRPr="00564519">
              <w:rPr>
                <w:rFonts w:ascii="Tahoma" w:hAnsi="Tahoma" w:cs="Tahoma"/>
                <w:sz w:val="20"/>
                <w:szCs w:val="20"/>
              </w:rPr>
              <w:t>/201</w:t>
            </w:r>
            <w:r w:rsidR="004B7B2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B7B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Albany</w:t>
            </w:r>
            <w:r w:rsidR="001A2242">
              <w:rPr>
                <w:rFonts w:ascii="Tahoma" w:hAnsi="Tahoma" w:cs="Tahoma"/>
                <w:sz w:val="20"/>
                <w:szCs w:val="20"/>
              </w:rPr>
              <w:t>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262DBE" w:rsidRPr="00CB255A" w:rsidRDefault="007C77C1" w:rsidP="00606A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</w:t>
            </w:r>
            <w:r w:rsidR="00606A0F">
              <w:rPr>
                <w:rFonts w:ascii="Tahoma" w:hAnsi="Tahoma" w:cs="Tahoma"/>
                <w:sz w:val="20"/>
                <w:szCs w:val="20"/>
              </w:rPr>
              <w:t>771-4521</w:t>
            </w:r>
          </w:p>
        </w:tc>
        <w:tc>
          <w:tcPr>
            <w:tcW w:w="1214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925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925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86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4B7B27" w:rsidRPr="0032714F" w:rsidRDefault="003271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2714F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3271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 w:rsidTr="00904FCF">
        <w:trPr>
          <w:trHeight w:val="452"/>
        </w:trPr>
        <w:tc>
          <w:tcPr>
            <w:tcW w:w="1249" w:type="pct"/>
          </w:tcPr>
          <w:p w:rsidR="009748D6" w:rsidRPr="00CA1F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A1F10">
              <w:rPr>
                <w:rFonts w:ascii="Tahoma" w:hAnsi="Tahoma" w:cs="Tahoma"/>
                <w:b/>
                <w:sz w:val="20"/>
                <w:szCs w:val="20"/>
              </w:rPr>
              <w:t>Ordered By</w:t>
            </w:r>
            <w:r w:rsidR="004925D5" w:rsidRPr="00CA1F1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925D5" w:rsidRDefault="0032714F" w:rsidP="00EA3B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Robert </w:t>
            </w:r>
            <w:r w:rsidR="0065159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amping</w:t>
            </w:r>
          </w:p>
          <w:p w:rsidR="00C02D3E" w:rsidRPr="00CA1F10" w:rsidRDefault="00C02D3E" w:rsidP="003271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2714F">
              <w:rPr>
                <w:rFonts w:ascii="Arial" w:hAnsi="Arial" w:cs="Arial"/>
                <w:sz w:val="20"/>
                <w:szCs w:val="20"/>
              </w:rPr>
              <w:t>801-556-9249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D47C9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47C9A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D47C9A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D47C9A" w:rsidRDefault="000005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7C9A">
              <w:rPr>
                <w:rFonts w:ascii="Tahoma" w:hAnsi="Tahoma" w:cs="Tahoma"/>
                <w:sz w:val="20"/>
                <w:szCs w:val="20"/>
              </w:rPr>
              <w:t>A-</w:t>
            </w:r>
            <w:r w:rsidR="00B76E75">
              <w:rPr>
                <w:rFonts w:ascii="Tahoma" w:hAnsi="Tahoma" w:cs="Tahoma"/>
                <w:sz w:val="20"/>
                <w:szCs w:val="20"/>
              </w:rPr>
              <w:t>1</w:t>
            </w:r>
            <w:r w:rsidR="005C79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14" w:type="pct"/>
            <w:shd w:val="clear" w:color="auto" w:fill="auto"/>
          </w:tcPr>
          <w:p w:rsidR="009748D6" w:rsidRPr="00E7130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7130F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E7130F" w:rsidRDefault="00B70910" w:rsidP="005C79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5C79C5">
              <w:rPr>
                <w:rFonts w:ascii="Tahoma" w:hAnsi="Tahoma" w:cs="Tahoma"/>
                <w:sz w:val="20"/>
                <w:szCs w:val="20"/>
              </w:rPr>
              <w:t>9</w:t>
            </w:r>
            <w:r w:rsidR="0061747C" w:rsidRPr="00E7130F">
              <w:rPr>
                <w:rFonts w:ascii="Tahoma" w:hAnsi="Tahoma" w:cs="Tahoma"/>
                <w:sz w:val="20"/>
                <w:szCs w:val="20"/>
              </w:rPr>
              <w:t>Z/</w:t>
            </w:r>
            <w:r w:rsidR="00EE065A" w:rsidRPr="00E7130F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86" w:type="pct"/>
            <w:shd w:val="clear" w:color="auto" w:fill="auto"/>
          </w:tcPr>
          <w:p w:rsidR="009748D6" w:rsidRPr="00E7130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7130F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C79C5" w:rsidRDefault="005C79C5" w:rsidP="005C79C5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Netcher</w:t>
            </w:r>
            <w:proofErr w:type="spellEnd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/ Smith Pilots</w:t>
            </w:r>
          </w:p>
          <w:p w:rsidR="009748D6" w:rsidRPr="00E7130F" w:rsidRDefault="005C79C5" w:rsidP="005C79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Kuenzi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Tech</w:t>
            </w:r>
          </w:p>
        </w:tc>
      </w:tr>
      <w:tr w:rsidR="009748D6" w:rsidRPr="000309F5" w:rsidTr="00904FCF">
        <w:trPr>
          <w:trHeight w:val="539"/>
        </w:trPr>
        <w:tc>
          <w:tcPr>
            <w:tcW w:w="2500" w:type="pct"/>
            <w:gridSpan w:val="2"/>
          </w:tcPr>
          <w:p w:rsidR="009748D6" w:rsidRPr="0056451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451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E3985" w:rsidRPr="00564519" w:rsidRDefault="0032714F" w:rsidP="003271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14" w:type="pct"/>
            <w:shd w:val="clear" w:color="auto" w:fill="auto"/>
          </w:tcPr>
          <w:p w:rsidR="009748D6" w:rsidRPr="0056451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451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564519" w:rsidRDefault="008C71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51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86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A2242" w:rsidP="00007B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Heat.</w:t>
            </w:r>
          </w:p>
        </w:tc>
      </w:tr>
      <w:tr w:rsidR="009748D6" w:rsidRPr="000309F5" w:rsidTr="00904FCF">
        <w:trPr>
          <w:trHeight w:val="525"/>
        </w:trPr>
        <w:tc>
          <w:tcPr>
            <w:tcW w:w="2500" w:type="pct"/>
            <w:gridSpan w:val="2"/>
          </w:tcPr>
          <w:p w:rsidR="009748D6" w:rsidRPr="0056451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451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564519" w:rsidRDefault="00C02D3E" w:rsidP="00B76E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05CDD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C79C5">
              <w:rPr>
                <w:rFonts w:ascii="Tahoma" w:hAnsi="Tahoma" w:cs="Tahoma"/>
                <w:sz w:val="20"/>
                <w:szCs w:val="20"/>
              </w:rPr>
              <w:t>05</w:t>
            </w:r>
            <w:r w:rsidR="004B7B27">
              <w:rPr>
                <w:rFonts w:ascii="Tahoma" w:hAnsi="Tahoma" w:cs="Tahoma"/>
                <w:sz w:val="20"/>
                <w:szCs w:val="20"/>
              </w:rPr>
              <w:t>/2016</w:t>
            </w:r>
            <w:r w:rsidR="00606A0F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5C79C5">
              <w:rPr>
                <w:rFonts w:ascii="Tahoma" w:hAnsi="Tahoma" w:cs="Tahoma"/>
                <w:sz w:val="20"/>
                <w:szCs w:val="20"/>
              </w:rPr>
              <w:t>0230</w:t>
            </w:r>
            <w:r w:rsidR="0032714F">
              <w:rPr>
                <w:rFonts w:ascii="Tahoma" w:hAnsi="Tahoma" w:cs="Tahoma"/>
                <w:sz w:val="20"/>
                <w:szCs w:val="20"/>
              </w:rPr>
              <w:t xml:space="preserve"> (M</w:t>
            </w:r>
            <w:r w:rsidR="009F78A4">
              <w:rPr>
                <w:rFonts w:ascii="Tahoma" w:hAnsi="Tahoma" w:cs="Tahoma"/>
                <w:sz w:val="20"/>
                <w:szCs w:val="20"/>
              </w:rPr>
              <w:t>DT)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1A224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PDF, shapefiles, IR log, and KMZ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B76E75" w:rsidRPr="00B76E75" w:rsidRDefault="00272719" w:rsidP="00651595">
            <w:pPr>
              <w:spacing w:line="360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  <w:hyperlink r:id="rId7" w:history="1">
              <w:r w:rsidR="00166BD2" w:rsidRPr="00701061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http://ftp.nifc.gov/incident_specific_data/great_basin/2016_Incidents/Box_Canyon/IR</w:t>
              </w:r>
            </w:hyperlink>
            <w:r w:rsidR="00205CDD">
              <w:rPr>
                <w:rStyle w:val="Hyperlink"/>
                <w:rFonts w:ascii="Tahoma" w:hAnsi="Tahoma" w:cs="Tahoma"/>
                <w:sz w:val="20"/>
                <w:szCs w:val="20"/>
              </w:rPr>
              <w:t>/</w:t>
            </w:r>
            <w:r w:rsidR="00205CDD" w:rsidRPr="00205CDD">
              <w:rPr>
                <w:rStyle w:val="Hyperlink"/>
                <w:rFonts w:ascii="Tahoma" w:hAnsi="Tahoma" w:cs="Tahoma"/>
                <w:sz w:val="20"/>
                <w:szCs w:val="20"/>
              </w:rPr>
              <w:t>2016080</w:t>
            </w:r>
            <w:r w:rsidR="005C79C5">
              <w:rPr>
                <w:rStyle w:val="Hyperlink"/>
                <w:rFonts w:ascii="Tahoma" w:hAnsi="Tahoma" w:cs="Tahoma"/>
                <w:sz w:val="20"/>
                <w:szCs w:val="20"/>
              </w:rPr>
              <w:t>5</w:t>
            </w:r>
          </w:p>
          <w:p w:rsidR="00166BD2" w:rsidRPr="00994E1B" w:rsidRDefault="00166BD2" w:rsidP="006515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 emailed to rlamping@fs.fed.us</w:t>
            </w:r>
          </w:p>
        </w:tc>
      </w:tr>
      <w:tr w:rsidR="009748D6" w:rsidRPr="000309F5" w:rsidTr="00904FCF">
        <w:trPr>
          <w:trHeight w:val="525"/>
        </w:trPr>
        <w:tc>
          <w:tcPr>
            <w:tcW w:w="2500" w:type="pct"/>
            <w:gridSpan w:val="2"/>
          </w:tcPr>
          <w:p w:rsidR="009748D6" w:rsidRPr="0056451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451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6451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6451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564519" w:rsidRDefault="0032714F" w:rsidP="005C79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05CDD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65ECD">
              <w:rPr>
                <w:rFonts w:ascii="Tahoma" w:hAnsi="Tahoma" w:cs="Tahoma"/>
                <w:sz w:val="20"/>
                <w:szCs w:val="20"/>
              </w:rPr>
              <w:t>0</w:t>
            </w:r>
            <w:r w:rsidR="005C79C5">
              <w:rPr>
                <w:rFonts w:ascii="Tahoma" w:hAnsi="Tahoma" w:cs="Tahoma"/>
                <w:sz w:val="20"/>
                <w:szCs w:val="20"/>
              </w:rPr>
              <w:t>5</w:t>
            </w:r>
            <w:r w:rsidR="006448D3" w:rsidRPr="00564519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6448D3" w:rsidRPr="00564519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B76E75">
              <w:rPr>
                <w:rFonts w:ascii="Tahoma" w:hAnsi="Tahoma" w:cs="Tahoma"/>
                <w:sz w:val="20"/>
                <w:szCs w:val="20"/>
              </w:rPr>
              <w:t>0</w:t>
            </w:r>
            <w:r w:rsidR="005C79C5">
              <w:rPr>
                <w:rFonts w:ascii="Tahoma" w:hAnsi="Tahoma" w:cs="Tahoma"/>
                <w:sz w:val="20"/>
                <w:szCs w:val="20"/>
              </w:rPr>
              <w:t>520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(M</w:t>
            </w:r>
            <w:r w:rsidR="00E60F4D" w:rsidRPr="00564519">
              <w:rPr>
                <w:rFonts w:ascii="Tahoma" w:hAnsi="Tahoma" w:cs="Tahoma"/>
                <w:sz w:val="20"/>
                <w:szCs w:val="20"/>
              </w:rPr>
              <w:t>DT)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4E5F7E" w:rsidTr="00904FCF">
        <w:trPr>
          <w:trHeight w:val="4520"/>
        </w:trPr>
        <w:tc>
          <w:tcPr>
            <w:tcW w:w="5000" w:type="pct"/>
            <w:gridSpan w:val="4"/>
          </w:tcPr>
          <w:p w:rsidR="00185D2D" w:rsidRDefault="009748D6" w:rsidP="00904FC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825A1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04FCF" w:rsidRPr="00904FCF" w:rsidRDefault="00651595" w:rsidP="005C79C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79C5">
              <w:rPr>
                <w:rFonts w:ascii="Tahoma" w:hAnsi="Tahoma" w:cs="Tahoma"/>
                <w:sz w:val="20"/>
                <w:szCs w:val="20"/>
              </w:rPr>
              <w:t xml:space="preserve">The fire continues to grow Southwest in Erickson Basin and Northwest down Smith and Morehouse Creek. There’s another new area in the Northeast corner of </w:t>
            </w:r>
            <w:proofErr w:type="spellStart"/>
            <w:r w:rsidR="005C79C5">
              <w:rPr>
                <w:rFonts w:ascii="Tahoma" w:hAnsi="Tahoma" w:cs="Tahoma"/>
                <w:sz w:val="20"/>
                <w:szCs w:val="20"/>
              </w:rPr>
              <w:t>Hells</w:t>
            </w:r>
            <w:proofErr w:type="spellEnd"/>
            <w:r w:rsidR="005C79C5">
              <w:rPr>
                <w:rFonts w:ascii="Tahoma" w:hAnsi="Tahoma" w:cs="Tahoma"/>
                <w:sz w:val="20"/>
                <w:szCs w:val="20"/>
              </w:rPr>
              <w:t xml:space="preserve"> Kitchen.  Large pockets of scattered heat were detected throughout the interior of the fire.</w:t>
            </w:r>
            <w:bookmarkStart w:id="0" w:name="_GoBack"/>
            <w:bookmarkEnd w:id="0"/>
          </w:p>
        </w:tc>
      </w:tr>
      <w:tr w:rsidR="00185D2D" w:rsidRPr="000309F5" w:rsidTr="00904FCF">
        <w:trPr>
          <w:trHeight w:val="4520"/>
        </w:trPr>
        <w:tc>
          <w:tcPr>
            <w:tcW w:w="5000" w:type="pct"/>
            <w:gridSpan w:val="4"/>
          </w:tcPr>
          <w:p w:rsidR="00185D2D" w:rsidRPr="000309F5" w:rsidRDefault="00185D2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19" w:rsidRDefault="00272719">
      <w:r>
        <w:separator/>
      </w:r>
    </w:p>
  </w:endnote>
  <w:endnote w:type="continuationSeparator" w:id="0">
    <w:p w:rsidR="00272719" w:rsidRDefault="0027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19" w:rsidRDefault="00272719">
      <w:r>
        <w:separator/>
      </w:r>
    </w:p>
  </w:footnote>
  <w:footnote w:type="continuationSeparator" w:id="0">
    <w:p w:rsidR="00272719" w:rsidRDefault="0027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4BD0"/>
    <w:multiLevelType w:val="hybridMultilevel"/>
    <w:tmpl w:val="404061AC"/>
    <w:lvl w:ilvl="0" w:tplc="4EE073D6">
      <w:start w:val="50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406B"/>
    <w:multiLevelType w:val="hybridMultilevel"/>
    <w:tmpl w:val="82AC814A"/>
    <w:lvl w:ilvl="0" w:tplc="6CCE8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B27AD"/>
    <w:multiLevelType w:val="hybridMultilevel"/>
    <w:tmpl w:val="5D1EC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0571"/>
    <w:rsid w:val="00003376"/>
    <w:rsid w:val="00007BD4"/>
    <w:rsid w:val="0001029B"/>
    <w:rsid w:val="00016AAB"/>
    <w:rsid w:val="00020C82"/>
    <w:rsid w:val="000309F5"/>
    <w:rsid w:val="00036D45"/>
    <w:rsid w:val="00040F15"/>
    <w:rsid w:val="0004707E"/>
    <w:rsid w:val="0005498A"/>
    <w:rsid w:val="000619C4"/>
    <w:rsid w:val="000628E1"/>
    <w:rsid w:val="00063B19"/>
    <w:rsid w:val="000767D8"/>
    <w:rsid w:val="00080044"/>
    <w:rsid w:val="000A6B91"/>
    <w:rsid w:val="000C7350"/>
    <w:rsid w:val="000E00F8"/>
    <w:rsid w:val="000F3B5F"/>
    <w:rsid w:val="00103046"/>
    <w:rsid w:val="00105747"/>
    <w:rsid w:val="00117B20"/>
    <w:rsid w:val="00126A9C"/>
    <w:rsid w:val="00126D5F"/>
    <w:rsid w:val="00133DB7"/>
    <w:rsid w:val="00152CA5"/>
    <w:rsid w:val="00154BE1"/>
    <w:rsid w:val="00155726"/>
    <w:rsid w:val="001606C8"/>
    <w:rsid w:val="00164DE9"/>
    <w:rsid w:val="00166BD2"/>
    <w:rsid w:val="0016755A"/>
    <w:rsid w:val="0018090C"/>
    <w:rsid w:val="00181A56"/>
    <w:rsid w:val="00185D2D"/>
    <w:rsid w:val="001A2242"/>
    <w:rsid w:val="001A437D"/>
    <w:rsid w:val="001B1939"/>
    <w:rsid w:val="001D0753"/>
    <w:rsid w:val="001D6E77"/>
    <w:rsid w:val="001F7997"/>
    <w:rsid w:val="00200653"/>
    <w:rsid w:val="00205CDD"/>
    <w:rsid w:val="00207815"/>
    <w:rsid w:val="002133C1"/>
    <w:rsid w:val="002151FC"/>
    <w:rsid w:val="0022172E"/>
    <w:rsid w:val="0023218B"/>
    <w:rsid w:val="00246248"/>
    <w:rsid w:val="00247420"/>
    <w:rsid w:val="00250EF2"/>
    <w:rsid w:val="00251966"/>
    <w:rsid w:val="00257DEC"/>
    <w:rsid w:val="00262DBE"/>
    <w:rsid w:val="00262E34"/>
    <w:rsid w:val="00272719"/>
    <w:rsid w:val="00283720"/>
    <w:rsid w:val="002841D8"/>
    <w:rsid w:val="002971C0"/>
    <w:rsid w:val="002A0687"/>
    <w:rsid w:val="002D0893"/>
    <w:rsid w:val="002D75E4"/>
    <w:rsid w:val="002F5093"/>
    <w:rsid w:val="00301141"/>
    <w:rsid w:val="003047CD"/>
    <w:rsid w:val="00310F00"/>
    <w:rsid w:val="00320A64"/>
    <w:rsid w:val="00320B15"/>
    <w:rsid w:val="0032714F"/>
    <w:rsid w:val="00343249"/>
    <w:rsid w:val="00343D09"/>
    <w:rsid w:val="0035340F"/>
    <w:rsid w:val="00383CB9"/>
    <w:rsid w:val="003978FC"/>
    <w:rsid w:val="003A4B7C"/>
    <w:rsid w:val="003C31FF"/>
    <w:rsid w:val="003D55AC"/>
    <w:rsid w:val="003F20F3"/>
    <w:rsid w:val="003F534E"/>
    <w:rsid w:val="004004E0"/>
    <w:rsid w:val="00401BC9"/>
    <w:rsid w:val="00402FEE"/>
    <w:rsid w:val="00443029"/>
    <w:rsid w:val="00450CDA"/>
    <w:rsid w:val="0045472C"/>
    <w:rsid w:val="004639BF"/>
    <w:rsid w:val="004925D5"/>
    <w:rsid w:val="004A0F3C"/>
    <w:rsid w:val="004A629E"/>
    <w:rsid w:val="004A66E3"/>
    <w:rsid w:val="004B55D3"/>
    <w:rsid w:val="004B7B27"/>
    <w:rsid w:val="004C3B20"/>
    <w:rsid w:val="004C4307"/>
    <w:rsid w:val="004D58C3"/>
    <w:rsid w:val="004D5943"/>
    <w:rsid w:val="004D6133"/>
    <w:rsid w:val="004D6DBD"/>
    <w:rsid w:val="004E438A"/>
    <w:rsid w:val="004E5F7E"/>
    <w:rsid w:val="0050209C"/>
    <w:rsid w:val="00511924"/>
    <w:rsid w:val="005301B5"/>
    <w:rsid w:val="0054123A"/>
    <w:rsid w:val="00545C13"/>
    <w:rsid w:val="00546D7C"/>
    <w:rsid w:val="005545B7"/>
    <w:rsid w:val="005639F7"/>
    <w:rsid w:val="00564083"/>
    <w:rsid w:val="00564519"/>
    <w:rsid w:val="00564B0A"/>
    <w:rsid w:val="00594623"/>
    <w:rsid w:val="005A1CFF"/>
    <w:rsid w:val="005A3D45"/>
    <w:rsid w:val="005B320F"/>
    <w:rsid w:val="005C4CE6"/>
    <w:rsid w:val="005C79C5"/>
    <w:rsid w:val="005D236E"/>
    <w:rsid w:val="005D68AF"/>
    <w:rsid w:val="005D6F4C"/>
    <w:rsid w:val="005E1144"/>
    <w:rsid w:val="005E7DE2"/>
    <w:rsid w:val="005F299E"/>
    <w:rsid w:val="005F6311"/>
    <w:rsid w:val="00606A0F"/>
    <w:rsid w:val="00613706"/>
    <w:rsid w:val="0061747C"/>
    <w:rsid w:val="00622608"/>
    <w:rsid w:val="006230A7"/>
    <w:rsid w:val="0063737D"/>
    <w:rsid w:val="006446A6"/>
    <w:rsid w:val="006448D3"/>
    <w:rsid w:val="00650FBF"/>
    <w:rsid w:val="00651595"/>
    <w:rsid w:val="00660311"/>
    <w:rsid w:val="006725C0"/>
    <w:rsid w:val="0067271A"/>
    <w:rsid w:val="00677DCF"/>
    <w:rsid w:val="006A09D7"/>
    <w:rsid w:val="006B0FE9"/>
    <w:rsid w:val="006D055B"/>
    <w:rsid w:val="006D53AE"/>
    <w:rsid w:val="006E0BBF"/>
    <w:rsid w:val="006E228C"/>
    <w:rsid w:val="006F71F9"/>
    <w:rsid w:val="007043EF"/>
    <w:rsid w:val="00731181"/>
    <w:rsid w:val="007414CC"/>
    <w:rsid w:val="00745A13"/>
    <w:rsid w:val="00750618"/>
    <w:rsid w:val="00762FED"/>
    <w:rsid w:val="007730F1"/>
    <w:rsid w:val="00774D39"/>
    <w:rsid w:val="00775392"/>
    <w:rsid w:val="00777F63"/>
    <w:rsid w:val="007924FE"/>
    <w:rsid w:val="007A6257"/>
    <w:rsid w:val="007B0B30"/>
    <w:rsid w:val="007B1BD2"/>
    <w:rsid w:val="007B2F7F"/>
    <w:rsid w:val="007B2FED"/>
    <w:rsid w:val="007B73D6"/>
    <w:rsid w:val="007C5A4F"/>
    <w:rsid w:val="007C77C1"/>
    <w:rsid w:val="007D6241"/>
    <w:rsid w:val="007F08E1"/>
    <w:rsid w:val="007F366B"/>
    <w:rsid w:val="007F3E91"/>
    <w:rsid w:val="0081570D"/>
    <w:rsid w:val="00821431"/>
    <w:rsid w:val="00823D46"/>
    <w:rsid w:val="00841B2B"/>
    <w:rsid w:val="008529A1"/>
    <w:rsid w:val="008631E9"/>
    <w:rsid w:val="00865291"/>
    <w:rsid w:val="008905E1"/>
    <w:rsid w:val="008C2173"/>
    <w:rsid w:val="008C71A1"/>
    <w:rsid w:val="008D418F"/>
    <w:rsid w:val="008F14EB"/>
    <w:rsid w:val="008F16A9"/>
    <w:rsid w:val="00904FCF"/>
    <w:rsid w:val="00921782"/>
    <w:rsid w:val="0092497F"/>
    <w:rsid w:val="00931933"/>
    <w:rsid w:val="00935C5E"/>
    <w:rsid w:val="00937DBB"/>
    <w:rsid w:val="00945236"/>
    <w:rsid w:val="009748D6"/>
    <w:rsid w:val="00976A40"/>
    <w:rsid w:val="009778CC"/>
    <w:rsid w:val="00983325"/>
    <w:rsid w:val="0099195C"/>
    <w:rsid w:val="00994E1B"/>
    <w:rsid w:val="009A2CE7"/>
    <w:rsid w:val="009B0F40"/>
    <w:rsid w:val="009B33E4"/>
    <w:rsid w:val="009B7017"/>
    <w:rsid w:val="009C0BE1"/>
    <w:rsid w:val="009C1E95"/>
    <w:rsid w:val="009C2908"/>
    <w:rsid w:val="009D60C4"/>
    <w:rsid w:val="009E3985"/>
    <w:rsid w:val="009F78A4"/>
    <w:rsid w:val="00A132A4"/>
    <w:rsid w:val="00A16B3F"/>
    <w:rsid w:val="00A2031B"/>
    <w:rsid w:val="00A32D5A"/>
    <w:rsid w:val="00A46531"/>
    <w:rsid w:val="00A54554"/>
    <w:rsid w:val="00A56502"/>
    <w:rsid w:val="00A57D89"/>
    <w:rsid w:val="00A735C9"/>
    <w:rsid w:val="00A759E3"/>
    <w:rsid w:val="00A76656"/>
    <w:rsid w:val="00A8038F"/>
    <w:rsid w:val="00A82724"/>
    <w:rsid w:val="00A9641F"/>
    <w:rsid w:val="00AA06A2"/>
    <w:rsid w:val="00AA6546"/>
    <w:rsid w:val="00AB3642"/>
    <w:rsid w:val="00AE348C"/>
    <w:rsid w:val="00B05C32"/>
    <w:rsid w:val="00B118BB"/>
    <w:rsid w:val="00B13015"/>
    <w:rsid w:val="00B15DC0"/>
    <w:rsid w:val="00B5267D"/>
    <w:rsid w:val="00B56FD9"/>
    <w:rsid w:val="00B60D25"/>
    <w:rsid w:val="00B65ECD"/>
    <w:rsid w:val="00B70910"/>
    <w:rsid w:val="00B76E75"/>
    <w:rsid w:val="00B770B9"/>
    <w:rsid w:val="00B949F2"/>
    <w:rsid w:val="00B95258"/>
    <w:rsid w:val="00BA3477"/>
    <w:rsid w:val="00BB1D9F"/>
    <w:rsid w:val="00BB3F3B"/>
    <w:rsid w:val="00BB4A4C"/>
    <w:rsid w:val="00BB7B6A"/>
    <w:rsid w:val="00BC4D35"/>
    <w:rsid w:val="00BD0A6F"/>
    <w:rsid w:val="00BF330E"/>
    <w:rsid w:val="00C02D3E"/>
    <w:rsid w:val="00C07892"/>
    <w:rsid w:val="00C1376B"/>
    <w:rsid w:val="00C15440"/>
    <w:rsid w:val="00C33847"/>
    <w:rsid w:val="00C44307"/>
    <w:rsid w:val="00C503E4"/>
    <w:rsid w:val="00C51AB7"/>
    <w:rsid w:val="00C53248"/>
    <w:rsid w:val="00C535BC"/>
    <w:rsid w:val="00C542EC"/>
    <w:rsid w:val="00C61171"/>
    <w:rsid w:val="00C7021A"/>
    <w:rsid w:val="00C71E51"/>
    <w:rsid w:val="00C81EB8"/>
    <w:rsid w:val="00C95899"/>
    <w:rsid w:val="00C9759D"/>
    <w:rsid w:val="00CA1F10"/>
    <w:rsid w:val="00CB255A"/>
    <w:rsid w:val="00CB2FA6"/>
    <w:rsid w:val="00CB430E"/>
    <w:rsid w:val="00CD08D5"/>
    <w:rsid w:val="00CD64B6"/>
    <w:rsid w:val="00CE0B52"/>
    <w:rsid w:val="00D01073"/>
    <w:rsid w:val="00D17E5E"/>
    <w:rsid w:val="00D22BA3"/>
    <w:rsid w:val="00D44878"/>
    <w:rsid w:val="00D47C9A"/>
    <w:rsid w:val="00D660B8"/>
    <w:rsid w:val="00D73024"/>
    <w:rsid w:val="00D74A29"/>
    <w:rsid w:val="00D86285"/>
    <w:rsid w:val="00D9393D"/>
    <w:rsid w:val="00D96B5F"/>
    <w:rsid w:val="00D97ED5"/>
    <w:rsid w:val="00DA0CDE"/>
    <w:rsid w:val="00DA7F81"/>
    <w:rsid w:val="00DC6D9B"/>
    <w:rsid w:val="00DE7AD3"/>
    <w:rsid w:val="00DF244F"/>
    <w:rsid w:val="00E023E5"/>
    <w:rsid w:val="00E210C0"/>
    <w:rsid w:val="00E22BF9"/>
    <w:rsid w:val="00E24BB0"/>
    <w:rsid w:val="00E33201"/>
    <w:rsid w:val="00E42B0B"/>
    <w:rsid w:val="00E5217B"/>
    <w:rsid w:val="00E60D13"/>
    <w:rsid w:val="00E60F4D"/>
    <w:rsid w:val="00E61AD6"/>
    <w:rsid w:val="00E657F5"/>
    <w:rsid w:val="00E67531"/>
    <w:rsid w:val="00E7130F"/>
    <w:rsid w:val="00E768CB"/>
    <w:rsid w:val="00E96293"/>
    <w:rsid w:val="00EA3BE0"/>
    <w:rsid w:val="00EE065A"/>
    <w:rsid w:val="00EE64BC"/>
    <w:rsid w:val="00EF300F"/>
    <w:rsid w:val="00EF76FD"/>
    <w:rsid w:val="00F04DDB"/>
    <w:rsid w:val="00F07F68"/>
    <w:rsid w:val="00F11E1F"/>
    <w:rsid w:val="00F315DD"/>
    <w:rsid w:val="00F60735"/>
    <w:rsid w:val="00F825A1"/>
    <w:rsid w:val="00F958AA"/>
    <w:rsid w:val="00FA1607"/>
    <w:rsid w:val="00FB3C4A"/>
    <w:rsid w:val="00FB6D0C"/>
    <w:rsid w:val="00FC3C01"/>
    <w:rsid w:val="00FE7806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50A878-B566-4DC0-B7C1-E044F1E4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customStyle="1" w:styleId="view">
    <w:name w:val="view"/>
    <w:basedOn w:val="DefaultParagraphFont"/>
    <w:rsid w:val="00774D39"/>
  </w:style>
  <w:style w:type="character" w:customStyle="1" w:styleId="apple-converted-space">
    <w:name w:val="apple-converted-space"/>
    <w:basedOn w:val="DefaultParagraphFont"/>
    <w:rsid w:val="00774D39"/>
  </w:style>
  <w:style w:type="character" w:styleId="Hyperlink">
    <w:name w:val="Hyperlink"/>
    <w:basedOn w:val="DefaultParagraphFont"/>
    <w:uiPriority w:val="99"/>
    <w:unhideWhenUsed/>
    <w:rsid w:val="00166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great_basin/2016_Incidents/Box_Canyon/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108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Grace, James -FS</cp:lastModifiedBy>
  <cp:revision>16</cp:revision>
  <cp:lastPrinted>2004-03-23T21:00:00Z</cp:lastPrinted>
  <dcterms:created xsi:type="dcterms:W3CDTF">2015-06-27T23:45:00Z</dcterms:created>
  <dcterms:modified xsi:type="dcterms:W3CDTF">2016-08-05T11:07:00Z</dcterms:modified>
</cp:coreProperties>
</file>