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Cliff Creek</w:t>
            </w:r>
            <w:r w:rsidR="00436DB0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36DB0" w:rsidRDefault="00C85FF2" w:rsidP="00436DB0">
            <w:pPr>
              <w:pStyle w:val="NormalWeb"/>
              <w:shd w:val="clear" w:color="auto" w:fill="E5E3D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E5E3DF"/>
              </w:rPr>
              <w:t>WY-BTF-001611</w:t>
            </w:r>
          </w:p>
          <w:p w:rsidR="00436DB0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Kelli Gammons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3B0347" w:rsidRPr="00643F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3FA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44AA8" w:rsidRPr="00643FA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4049A" w:rsidRPr="00643FA9" w:rsidRDefault="00643F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3FA9">
              <w:rPr>
                <w:rFonts w:ascii="Tahoma" w:hAnsi="Tahoma" w:cs="Tahoma"/>
                <w:b/>
                <w:sz w:val="20"/>
                <w:szCs w:val="20"/>
              </w:rPr>
              <w:t>16,325</w:t>
            </w:r>
            <w:r w:rsidR="00346F9E" w:rsidRPr="00643FA9">
              <w:rPr>
                <w:rFonts w:ascii="Tahoma" w:hAnsi="Tahoma" w:cs="Tahoma"/>
                <w:b/>
                <w:sz w:val="20"/>
                <w:szCs w:val="20"/>
              </w:rPr>
              <w:t xml:space="preserve"> ac.</w:t>
            </w:r>
          </w:p>
          <w:p w:rsidR="009748D6" w:rsidRPr="00643F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3FA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43FA9" w:rsidP="0006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3FA9">
              <w:rPr>
                <w:rFonts w:ascii="Tahoma" w:hAnsi="Tahoma" w:cs="Tahoma"/>
                <w:b/>
                <w:sz w:val="20"/>
                <w:szCs w:val="20"/>
              </w:rPr>
              <w:t>4,119</w:t>
            </w:r>
            <w:r w:rsidR="00061309" w:rsidRPr="00643FA9">
              <w:rPr>
                <w:rFonts w:ascii="Tahoma" w:hAnsi="Tahoma" w:cs="Tahoma"/>
                <w:b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643F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3FA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E436F" w:rsidRPr="00643FA9" w:rsidRDefault="001733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3FA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FF6EE8" w:rsidRPr="00643FA9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643FA9">
              <w:rPr>
                <w:rFonts w:ascii="Tahoma" w:hAnsi="Tahoma" w:cs="Tahoma"/>
                <w:b/>
                <w:sz w:val="20"/>
                <w:szCs w:val="20"/>
              </w:rPr>
              <w:t>00 hrs.</w:t>
            </w:r>
          </w:p>
          <w:p w:rsidR="00BD0A6F" w:rsidRPr="00643FA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3FA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43FA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81273" w:rsidP="009B33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3FA9">
              <w:rPr>
                <w:rFonts w:ascii="Tahoma" w:hAnsi="Tahoma" w:cs="Tahoma"/>
                <w:sz w:val="20"/>
                <w:szCs w:val="20"/>
              </w:rPr>
              <w:t>07/</w:t>
            </w:r>
            <w:r w:rsidR="00D546B7" w:rsidRPr="00643FA9">
              <w:rPr>
                <w:rFonts w:ascii="Tahoma" w:hAnsi="Tahoma" w:cs="Tahoma"/>
                <w:sz w:val="20"/>
                <w:szCs w:val="20"/>
              </w:rPr>
              <w:t>23</w:t>
            </w:r>
            <w:r w:rsidRPr="00643FA9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 – Boise Dispatch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435-770-4885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36DB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36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8316B7">
        <w:trPr>
          <w:trHeight w:val="1220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Ordered </w:t>
            </w:r>
            <w:proofErr w:type="gram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</w:t>
            </w:r>
            <w:r w:rsidR="00E565C9">
              <w:rPr>
                <w:rFonts w:ascii="Tahoma" w:hAnsi="Tahoma" w:cs="Tahoma"/>
                <w:sz w:val="20"/>
                <w:szCs w:val="20"/>
              </w:rPr>
              <w:t>CC</w:t>
            </w:r>
          </w:p>
          <w:p w:rsidR="00C85FF2" w:rsidRPr="00CB255A" w:rsidRDefault="00C85F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</w:t>
            </w:r>
          </w:p>
        </w:tc>
        <w:tc>
          <w:tcPr>
            <w:tcW w:w="1250" w:type="pct"/>
            <w:shd w:val="clear" w:color="auto" w:fill="auto"/>
          </w:tcPr>
          <w:p w:rsidR="009748D6" w:rsidRPr="008316B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316B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8316B7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733DA" w:rsidP="007A0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124F4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36DB0" w:rsidP="00CF1A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  <w:r w:rsidR="00CF1A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  <w:r w:rsidRPr="00436D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 w:rsidR="00D009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F1AD0" w:rsidRDefault="00CF1AD0" w:rsidP="00CF1AD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CF1AD0" w:rsidRDefault="00CF1AD0" w:rsidP="00CF1AD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CF1AD0" w:rsidRDefault="00CF1AD0" w:rsidP="00CF1AD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  <w:p w:rsidR="00D009A2" w:rsidRPr="00CB255A" w:rsidRDefault="00D009A2" w:rsidP="00AA4909">
            <w:pPr>
              <w:shd w:val="clear" w:color="auto" w:fill="FFFFFF"/>
              <w:spacing w:line="238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4049A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:rsidR="009748D6" w:rsidRPr="00B404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4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41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49A">
              <w:rPr>
                <w:rFonts w:ascii="Tahoma" w:hAnsi="Tahoma" w:cs="Tahoma"/>
                <w:sz w:val="20"/>
                <w:szCs w:val="20"/>
              </w:rPr>
              <w:t>Imagery clean.</w:t>
            </w:r>
          </w:p>
        </w:tc>
        <w:tc>
          <w:tcPr>
            <w:tcW w:w="1250" w:type="pct"/>
            <w:shd w:val="clear" w:color="auto" w:fill="auto"/>
          </w:tcPr>
          <w:p w:rsidR="009748D6" w:rsidRPr="004D0C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0C4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73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0C4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D009A2" w:rsidRPr="00CB255A" w:rsidRDefault="00D009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229C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29C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D546B7" w:rsidRDefault="00173366" w:rsidP="003229C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29C7">
              <w:rPr>
                <w:rFonts w:ascii="Tahoma" w:hAnsi="Tahoma" w:cs="Tahoma"/>
                <w:sz w:val="20"/>
                <w:szCs w:val="20"/>
              </w:rPr>
              <w:t>07/2</w:t>
            </w:r>
            <w:r w:rsidR="003229C7" w:rsidRPr="003229C7">
              <w:rPr>
                <w:rFonts w:ascii="Tahoma" w:hAnsi="Tahoma" w:cs="Tahoma"/>
                <w:sz w:val="20"/>
                <w:szCs w:val="20"/>
              </w:rPr>
              <w:t>3</w:t>
            </w:r>
            <w:r w:rsidRPr="003229C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061309" w:rsidRPr="003229C7">
              <w:rPr>
                <w:rFonts w:ascii="Tahoma" w:hAnsi="Tahoma" w:cs="Tahoma"/>
                <w:sz w:val="20"/>
                <w:szCs w:val="20"/>
              </w:rPr>
              <w:t>23</w:t>
            </w:r>
            <w:r w:rsidR="003229C7" w:rsidRPr="003229C7">
              <w:rPr>
                <w:rFonts w:ascii="Tahoma" w:hAnsi="Tahoma" w:cs="Tahoma"/>
                <w:sz w:val="20"/>
                <w:szCs w:val="20"/>
              </w:rPr>
              <w:t>10</w:t>
            </w:r>
            <w:r w:rsidRPr="003229C7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09A2" w:rsidRPr="000309F5" w:rsidRDefault="00D009A2" w:rsidP="00D009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Shapefiles,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  <w:r w:rsidRPr="00880B94">
              <w:rPr>
                <w:rFonts w:ascii="Tahoma" w:hAnsi="Tahoma" w:cs="Tahoma"/>
                <w:sz w:val="20"/>
                <w:szCs w:val="20"/>
              </w:rPr>
              <w:t xml:space="preserve">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D009A2" w:rsidP="00C85F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Pr="005647F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>
              <w:rPr>
                <w:rFonts w:ascii="Tahoma" w:hAnsi="Tahoma" w:cs="Tahoma"/>
                <w:sz w:val="20"/>
                <w:szCs w:val="20"/>
              </w:rPr>
              <w:t>great_basin/2016_Incidents/</w:t>
            </w:r>
            <w:r w:rsidR="00C85FF2">
              <w:rPr>
                <w:rFonts w:ascii="Tahoma" w:hAnsi="Tahoma" w:cs="Tahoma"/>
                <w:sz w:val="20"/>
                <w:szCs w:val="20"/>
              </w:rPr>
              <w:t>CliffCree</w:t>
            </w:r>
            <w:r>
              <w:rPr>
                <w:rFonts w:ascii="Tahoma" w:hAnsi="Tahoma" w:cs="Tahoma"/>
                <w:sz w:val="20"/>
                <w:szCs w:val="20"/>
              </w:rPr>
              <w:t>k/IR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229C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29C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229C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229C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D546B7" w:rsidRDefault="00D009A2" w:rsidP="003229C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29C7">
              <w:rPr>
                <w:rFonts w:ascii="Tahoma" w:hAnsi="Tahoma" w:cs="Tahoma"/>
                <w:sz w:val="20"/>
                <w:szCs w:val="20"/>
              </w:rPr>
              <w:t>07/</w:t>
            </w:r>
            <w:r w:rsidR="00200514" w:rsidRPr="003229C7">
              <w:rPr>
                <w:rFonts w:ascii="Tahoma" w:hAnsi="Tahoma" w:cs="Tahoma"/>
                <w:sz w:val="20"/>
                <w:szCs w:val="20"/>
              </w:rPr>
              <w:t>2</w:t>
            </w:r>
            <w:r w:rsidR="003229C7" w:rsidRPr="003229C7">
              <w:rPr>
                <w:rFonts w:ascii="Tahoma" w:hAnsi="Tahoma" w:cs="Tahoma"/>
                <w:sz w:val="20"/>
                <w:szCs w:val="20"/>
              </w:rPr>
              <w:t>4</w:t>
            </w:r>
            <w:r w:rsidRPr="003229C7">
              <w:rPr>
                <w:rFonts w:ascii="Tahoma" w:hAnsi="Tahoma" w:cs="Tahoma"/>
                <w:sz w:val="20"/>
                <w:szCs w:val="20"/>
              </w:rPr>
              <w:t>/</w:t>
            </w:r>
            <w:r w:rsidR="00346F9E" w:rsidRPr="003229C7">
              <w:rPr>
                <w:rFonts w:ascii="Tahoma" w:hAnsi="Tahoma" w:cs="Tahoma"/>
                <w:sz w:val="20"/>
                <w:szCs w:val="20"/>
              </w:rPr>
              <w:t>2016</w:t>
            </w:r>
            <w:r w:rsidR="003660D3" w:rsidRPr="003229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309" w:rsidRPr="003229C7">
              <w:rPr>
                <w:rFonts w:ascii="Tahoma" w:hAnsi="Tahoma" w:cs="Tahoma"/>
                <w:sz w:val="20"/>
                <w:szCs w:val="20"/>
              </w:rPr>
              <w:t>0</w:t>
            </w:r>
            <w:r w:rsidR="003229C7">
              <w:rPr>
                <w:rFonts w:ascii="Tahoma" w:hAnsi="Tahoma" w:cs="Tahoma"/>
                <w:sz w:val="20"/>
                <w:szCs w:val="20"/>
              </w:rPr>
              <w:t>230</w:t>
            </w:r>
            <w:r w:rsidR="00557CF7" w:rsidRPr="003229C7">
              <w:rPr>
                <w:rFonts w:ascii="Tahoma" w:hAnsi="Tahoma" w:cs="Tahoma"/>
                <w:sz w:val="20"/>
                <w:szCs w:val="20"/>
              </w:rPr>
              <w:t xml:space="preserve"> hrs.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E1527" w:rsidRDefault="00386F00" w:rsidP="00386F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Heat perimeter grew through the day and night with significant intense heat in the north and northeast and a new larger area of intense heat to the southeast</w:t>
            </w:r>
            <w:r w:rsidR="005B701B">
              <w:rPr>
                <w:rFonts w:ascii="Tahoma" w:hAnsi="Tahoma" w:cs="Tahoma"/>
                <w:b/>
                <w:sz w:val="20"/>
                <w:szCs w:val="20"/>
              </w:rPr>
              <w:t xml:space="preserve"> (sec. 12)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 Isolated heat sources in close proximity but outside of the main heat perimeter. </w:t>
            </w:r>
          </w:p>
          <w:p w:rsidR="005B701B" w:rsidRDefault="005B701B" w:rsidP="00386F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Western area has isolated heat sources throughout but the heat perimeter is still active. </w:t>
            </w:r>
            <w:bookmarkStart w:id="0" w:name="_GoBack"/>
            <w:bookmarkEnd w:id="0"/>
          </w:p>
          <w:p w:rsidR="005B701B" w:rsidRDefault="005B701B" w:rsidP="00386F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One isolated heat source identified in the Wilderness boundary in sec. 29</w:t>
            </w:r>
          </w:p>
          <w:p w:rsidR="005B701B" w:rsidRDefault="005B701B" w:rsidP="00386F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701B" w:rsidRDefault="005B701B" w:rsidP="00386F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701B" w:rsidRDefault="005B701B" w:rsidP="00386F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701B" w:rsidRDefault="005B701B" w:rsidP="00386F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701B" w:rsidRPr="005B701B" w:rsidRDefault="005B701B" w:rsidP="00386F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B701B">
              <w:rPr>
                <w:rFonts w:ascii="Tahoma" w:hAnsi="Tahoma" w:cs="Tahoma"/>
                <w:b/>
                <w:i/>
                <w:sz w:val="20"/>
                <w:szCs w:val="20"/>
              </w:rPr>
              <w:t>*NIROPS Tech observed heat in the second run (st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rip #2) in the southwest.  No heat was </w:t>
            </w:r>
            <w:r w:rsidRPr="005B701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identified outside of the heat perimeter or in the second strip.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BE" w:rsidRDefault="00B727BE">
      <w:r>
        <w:separator/>
      </w:r>
    </w:p>
  </w:endnote>
  <w:endnote w:type="continuationSeparator" w:id="0">
    <w:p w:rsidR="00B727BE" w:rsidRDefault="00B7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BE" w:rsidRDefault="00B727BE">
      <w:r>
        <w:separator/>
      </w:r>
    </w:p>
  </w:footnote>
  <w:footnote w:type="continuationSeparator" w:id="0">
    <w:p w:rsidR="00B727BE" w:rsidRDefault="00B7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54D51"/>
    <w:multiLevelType w:val="hybridMultilevel"/>
    <w:tmpl w:val="A1944FFC"/>
    <w:lvl w:ilvl="0" w:tplc="C03C39C4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615E"/>
    <w:rsid w:val="00061309"/>
    <w:rsid w:val="0009654F"/>
    <w:rsid w:val="000A418D"/>
    <w:rsid w:val="000D5908"/>
    <w:rsid w:val="000E2D5D"/>
    <w:rsid w:val="00105747"/>
    <w:rsid w:val="00124F4B"/>
    <w:rsid w:val="00133DB7"/>
    <w:rsid w:val="00173366"/>
    <w:rsid w:val="00181A56"/>
    <w:rsid w:val="00200514"/>
    <w:rsid w:val="0022172E"/>
    <w:rsid w:val="002358CD"/>
    <w:rsid w:val="00243E35"/>
    <w:rsid w:val="00262E34"/>
    <w:rsid w:val="00281273"/>
    <w:rsid w:val="00286523"/>
    <w:rsid w:val="002D71EF"/>
    <w:rsid w:val="003178BA"/>
    <w:rsid w:val="00320B15"/>
    <w:rsid w:val="003229C7"/>
    <w:rsid w:val="00346F9E"/>
    <w:rsid w:val="003660D3"/>
    <w:rsid w:val="00386F00"/>
    <w:rsid w:val="003A5B9E"/>
    <w:rsid w:val="003B0347"/>
    <w:rsid w:val="003F20F3"/>
    <w:rsid w:val="00436DB0"/>
    <w:rsid w:val="0044345F"/>
    <w:rsid w:val="004D0C42"/>
    <w:rsid w:val="00515577"/>
    <w:rsid w:val="0053417D"/>
    <w:rsid w:val="00544AA8"/>
    <w:rsid w:val="00550317"/>
    <w:rsid w:val="00557CF7"/>
    <w:rsid w:val="00557D0A"/>
    <w:rsid w:val="00573418"/>
    <w:rsid w:val="005B320F"/>
    <w:rsid w:val="005B701B"/>
    <w:rsid w:val="005D5B70"/>
    <w:rsid w:val="005E1527"/>
    <w:rsid w:val="005F6B15"/>
    <w:rsid w:val="006012E7"/>
    <w:rsid w:val="0063737D"/>
    <w:rsid w:val="00643FA9"/>
    <w:rsid w:val="006446A6"/>
    <w:rsid w:val="00650FBF"/>
    <w:rsid w:val="006D53AE"/>
    <w:rsid w:val="00703692"/>
    <w:rsid w:val="00746DDB"/>
    <w:rsid w:val="00787984"/>
    <w:rsid w:val="007924FE"/>
    <w:rsid w:val="007A0F7B"/>
    <w:rsid w:val="007B2F7F"/>
    <w:rsid w:val="007F695F"/>
    <w:rsid w:val="008013F6"/>
    <w:rsid w:val="008316B7"/>
    <w:rsid w:val="008652A2"/>
    <w:rsid w:val="008905E1"/>
    <w:rsid w:val="00911B43"/>
    <w:rsid w:val="00913764"/>
    <w:rsid w:val="009272ED"/>
    <w:rsid w:val="00935C5E"/>
    <w:rsid w:val="009748D6"/>
    <w:rsid w:val="009B3314"/>
    <w:rsid w:val="009C2908"/>
    <w:rsid w:val="009E728E"/>
    <w:rsid w:val="00A2031B"/>
    <w:rsid w:val="00A56502"/>
    <w:rsid w:val="00A6729F"/>
    <w:rsid w:val="00AA4909"/>
    <w:rsid w:val="00AB3149"/>
    <w:rsid w:val="00B4049A"/>
    <w:rsid w:val="00B727BE"/>
    <w:rsid w:val="00B770B9"/>
    <w:rsid w:val="00B91BD1"/>
    <w:rsid w:val="00BD0A6F"/>
    <w:rsid w:val="00BE436F"/>
    <w:rsid w:val="00BF148A"/>
    <w:rsid w:val="00C25002"/>
    <w:rsid w:val="00C34337"/>
    <w:rsid w:val="00C503E4"/>
    <w:rsid w:val="00C61171"/>
    <w:rsid w:val="00C6567F"/>
    <w:rsid w:val="00C85FF2"/>
    <w:rsid w:val="00CA4754"/>
    <w:rsid w:val="00CB255A"/>
    <w:rsid w:val="00CD43A7"/>
    <w:rsid w:val="00CF1AD0"/>
    <w:rsid w:val="00D009A2"/>
    <w:rsid w:val="00D546B7"/>
    <w:rsid w:val="00D733DA"/>
    <w:rsid w:val="00DC10BA"/>
    <w:rsid w:val="00DC6D9B"/>
    <w:rsid w:val="00E565C9"/>
    <w:rsid w:val="00EA2590"/>
    <w:rsid w:val="00EF4557"/>
    <w:rsid w:val="00EF76FD"/>
    <w:rsid w:val="00F25104"/>
    <w:rsid w:val="00F95338"/>
    <w:rsid w:val="00FB3C4A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2BE9A1"/>
  <w15:docId w15:val="{99F7A0C2-E3EF-47CC-9E69-0385EFA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D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6D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09A2"/>
  </w:style>
  <w:style w:type="character" w:customStyle="1" w:styleId="view">
    <w:name w:val="view"/>
    <w:basedOn w:val="DefaultParagraphFont"/>
    <w:rsid w:val="00D009A2"/>
  </w:style>
  <w:style w:type="paragraph" w:styleId="ListParagraph">
    <w:name w:val="List Paragraph"/>
    <w:basedOn w:val="Normal"/>
    <w:uiPriority w:val="34"/>
    <w:qFormat/>
    <w:rsid w:val="0034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1282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bluewing</cp:lastModifiedBy>
  <cp:revision>13</cp:revision>
  <cp:lastPrinted>2004-03-23T21:00:00Z</cp:lastPrinted>
  <dcterms:created xsi:type="dcterms:W3CDTF">2016-07-22T21:14:00Z</dcterms:created>
  <dcterms:modified xsi:type="dcterms:W3CDTF">2016-07-24T08:14:00Z</dcterms:modified>
</cp:coreProperties>
</file>