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Hicks Creek</w:t>
            </w:r>
          </w:p>
          <w:p w:rsidR="00983E0F" w:rsidRPr="00CB255A" w:rsidRDefault="00983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UT-SWS-000794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982E4C">
              <w:rPr>
                <w:rFonts w:ascii="Tahoma" w:hAnsi="Tahoma" w:cs="Tahoma"/>
                <w:sz w:val="20"/>
                <w:szCs w:val="20"/>
              </w:rPr>
              <w:t>413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82E4C" w:rsidP="00322B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68016A">
              <w:rPr>
                <w:rFonts w:ascii="Tahoma" w:hAnsi="Tahoma" w:cs="Tahoma"/>
                <w:sz w:val="20"/>
                <w:szCs w:val="20"/>
              </w:rPr>
              <w:t xml:space="preserve"> – From Incident provided perimeter.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33A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2257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22BFE" w:rsidP="00E21B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E21B82">
              <w:rPr>
                <w:rFonts w:ascii="Tahoma" w:hAnsi="Tahoma" w:cs="Tahoma"/>
                <w:sz w:val="20"/>
                <w:szCs w:val="20"/>
              </w:rPr>
              <w:t>22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F52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Schmidt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SWS (435-865-4604)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8016A" w:rsidP="00BE7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46C95">
              <w:rPr>
                <w:rFonts w:ascii="Tahoma" w:hAnsi="Tahoma" w:cs="Tahoma"/>
                <w:sz w:val="20"/>
                <w:szCs w:val="20"/>
              </w:rPr>
              <w:t>149Z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9748D6" w:rsidRPr="00CB255A" w:rsidRDefault="00322BFE" w:rsidP="001F5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75DEC" w:rsidP="00B33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Both Color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used color for heat 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and smoke. Very </w:t>
            </w:r>
            <w:proofErr w:type="gramStart"/>
            <w:r w:rsidR="00B33A77">
              <w:rPr>
                <w:rFonts w:ascii="Tahoma" w:hAnsi="Tahoma" w:cs="Tahoma"/>
                <w:sz w:val="20"/>
                <w:szCs w:val="20"/>
              </w:rPr>
              <w:t>hot  smoke</w:t>
            </w:r>
            <w:proofErr w:type="gramEnd"/>
            <w:r w:rsidR="00B33A77">
              <w:rPr>
                <w:rFonts w:ascii="Tahoma" w:hAnsi="Tahoma" w:cs="Tahoma"/>
                <w:sz w:val="20"/>
                <w:szCs w:val="20"/>
              </w:rPr>
              <w:t xml:space="preserve"> in southern perimeter.  Halo with </w:t>
            </w:r>
            <w:proofErr w:type="spellStart"/>
            <w:r w:rsidR="00B33A77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B33A7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46C95" w:rsidP="00B33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68016A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– </w:t>
            </w:r>
            <w:r w:rsidR="00B33A77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946C95" w:rsidP="006801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/incident_specific_data/great_basin/2016_Incidents/HicksCreek/IR/201610</w:t>
            </w:r>
            <w:r w:rsidR="0068016A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46C95" w:rsidP="00B33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68016A">
              <w:rPr>
                <w:rFonts w:ascii="Tahoma" w:hAnsi="Tahoma" w:cs="Tahoma"/>
                <w:sz w:val="20"/>
                <w:szCs w:val="20"/>
              </w:rPr>
              <w:t>2</w:t>
            </w:r>
            <w:r w:rsidR="00B33A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– </w:t>
            </w:r>
            <w:r w:rsidR="00B33A77">
              <w:rPr>
                <w:rFonts w:ascii="Tahoma" w:hAnsi="Tahoma" w:cs="Tahoma"/>
                <w:sz w:val="20"/>
                <w:szCs w:val="20"/>
              </w:rPr>
              <w:t>00100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52E8" w:rsidRDefault="00983E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983E0F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Flight</w:t>
            </w:r>
          </w:p>
          <w:p w:rsidR="00322BFE" w:rsidRDefault="00983E0F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</w:t>
            </w:r>
            <w:r w:rsidR="00322B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16A">
              <w:rPr>
                <w:rFonts w:ascii="Tahoma" w:hAnsi="Tahoma" w:cs="Tahoma"/>
                <w:sz w:val="20"/>
                <w:szCs w:val="20"/>
              </w:rPr>
              <w:t>perimeter provided by incident.  “</w:t>
            </w:r>
            <w:r w:rsidR="0068016A" w:rsidRPr="0068016A">
              <w:rPr>
                <w:rFonts w:ascii="Tahoma" w:hAnsi="Tahoma" w:cs="Tahoma"/>
                <w:sz w:val="20"/>
                <w:szCs w:val="20"/>
              </w:rPr>
              <w:t>20161021_HicksCreek_Fire_KR8V_2200_Perimeter</w:t>
            </w:r>
            <w:r w:rsidR="0068016A">
              <w:rPr>
                <w:rFonts w:ascii="Tahoma" w:hAnsi="Tahoma" w:cs="Tahoma"/>
                <w:sz w:val="20"/>
                <w:szCs w:val="20"/>
              </w:rPr>
              <w:t>”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 – 1,</w:t>
            </w:r>
            <w:r w:rsidR="0068016A">
              <w:rPr>
                <w:rFonts w:ascii="Tahoma" w:hAnsi="Tahoma" w:cs="Tahoma"/>
                <w:sz w:val="20"/>
                <w:szCs w:val="20"/>
              </w:rPr>
              <w:t>268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775DEC" w:rsidRDefault="00775DEC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E7DDD" w:rsidRDefault="00775DEC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was </w:t>
            </w:r>
            <w:r w:rsidR="00982E4C">
              <w:rPr>
                <w:rFonts w:ascii="Tahoma" w:hAnsi="Tahoma" w:cs="Tahoma"/>
                <w:sz w:val="20"/>
                <w:szCs w:val="20"/>
              </w:rPr>
              <w:t>145</w:t>
            </w:r>
            <w:r w:rsidR="0026581F">
              <w:rPr>
                <w:rFonts w:ascii="Tahoma" w:hAnsi="Tahoma" w:cs="Tahoma"/>
                <w:sz w:val="20"/>
                <w:szCs w:val="20"/>
              </w:rPr>
              <w:t xml:space="preserve"> acre, </w:t>
            </w:r>
            <w:r w:rsidR="00BE7DDD">
              <w:rPr>
                <w:rFonts w:ascii="Tahoma" w:hAnsi="Tahoma" w:cs="Tahoma"/>
                <w:sz w:val="20"/>
                <w:szCs w:val="20"/>
              </w:rPr>
              <w:t>located</w:t>
            </w:r>
            <w:r w:rsidR="0026581F">
              <w:rPr>
                <w:rFonts w:ascii="Tahoma" w:hAnsi="Tahoma" w:cs="Tahoma"/>
                <w:sz w:val="20"/>
                <w:szCs w:val="20"/>
              </w:rPr>
              <w:t xml:space="preserve"> primarily in the southern leg of</w:t>
            </w:r>
            <w:r w:rsidR="00BE7DDD">
              <w:rPr>
                <w:rFonts w:ascii="Tahoma" w:hAnsi="Tahoma" w:cs="Tahoma"/>
                <w:sz w:val="20"/>
                <w:szCs w:val="20"/>
              </w:rPr>
              <w:t xml:space="preserve"> the eastern perimeter.  This area was the only area in the heat perimeter with Intense Heat.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 More heat and perimeter growth than previous nights.</w:t>
            </w:r>
            <w:bookmarkStart w:id="0" w:name="_GoBack"/>
            <w:bookmarkEnd w:id="0"/>
          </w:p>
          <w:p w:rsidR="00322BFE" w:rsidRDefault="00BE7D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50DD4" w:rsidRDefault="00850DD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Heat </w:t>
            </w:r>
            <w:r w:rsidR="0026581F">
              <w:rPr>
                <w:rFonts w:ascii="Tahoma" w:hAnsi="Tahoma" w:cs="Tahoma"/>
                <w:sz w:val="20"/>
                <w:szCs w:val="20"/>
              </w:rPr>
              <w:t xml:space="preserve">concentrated </w:t>
            </w:r>
            <w:r>
              <w:rPr>
                <w:rFonts w:ascii="Tahoma" w:hAnsi="Tahoma" w:cs="Tahoma"/>
                <w:sz w:val="20"/>
                <w:szCs w:val="20"/>
              </w:rPr>
              <w:t>in the South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half of the heat perimeter.</w:t>
            </w:r>
          </w:p>
          <w:p w:rsidR="00850DD4" w:rsidRDefault="00850DD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67263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>
              <w:rPr>
                <w:rFonts w:ascii="Tahoma" w:hAnsi="Tahoma" w:cs="Tahoma"/>
                <w:sz w:val="20"/>
                <w:szCs w:val="20"/>
              </w:rPr>
              <w:t>of intense heat on eastern perimeter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in the area of the headwaters western tributaries of Shirts Creek, Primarily north and south of T37S R11W line in Sec 15 and 22</w:t>
            </w:r>
            <w:proofErr w:type="gramStart"/>
            <w:r w:rsidR="00982E4C"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982E4C">
              <w:rPr>
                <w:rFonts w:ascii="Tahoma" w:hAnsi="Tahoma" w:cs="Tahoma"/>
                <w:sz w:val="20"/>
                <w:szCs w:val="20"/>
              </w:rPr>
              <w:t>Along southwest perimeter associate with ponds and springs in the NE ¼ section of section 22.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Behind intense heat in section 22.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Pr="00983E0F" w:rsidRDefault="00850DD4" w:rsidP="00B33A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Isolated Heat- </w:t>
            </w:r>
            <w:r w:rsidR="00BE7DDD">
              <w:rPr>
                <w:rFonts w:ascii="Tahoma" w:hAnsi="Tahoma" w:cs="Tahoma"/>
                <w:sz w:val="20"/>
                <w:szCs w:val="20"/>
              </w:rPr>
              <w:t>Mostly in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DDD">
              <w:rPr>
                <w:rFonts w:ascii="Tahoma" w:hAnsi="Tahoma" w:cs="Tahoma"/>
                <w:sz w:val="20"/>
                <w:szCs w:val="20"/>
              </w:rPr>
              <w:t>southern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half of fire</w:t>
            </w:r>
            <w:r w:rsidR="00982E4C">
              <w:rPr>
                <w:rFonts w:ascii="Tahoma" w:hAnsi="Tahoma" w:cs="Tahoma"/>
                <w:sz w:val="20"/>
                <w:szCs w:val="20"/>
              </w:rPr>
              <w:t>. Some just outside perimeter on farthest south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eastern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perimeter,</w:t>
            </w:r>
            <w:r w:rsidR="00E21B82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967263">
              <w:rPr>
                <w:rFonts w:ascii="Tahoma" w:hAnsi="Tahoma" w:cs="Tahoma"/>
                <w:sz w:val="20"/>
                <w:szCs w:val="20"/>
              </w:rPr>
              <w:t>he</w:t>
            </w:r>
            <w:r w:rsidR="00BE7DDD">
              <w:rPr>
                <w:rFonts w:ascii="Tahoma" w:hAnsi="Tahoma" w:cs="Tahoma"/>
                <w:sz w:val="20"/>
                <w:szCs w:val="20"/>
              </w:rPr>
              <w:t xml:space="preserve">re were 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BE7DDD">
              <w:rPr>
                <w:rFonts w:ascii="Tahoma" w:hAnsi="Tahoma" w:cs="Tahoma"/>
                <w:sz w:val="20"/>
                <w:szCs w:val="20"/>
              </w:rPr>
              <w:t>few</w:t>
            </w:r>
            <w:r w:rsidR="00967263">
              <w:rPr>
                <w:rFonts w:ascii="Tahoma" w:hAnsi="Tahoma" w:cs="Tahoma"/>
                <w:sz w:val="20"/>
                <w:szCs w:val="20"/>
              </w:rPr>
              <w:t xml:space="preserve"> northern Isolated heat points </w:t>
            </w:r>
            <w:r w:rsidR="00982E4C">
              <w:rPr>
                <w:rFonts w:ascii="Tahoma" w:hAnsi="Tahoma" w:cs="Tahoma"/>
                <w:sz w:val="20"/>
                <w:szCs w:val="20"/>
              </w:rPr>
              <w:t>that</w:t>
            </w:r>
            <w:r w:rsidR="00BE7DDD">
              <w:rPr>
                <w:rFonts w:ascii="Tahoma" w:hAnsi="Tahoma" w:cs="Tahoma"/>
                <w:sz w:val="20"/>
                <w:szCs w:val="20"/>
              </w:rPr>
              <w:t xml:space="preserve"> were very isolated.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 All isolated heat sources were attributed with </w:t>
            </w:r>
            <w:proofErr w:type="spellStart"/>
            <w:r w:rsidR="00B33A7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33A77">
              <w:rPr>
                <w:rFonts w:ascii="Tahoma" w:hAnsi="Tahoma" w:cs="Tahoma"/>
                <w:sz w:val="20"/>
                <w:szCs w:val="20"/>
              </w:rPr>
              <w:t xml:space="preserve"> /Long in the shape file attribute table.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63" w:rsidRDefault="00256763">
      <w:r>
        <w:separator/>
      </w:r>
    </w:p>
  </w:endnote>
  <w:endnote w:type="continuationSeparator" w:id="0">
    <w:p w:rsidR="00256763" w:rsidRDefault="002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63" w:rsidRDefault="00256763">
      <w:r>
        <w:separator/>
      </w:r>
    </w:p>
  </w:footnote>
  <w:footnote w:type="continuationSeparator" w:id="0">
    <w:p w:rsidR="00256763" w:rsidRDefault="0025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5E0B"/>
    <w:rsid w:val="000D082D"/>
    <w:rsid w:val="00105747"/>
    <w:rsid w:val="0010749B"/>
    <w:rsid w:val="00133DB7"/>
    <w:rsid w:val="001414AE"/>
    <w:rsid w:val="001678E2"/>
    <w:rsid w:val="00181A56"/>
    <w:rsid w:val="001F52E8"/>
    <w:rsid w:val="0022172E"/>
    <w:rsid w:val="00256763"/>
    <w:rsid w:val="00262E34"/>
    <w:rsid w:val="0026581F"/>
    <w:rsid w:val="00320B15"/>
    <w:rsid w:val="00322BFE"/>
    <w:rsid w:val="003F20F3"/>
    <w:rsid w:val="005B320F"/>
    <w:rsid w:val="0063737D"/>
    <w:rsid w:val="006403DF"/>
    <w:rsid w:val="006446A6"/>
    <w:rsid w:val="00650FBF"/>
    <w:rsid w:val="0068016A"/>
    <w:rsid w:val="006853C1"/>
    <w:rsid w:val="006D53AE"/>
    <w:rsid w:val="00775DEC"/>
    <w:rsid w:val="007924FE"/>
    <w:rsid w:val="007A124D"/>
    <w:rsid w:val="007B2F7F"/>
    <w:rsid w:val="00802A29"/>
    <w:rsid w:val="00824C35"/>
    <w:rsid w:val="00850DD4"/>
    <w:rsid w:val="008905E1"/>
    <w:rsid w:val="00935C5E"/>
    <w:rsid w:val="00946C95"/>
    <w:rsid w:val="00967263"/>
    <w:rsid w:val="009748D6"/>
    <w:rsid w:val="00982E4C"/>
    <w:rsid w:val="00983E0F"/>
    <w:rsid w:val="009C2908"/>
    <w:rsid w:val="00A1171F"/>
    <w:rsid w:val="00A2031B"/>
    <w:rsid w:val="00A54579"/>
    <w:rsid w:val="00A56502"/>
    <w:rsid w:val="00B33A77"/>
    <w:rsid w:val="00B40EDB"/>
    <w:rsid w:val="00B770B9"/>
    <w:rsid w:val="00BD0A6F"/>
    <w:rsid w:val="00BE7DDD"/>
    <w:rsid w:val="00C503E4"/>
    <w:rsid w:val="00C61171"/>
    <w:rsid w:val="00C67F67"/>
    <w:rsid w:val="00CB255A"/>
    <w:rsid w:val="00CD7D11"/>
    <w:rsid w:val="00CF5244"/>
    <w:rsid w:val="00DC6D9B"/>
    <w:rsid w:val="00E21B82"/>
    <w:rsid w:val="00EF76FD"/>
    <w:rsid w:val="00F3373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11</cp:revision>
  <cp:lastPrinted>2004-03-23T21:00:00Z</cp:lastPrinted>
  <dcterms:created xsi:type="dcterms:W3CDTF">2016-10-18T05:33:00Z</dcterms:created>
  <dcterms:modified xsi:type="dcterms:W3CDTF">2016-10-22T06:16:00Z</dcterms:modified>
</cp:coreProperties>
</file>