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01"/>
        <w:gridCol w:w="2967"/>
      </w:tblGrid>
      <w:tr w:rsidR="009748D6" w:rsidRPr="000309F5" w:rsidTr="00445576">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C34E2" w:rsidP="00105747">
            <w:pPr>
              <w:spacing w:line="360" w:lineRule="auto"/>
              <w:rPr>
                <w:rFonts w:ascii="Tahoma" w:hAnsi="Tahoma" w:cs="Tahoma"/>
                <w:sz w:val="20"/>
                <w:szCs w:val="20"/>
              </w:rPr>
            </w:pPr>
            <w:r>
              <w:rPr>
                <w:rFonts w:ascii="Tahoma" w:hAnsi="Tahoma" w:cs="Tahoma"/>
                <w:sz w:val="20"/>
                <w:szCs w:val="20"/>
              </w:rPr>
              <w:t>David Stephenson</w:t>
            </w:r>
          </w:p>
          <w:p w:rsidR="004E484E" w:rsidRPr="00CB255A" w:rsidRDefault="004D44D3" w:rsidP="004C34E2">
            <w:pPr>
              <w:spacing w:line="360" w:lineRule="auto"/>
              <w:rPr>
                <w:rFonts w:ascii="Tahoma" w:hAnsi="Tahoma" w:cs="Tahoma"/>
                <w:sz w:val="20"/>
                <w:szCs w:val="20"/>
              </w:rPr>
            </w:pPr>
            <w:hyperlink r:id="rId8" w:history="1">
              <w:r w:rsidR="004C34E2" w:rsidRPr="0005281A">
                <w:rPr>
                  <w:rStyle w:val="Hyperlink"/>
                  <w:rFonts w:ascii="Tahoma" w:hAnsi="Tahoma" w:cs="Tahoma"/>
                  <w:sz w:val="20"/>
                  <w:szCs w:val="20"/>
                </w:rPr>
                <w:t>dstephenson@idl.idaho.gov</w:t>
              </w:r>
            </w:hyperlink>
          </w:p>
        </w:tc>
        <w:tc>
          <w:tcPr>
            <w:tcW w:w="12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A70A42" w:rsidP="00105747">
            <w:pPr>
              <w:spacing w:line="360" w:lineRule="auto"/>
              <w:rPr>
                <w:rFonts w:ascii="Tahoma" w:hAnsi="Tahoma" w:cs="Tahoma"/>
                <w:sz w:val="20"/>
                <w:szCs w:val="20"/>
              </w:rPr>
            </w:pPr>
            <w:r w:rsidRPr="00833CAD">
              <w:rPr>
                <w:rFonts w:ascii="Tahoma" w:hAnsi="Tahoma" w:cs="Tahoma"/>
                <w:sz w:val="20"/>
                <w:szCs w:val="20"/>
              </w:rPr>
              <w:t>188,3</w:t>
            </w:r>
            <w:r w:rsidR="00833CAD" w:rsidRPr="00833CAD">
              <w:rPr>
                <w:rFonts w:ascii="Tahoma" w:hAnsi="Tahoma" w:cs="Tahoma"/>
                <w:sz w:val="20"/>
                <w:szCs w:val="20"/>
              </w:rPr>
              <w:t>97</w:t>
            </w:r>
            <w:r w:rsidR="00907824">
              <w:rPr>
                <w:rFonts w:ascii="Tahoma" w:hAnsi="Tahoma" w:cs="Tahoma"/>
                <w:sz w:val="20"/>
                <w:szCs w:val="20"/>
              </w:rPr>
              <w:t xml:space="preserve"> </w:t>
            </w:r>
            <w:r w:rsidR="00F4790F" w:rsidRPr="00AD3FFE">
              <w:rPr>
                <w:rFonts w:ascii="Tahoma" w:hAnsi="Tahoma" w:cs="Tahoma"/>
                <w:sz w:val="20"/>
                <w:szCs w:val="20"/>
              </w:rPr>
              <w:t>ac</w:t>
            </w:r>
            <w:r w:rsidR="00204A5B" w:rsidRPr="00AD3FFE">
              <w:rPr>
                <w:rFonts w:ascii="Tahoma" w:hAnsi="Tahoma" w:cs="Tahoma"/>
                <w:sz w:val="20"/>
                <w:szCs w:val="20"/>
              </w:rPr>
              <w:t>re</w:t>
            </w:r>
            <w:r w:rsidR="00F4790F" w:rsidRPr="00AD3FFE">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833CAD" w:rsidP="00EF51CC">
            <w:pPr>
              <w:spacing w:line="360" w:lineRule="auto"/>
              <w:rPr>
                <w:rFonts w:ascii="Tahoma" w:hAnsi="Tahoma" w:cs="Tahoma"/>
                <w:b/>
                <w:sz w:val="20"/>
                <w:szCs w:val="20"/>
              </w:rPr>
            </w:pPr>
            <w:r>
              <w:rPr>
                <w:rFonts w:ascii="Tahoma" w:hAnsi="Tahoma" w:cs="Tahoma"/>
                <w:sz w:val="20"/>
                <w:szCs w:val="20"/>
              </w:rPr>
              <w:t>23</w:t>
            </w:r>
            <w:r w:rsidR="00AD3FFE">
              <w:rPr>
                <w:rFonts w:ascii="Tahoma" w:hAnsi="Tahoma" w:cs="Tahoma"/>
                <w:sz w:val="20"/>
                <w:szCs w:val="20"/>
              </w:rPr>
              <w:t xml:space="preserve"> acres</w:t>
            </w:r>
          </w:p>
        </w:tc>
      </w:tr>
      <w:tr w:rsidR="009748D6" w:rsidRPr="000309F5" w:rsidTr="00445576">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5C53AE" w:rsidP="00105747">
            <w:pPr>
              <w:spacing w:line="360" w:lineRule="auto"/>
              <w:rPr>
                <w:rFonts w:ascii="Tahoma" w:hAnsi="Tahoma" w:cs="Tahoma"/>
                <w:b/>
                <w:sz w:val="20"/>
                <w:szCs w:val="20"/>
              </w:rPr>
            </w:pPr>
            <w:r w:rsidRPr="0072332C">
              <w:rPr>
                <w:rFonts w:ascii="Tahoma" w:hAnsi="Tahoma" w:cs="Tahoma"/>
                <w:sz w:val="20"/>
                <w:szCs w:val="20"/>
              </w:rPr>
              <w:t>2</w:t>
            </w:r>
            <w:r w:rsidR="0072332C" w:rsidRPr="0072332C">
              <w:rPr>
                <w:rFonts w:ascii="Tahoma" w:hAnsi="Tahoma" w:cs="Tahoma"/>
                <w:sz w:val="20"/>
                <w:szCs w:val="20"/>
              </w:rPr>
              <w:t>3</w:t>
            </w:r>
            <w:r w:rsidR="0072332C">
              <w:rPr>
                <w:rFonts w:ascii="Tahoma" w:hAnsi="Tahoma" w:cs="Tahoma"/>
                <w:sz w:val="20"/>
                <w:szCs w:val="20"/>
              </w:rPr>
              <w:t>07</w:t>
            </w:r>
            <w:r w:rsidR="00AC73C7" w:rsidRPr="00184288">
              <w:rPr>
                <w:rFonts w:ascii="Tahoma" w:hAnsi="Tahoma" w:cs="Tahoma"/>
                <w:sz w:val="20"/>
                <w:szCs w:val="20"/>
              </w:rPr>
              <w:t xml:space="preserve"> </w:t>
            </w:r>
            <w:r w:rsidR="00F664E0" w:rsidRPr="00184288">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5FC3" w:rsidP="0003255F">
            <w:pPr>
              <w:spacing w:line="360" w:lineRule="auto"/>
              <w:rPr>
                <w:rFonts w:ascii="Tahoma" w:hAnsi="Tahoma" w:cs="Tahoma"/>
                <w:sz w:val="20"/>
                <w:szCs w:val="20"/>
              </w:rPr>
            </w:pPr>
            <w:r w:rsidRPr="004316F8">
              <w:rPr>
                <w:rFonts w:ascii="Tahoma" w:hAnsi="Tahoma" w:cs="Tahoma"/>
                <w:sz w:val="20"/>
                <w:szCs w:val="20"/>
              </w:rPr>
              <w:t>09/</w:t>
            </w:r>
            <w:r w:rsidR="000E129E" w:rsidRPr="0072332C">
              <w:rPr>
                <w:rFonts w:ascii="Tahoma" w:hAnsi="Tahoma" w:cs="Tahoma"/>
                <w:sz w:val="20"/>
                <w:szCs w:val="20"/>
              </w:rPr>
              <w:t>1</w:t>
            </w:r>
            <w:r w:rsidR="0072332C">
              <w:rPr>
                <w:rFonts w:ascii="Tahoma" w:hAnsi="Tahoma" w:cs="Tahoma"/>
                <w:sz w:val="20"/>
                <w:szCs w:val="20"/>
              </w:rPr>
              <w:t>6</w:t>
            </w:r>
            <w:r w:rsidR="000D0BD7" w:rsidRPr="004316F8">
              <w:rPr>
                <w:rFonts w:ascii="Tahoma" w:hAnsi="Tahoma" w:cs="Tahoma"/>
                <w:sz w:val="20"/>
                <w:szCs w:val="20"/>
              </w:rPr>
              <w:t>/</w:t>
            </w:r>
            <w:r w:rsidR="00204A5B" w:rsidRPr="004316F8">
              <w:rPr>
                <w:rFonts w:ascii="Tahoma" w:hAnsi="Tahoma" w:cs="Tahoma"/>
                <w:sz w:val="20"/>
                <w:szCs w:val="20"/>
              </w:rPr>
              <w:t>20</w:t>
            </w:r>
            <w:r w:rsidR="000D0BD7" w:rsidRPr="004316F8">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45576" w:rsidRPr="00CB255A" w:rsidRDefault="004C34E2" w:rsidP="00445576">
            <w:pPr>
              <w:spacing w:line="360" w:lineRule="auto"/>
              <w:rPr>
                <w:rFonts w:ascii="Tahoma" w:hAnsi="Tahoma" w:cs="Tahoma"/>
                <w:sz w:val="20"/>
                <w:szCs w:val="20"/>
              </w:rPr>
            </w:pPr>
            <w:r>
              <w:rPr>
                <w:rFonts w:ascii="Tahoma" w:hAnsi="Tahoma" w:cs="Tahoma"/>
                <w:sz w:val="20"/>
                <w:szCs w:val="20"/>
              </w:rPr>
              <w:t>208-666-8621</w:t>
            </w:r>
            <w:r w:rsidR="00445576">
              <w:rPr>
                <w:rFonts w:ascii="Tahoma" w:hAnsi="Tahoma" w:cs="Tahoma"/>
                <w:sz w:val="20"/>
                <w:szCs w:val="20"/>
              </w:rPr>
              <w:t xml:space="preserve"> (office)</w:t>
            </w:r>
          </w:p>
        </w:tc>
        <w:tc>
          <w:tcPr>
            <w:tcW w:w="1214"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86"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45576" w:rsidRDefault="00445576" w:rsidP="00105747">
            <w:pPr>
              <w:spacing w:line="360" w:lineRule="auto"/>
              <w:rPr>
                <w:rFonts w:ascii="Tahoma" w:hAnsi="Tahoma" w:cs="Tahoma"/>
                <w:sz w:val="20"/>
                <w:szCs w:val="20"/>
              </w:rPr>
            </w:pPr>
            <w:r>
              <w:rPr>
                <w:rFonts w:ascii="Tahoma" w:hAnsi="Tahoma" w:cs="Tahoma"/>
                <w:sz w:val="20"/>
                <w:szCs w:val="20"/>
              </w:rPr>
              <w:t xml:space="preserve">Tom Mellin </w:t>
            </w:r>
          </w:p>
          <w:p w:rsidR="00BD0A6F" w:rsidRDefault="00445576" w:rsidP="00105747">
            <w:pPr>
              <w:spacing w:line="360" w:lineRule="auto"/>
              <w:rPr>
                <w:rFonts w:ascii="Tahoma" w:hAnsi="Tahoma" w:cs="Tahoma"/>
                <w:b/>
                <w:sz w:val="20"/>
                <w:szCs w:val="20"/>
              </w:rPr>
            </w:pPr>
            <w:r>
              <w:rPr>
                <w:rFonts w:ascii="Tahoma" w:hAnsi="Tahoma" w:cs="Tahoma"/>
                <w:sz w:val="20"/>
                <w:szCs w:val="20"/>
              </w:rPr>
              <w:t>[Note: Desk closed for season]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rsidTr="00445576">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D86237">
            <w:pPr>
              <w:spacing w:line="360" w:lineRule="auto"/>
              <w:rPr>
                <w:rFonts w:ascii="Tahoma" w:hAnsi="Tahoma" w:cs="Tahoma"/>
                <w:sz w:val="20"/>
                <w:szCs w:val="20"/>
              </w:rPr>
            </w:pPr>
            <w:r>
              <w:rPr>
                <w:rFonts w:ascii="Tahoma" w:hAnsi="Tahoma" w:cs="Tahoma"/>
                <w:sz w:val="20"/>
                <w:szCs w:val="20"/>
              </w:rPr>
              <w:t>A-</w:t>
            </w:r>
            <w:r w:rsidR="000E129E">
              <w:rPr>
                <w:rFonts w:ascii="Tahoma" w:hAnsi="Tahoma" w:cs="Tahoma"/>
                <w:sz w:val="20"/>
                <w:szCs w:val="20"/>
              </w:rPr>
              <w:t>3</w:t>
            </w:r>
            <w:r w:rsidR="00DA3F18">
              <w:rPr>
                <w:rFonts w:ascii="Tahoma" w:hAnsi="Tahoma" w:cs="Tahoma"/>
                <w:sz w:val="20"/>
                <w:szCs w:val="20"/>
              </w:rPr>
              <w:t>9</w:t>
            </w:r>
            <w:r w:rsidR="00EF51CC">
              <w:rPr>
                <w:rFonts w:ascii="Tahoma" w:hAnsi="Tahoma" w:cs="Tahoma"/>
                <w:sz w:val="20"/>
                <w:szCs w:val="20"/>
              </w:rPr>
              <w:t>4</w:t>
            </w:r>
          </w:p>
        </w:tc>
        <w:tc>
          <w:tcPr>
            <w:tcW w:w="12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0941EE">
            <w:pPr>
              <w:spacing w:line="360" w:lineRule="auto"/>
              <w:rPr>
                <w:rFonts w:ascii="Tahoma" w:hAnsi="Tahoma" w:cs="Tahoma"/>
                <w:sz w:val="20"/>
                <w:szCs w:val="20"/>
              </w:rPr>
            </w:pPr>
            <w:r>
              <w:rPr>
                <w:rFonts w:ascii="Tahoma" w:hAnsi="Tahoma" w:cs="Tahoma"/>
                <w:sz w:val="20"/>
                <w:szCs w:val="20"/>
              </w:rPr>
              <w:t>N14</w:t>
            </w:r>
            <w:r w:rsidR="000941EE">
              <w:rPr>
                <w:rFonts w:ascii="Tahoma" w:hAnsi="Tahoma" w:cs="Tahoma"/>
                <w:sz w:val="20"/>
                <w:szCs w:val="20"/>
              </w:rPr>
              <w:t>4</w:t>
            </w:r>
            <w:r w:rsidR="00FA17AF">
              <w:rPr>
                <w:rFonts w:ascii="Tahoma" w:hAnsi="Tahoma" w:cs="Tahoma"/>
                <w:sz w:val="20"/>
                <w:szCs w:val="20"/>
              </w:rPr>
              <w:t>Z/Phoenix</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87645A" w:rsidP="00EF51CC">
            <w:pPr>
              <w:spacing w:line="360" w:lineRule="auto"/>
              <w:rPr>
                <w:rFonts w:ascii="Tahoma" w:hAnsi="Tahoma" w:cs="Tahoma"/>
                <w:sz w:val="20"/>
                <w:szCs w:val="20"/>
              </w:rPr>
            </w:pPr>
            <w:r>
              <w:rPr>
                <w:rFonts w:ascii="Tahoma" w:hAnsi="Tahoma" w:cs="Tahoma"/>
                <w:sz w:val="20"/>
                <w:szCs w:val="20"/>
              </w:rPr>
              <w:t>Boyce</w:t>
            </w:r>
            <w:r w:rsidR="0003255F" w:rsidRPr="0003255F">
              <w:rPr>
                <w:rFonts w:ascii="Tahoma" w:hAnsi="Tahoma" w:cs="Tahoma"/>
                <w:sz w:val="20"/>
                <w:szCs w:val="20"/>
              </w:rPr>
              <w:t>/</w:t>
            </w:r>
            <w:r>
              <w:rPr>
                <w:rFonts w:ascii="Tahoma" w:hAnsi="Tahoma" w:cs="Tahoma"/>
                <w:sz w:val="20"/>
                <w:szCs w:val="20"/>
              </w:rPr>
              <w:t>Nelson</w:t>
            </w:r>
            <w:r w:rsidR="000941EE">
              <w:rPr>
                <w:rFonts w:ascii="Tahoma" w:hAnsi="Tahoma" w:cs="Tahoma"/>
                <w:sz w:val="20"/>
                <w:szCs w:val="20"/>
              </w:rPr>
              <w:t>/</w:t>
            </w:r>
            <w:r>
              <w:rPr>
                <w:rFonts w:ascii="Tahoma" w:hAnsi="Tahoma" w:cs="Tahoma"/>
                <w:sz w:val="20"/>
                <w:szCs w:val="20"/>
              </w:rPr>
              <w:t>Forsyth</w:t>
            </w:r>
          </w:p>
        </w:tc>
      </w:tr>
      <w:tr w:rsidR="009748D6" w:rsidRPr="000309F5" w:rsidTr="00445576">
        <w:trPr>
          <w:trHeight w:val="630"/>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EE36E5" w:rsidRDefault="00A046B3" w:rsidP="00833CAD">
            <w:pPr>
              <w:spacing w:line="360" w:lineRule="auto"/>
              <w:rPr>
                <w:rFonts w:ascii="Tahoma" w:hAnsi="Tahoma" w:cs="Tahoma"/>
                <w:sz w:val="20"/>
                <w:szCs w:val="20"/>
              </w:rPr>
            </w:pPr>
            <w:r w:rsidRPr="00833CAD">
              <w:rPr>
                <w:rFonts w:ascii="Tahoma" w:hAnsi="Tahoma" w:cs="Tahoma"/>
                <w:sz w:val="20"/>
                <w:szCs w:val="20"/>
              </w:rPr>
              <w:t xml:space="preserve">5 </w:t>
            </w:r>
            <w:r w:rsidR="00FC23CD" w:rsidRPr="00833CAD">
              <w:rPr>
                <w:rFonts w:ascii="Tahoma" w:hAnsi="Tahoma" w:cs="Tahoma"/>
                <w:sz w:val="20"/>
                <w:szCs w:val="20"/>
              </w:rPr>
              <w:t xml:space="preserve">imagery strips – very </w:t>
            </w:r>
            <w:r w:rsidR="00833CAD" w:rsidRPr="00833CAD">
              <w:rPr>
                <w:rFonts w:ascii="Tahoma" w:hAnsi="Tahoma" w:cs="Tahoma"/>
                <w:sz w:val="20"/>
                <w:szCs w:val="20"/>
              </w:rPr>
              <w:t>clear</w:t>
            </w:r>
            <w:r w:rsidR="00FC23CD" w:rsidRPr="00833CAD">
              <w:rPr>
                <w:rFonts w:ascii="Tahoma" w:hAnsi="Tahoma" w:cs="Tahoma"/>
                <w:sz w:val="20"/>
                <w:szCs w:val="20"/>
              </w:rPr>
              <w:t xml:space="preserve"> imagery</w:t>
            </w:r>
          </w:p>
          <w:p w:rsidR="00833CAD" w:rsidRPr="00CB255A" w:rsidRDefault="00833CAD" w:rsidP="00833CAD">
            <w:pPr>
              <w:spacing w:line="360" w:lineRule="auto"/>
              <w:rPr>
                <w:rFonts w:ascii="Tahoma" w:hAnsi="Tahoma" w:cs="Tahoma"/>
                <w:sz w:val="20"/>
                <w:szCs w:val="20"/>
              </w:rPr>
            </w:pPr>
            <w:r>
              <w:rPr>
                <w:rFonts w:ascii="Tahoma" w:hAnsi="Tahoma" w:cs="Tahoma"/>
                <w:sz w:val="20"/>
                <w:szCs w:val="20"/>
              </w:rPr>
              <w:t>Some shifting of image at higher elevations—image a bit north of actual locations</w:t>
            </w:r>
          </w:p>
        </w:tc>
        <w:tc>
          <w:tcPr>
            <w:tcW w:w="12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C53AE" w:rsidP="00065D11">
            <w:pPr>
              <w:spacing w:line="360" w:lineRule="auto"/>
              <w:rPr>
                <w:rFonts w:ascii="Tahoma" w:hAnsi="Tahoma" w:cs="Tahoma"/>
                <w:sz w:val="20"/>
                <w:szCs w:val="20"/>
              </w:rPr>
            </w:pPr>
            <w:r>
              <w:rPr>
                <w:rFonts w:ascii="Tahoma" w:hAnsi="Tahoma" w:cs="Tahoma"/>
                <w:sz w:val="20"/>
                <w:szCs w:val="20"/>
              </w:rPr>
              <w:t>Clear</w:t>
            </w:r>
          </w:p>
        </w:tc>
        <w:tc>
          <w:tcPr>
            <w:tcW w:w="1286"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w:t>
            </w:r>
            <w:r w:rsidR="004C34E2">
              <w:rPr>
                <w:rFonts w:ascii="Tahoma" w:hAnsi="Tahoma" w:cs="Tahoma"/>
                <w:sz w:val="20"/>
                <w:szCs w:val="20"/>
              </w:rPr>
              <w:t>,</w:t>
            </w:r>
            <w:r>
              <w:rPr>
                <w:rFonts w:ascii="Tahoma" w:hAnsi="Tahoma" w:cs="Tahoma"/>
                <w:sz w:val="20"/>
                <w:szCs w:val="20"/>
              </w:rPr>
              <w:t xml:space="preserve"> intense</w:t>
            </w:r>
            <w:r w:rsidR="004C34E2">
              <w:rPr>
                <w:rFonts w:ascii="Tahoma" w:hAnsi="Tahoma" w:cs="Tahoma"/>
                <w:sz w:val="20"/>
                <w:szCs w:val="20"/>
              </w:rPr>
              <w:t xml:space="preserve"> heat</w:t>
            </w:r>
            <w:r>
              <w:rPr>
                <w:rFonts w:ascii="Tahoma" w:hAnsi="Tahoma" w:cs="Tahoma"/>
                <w:sz w:val="20"/>
                <w:szCs w:val="20"/>
              </w:rPr>
              <w:t>, scattered heat and isolated heat</w:t>
            </w:r>
          </w:p>
        </w:tc>
      </w:tr>
      <w:tr w:rsidR="009748D6" w:rsidRPr="000309F5" w:rsidTr="00445576">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833CAD">
            <w:pPr>
              <w:spacing w:line="360" w:lineRule="auto"/>
              <w:rPr>
                <w:rFonts w:ascii="Tahoma" w:hAnsi="Tahoma" w:cs="Tahoma"/>
                <w:sz w:val="20"/>
                <w:szCs w:val="20"/>
              </w:rPr>
            </w:pPr>
            <w:r w:rsidRPr="009B516F">
              <w:rPr>
                <w:rFonts w:ascii="Tahoma" w:hAnsi="Tahoma" w:cs="Tahoma"/>
                <w:sz w:val="20"/>
                <w:szCs w:val="20"/>
              </w:rPr>
              <w:t>09/</w:t>
            </w:r>
            <w:r w:rsidR="000E129E" w:rsidRPr="009B516F">
              <w:rPr>
                <w:rFonts w:ascii="Tahoma" w:hAnsi="Tahoma" w:cs="Tahoma"/>
                <w:sz w:val="20"/>
                <w:szCs w:val="20"/>
              </w:rPr>
              <w:t>1</w:t>
            </w:r>
            <w:r w:rsidR="00EF51CC">
              <w:rPr>
                <w:rFonts w:ascii="Tahoma" w:hAnsi="Tahoma" w:cs="Tahoma"/>
                <w:sz w:val="20"/>
                <w:szCs w:val="20"/>
              </w:rPr>
              <w:t>7</w:t>
            </w:r>
            <w:r w:rsidR="003F2A1F" w:rsidRPr="009B516F">
              <w:rPr>
                <w:rFonts w:ascii="Tahoma" w:hAnsi="Tahoma" w:cs="Tahoma"/>
                <w:sz w:val="20"/>
                <w:szCs w:val="20"/>
              </w:rPr>
              <w:t>/</w:t>
            </w:r>
            <w:r w:rsidR="00160036" w:rsidRPr="009B516F">
              <w:rPr>
                <w:rFonts w:ascii="Tahoma" w:hAnsi="Tahoma" w:cs="Tahoma"/>
                <w:sz w:val="20"/>
                <w:szCs w:val="20"/>
              </w:rPr>
              <w:t>20</w:t>
            </w:r>
            <w:r w:rsidR="00417308" w:rsidRPr="009B516F">
              <w:rPr>
                <w:rFonts w:ascii="Tahoma" w:hAnsi="Tahoma" w:cs="Tahoma"/>
                <w:sz w:val="20"/>
                <w:szCs w:val="20"/>
              </w:rPr>
              <w:t xml:space="preserve">16 </w:t>
            </w:r>
            <w:r w:rsidR="00833CAD">
              <w:rPr>
                <w:rFonts w:ascii="Tahoma" w:hAnsi="Tahoma" w:cs="Tahoma"/>
                <w:sz w:val="20"/>
                <w:szCs w:val="20"/>
              </w:rPr>
              <w:t>2400</w:t>
            </w:r>
            <w:r w:rsidR="000E129E">
              <w:rPr>
                <w:rFonts w:ascii="Tahoma" w:hAnsi="Tahoma" w:cs="Tahoma"/>
                <w:sz w:val="20"/>
                <w:szCs w:val="20"/>
              </w:rPr>
              <w:t xml:space="preserve"> </w:t>
            </w:r>
            <w:r w:rsidR="003F2A1F">
              <w:rPr>
                <w:rFonts w:ascii="Tahoma" w:hAnsi="Tahoma" w:cs="Tahoma"/>
                <w:sz w:val="20"/>
                <w:szCs w:val="20"/>
              </w:rPr>
              <w:t>MDT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83BD4" w:rsidRPr="00157FFE" w:rsidRDefault="00B83BD4" w:rsidP="00E3205B">
            <w:pPr>
              <w:spacing w:line="360" w:lineRule="auto"/>
              <w:rPr>
                <w:rFonts w:ascii="Tahoma" w:hAnsi="Tahoma" w:cs="Tahoma"/>
                <w:sz w:val="18"/>
                <w:szCs w:val="18"/>
              </w:rPr>
            </w:pPr>
            <w:r w:rsidRPr="00E039CF">
              <w:rPr>
                <w:rFonts w:ascii="Tahoma" w:hAnsi="Tahoma" w:cs="Tahoma"/>
                <w:sz w:val="18"/>
                <w:szCs w:val="18"/>
              </w:rPr>
              <w:t>ftp.nifc.gov/incident_specific_data/great_basin/20</w:t>
            </w:r>
            <w:r w:rsidR="00884799">
              <w:rPr>
                <w:rFonts w:ascii="Tahoma" w:hAnsi="Tahoma" w:cs="Tahoma"/>
                <w:sz w:val="18"/>
                <w:szCs w:val="18"/>
              </w:rPr>
              <w:t>16_Incidents/Pioneer/IR/2016091</w:t>
            </w:r>
            <w:r w:rsidR="00EF51CC">
              <w:rPr>
                <w:rFonts w:ascii="Tahoma" w:hAnsi="Tahoma" w:cs="Tahoma"/>
                <w:sz w:val="18"/>
                <w:szCs w:val="18"/>
              </w:rPr>
              <w:t>7</w:t>
            </w:r>
          </w:p>
        </w:tc>
      </w:tr>
      <w:tr w:rsidR="009748D6" w:rsidRPr="000309F5" w:rsidTr="00157FFE">
        <w:trPr>
          <w:trHeight w:val="1075"/>
        </w:trPr>
        <w:tc>
          <w:tcPr>
            <w:tcW w:w="2500" w:type="pct"/>
            <w:gridSpan w:val="2"/>
          </w:tcPr>
          <w:p w:rsidR="00245AF5" w:rsidRPr="001C5C4F" w:rsidRDefault="005B320F" w:rsidP="00AC73C7">
            <w:pPr>
              <w:spacing w:line="360" w:lineRule="auto"/>
              <w:rPr>
                <w:rFonts w:ascii="Tahoma" w:hAnsi="Tahoma" w:cs="Tahoma"/>
                <w:b/>
                <w:sz w:val="20"/>
                <w:szCs w:val="20"/>
              </w:rPr>
            </w:pPr>
            <w:r w:rsidRPr="001C5C4F">
              <w:rPr>
                <w:rFonts w:ascii="Tahoma" w:hAnsi="Tahoma" w:cs="Tahoma"/>
                <w:b/>
                <w:sz w:val="20"/>
                <w:szCs w:val="20"/>
              </w:rPr>
              <w:t>Date and Time Product</w:t>
            </w:r>
            <w:r w:rsidR="006446A6" w:rsidRPr="001C5C4F">
              <w:rPr>
                <w:rFonts w:ascii="Tahoma" w:hAnsi="Tahoma" w:cs="Tahoma"/>
                <w:b/>
                <w:sz w:val="20"/>
                <w:szCs w:val="20"/>
              </w:rPr>
              <w:t>s</w:t>
            </w:r>
            <w:r w:rsidR="009748D6" w:rsidRPr="001C5C4F">
              <w:rPr>
                <w:rFonts w:ascii="Tahoma" w:hAnsi="Tahoma" w:cs="Tahoma"/>
                <w:b/>
                <w:sz w:val="20"/>
                <w:szCs w:val="20"/>
              </w:rPr>
              <w:t xml:space="preserve"> Delivered to Incident:</w:t>
            </w:r>
          </w:p>
          <w:p w:rsidR="009748D6" w:rsidRPr="00CB255A" w:rsidRDefault="007E63F3" w:rsidP="004C3505">
            <w:pPr>
              <w:spacing w:line="360" w:lineRule="auto"/>
              <w:rPr>
                <w:rFonts w:ascii="Tahoma" w:hAnsi="Tahoma" w:cs="Tahoma"/>
                <w:sz w:val="20"/>
                <w:szCs w:val="20"/>
              </w:rPr>
            </w:pPr>
            <w:r w:rsidRPr="00D3784A">
              <w:rPr>
                <w:rFonts w:ascii="Tahoma" w:hAnsi="Tahoma" w:cs="Tahoma"/>
                <w:sz w:val="20"/>
                <w:szCs w:val="20"/>
              </w:rPr>
              <w:t>09/</w:t>
            </w:r>
            <w:r w:rsidR="000E129E" w:rsidRPr="00D3784A">
              <w:rPr>
                <w:rFonts w:ascii="Tahoma" w:hAnsi="Tahoma" w:cs="Tahoma"/>
                <w:sz w:val="20"/>
                <w:szCs w:val="20"/>
              </w:rPr>
              <w:t>1</w:t>
            </w:r>
            <w:r w:rsidR="00EF51CC">
              <w:rPr>
                <w:rFonts w:ascii="Tahoma" w:hAnsi="Tahoma" w:cs="Tahoma"/>
                <w:sz w:val="20"/>
                <w:szCs w:val="20"/>
              </w:rPr>
              <w:t>7</w:t>
            </w:r>
            <w:r w:rsidR="0080031D" w:rsidRPr="00D3784A">
              <w:rPr>
                <w:rFonts w:ascii="Tahoma" w:hAnsi="Tahoma" w:cs="Tahoma"/>
                <w:sz w:val="20"/>
                <w:szCs w:val="20"/>
              </w:rPr>
              <w:t>/</w:t>
            </w:r>
            <w:r w:rsidR="00160036" w:rsidRPr="00D3784A">
              <w:rPr>
                <w:rFonts w:ascii="Tahoma" w:hAnsi="Tahoma" w:cs="Tahoma"/>
                <w:sz w:val="20"/>
                <w:szCs w:val="20"/>
              </w:rPr>
              <w:t>20</w:t>
            </w:r>
            <w:r w:rsidR="0080031D" w:rsidRPr="00D3784A">
              <w:rPr>
                <w:rFonts w:ascii="Tahoma" w:hAnsi="Tahoma" w:cs="Tahoma"/>
                <w:sz w:val="20"/>
                <w:szCs w:val="20"/>
              </w:rPr>
              <w:t>1</w:t>
            </w:r>
            <w:r w:rsidR="00601AAE" w:rsidRPr="00D3784A">
              <w:rPr>
                <w:rFonts w:ascii="Tahoma" w:hAnsi="Tahoma" w:cs="Tahoma"/>
                <w:sz w:val="20"/>
                <w:szCs w:val="20"/>
              </w:rPr>
              <w:t>6</w:t>
            </w:r>
            <w:r w:rsidR="009038F6" w:rsidRPr="00D3784A">
              <w:rPr>
                <w:rFonts w:ascii="Tahoma" w:hAnsi="Tahoma" w:cs="Tahoma"/>
                <w:sz w:val="20"/>
                <w:szCs w:val="20"/>
              </w:rPr>
              <w:t xml:space="preserve"> </w:t>
            </w:r>
            <w:r w:rsidR="004C3505">
              <w:rPr>
                <w:rFonts w:ascii="Tahoma" w:hAnsi="Tahoma" w:cs="Tahoma"/>
                <w:sz w:val="20"/>
                <w:szCs w:val="20"/>
              </w:rPr>
              <w:t>0330</w:t>
            </w:r>
            <w:r w:rsidR="00905FC3">
              <w:rPr>
                <w:rFonts w:ascii="Tahoma" w:hAnsi="Tahoma" w:cs="Tahoma"/>
                <w:sz w:val="20"/>
                <w:szCs w:val="20"/>
              </w:rPr>
              <w:t xml:space="preserve"> </w:t>
            </w:r>
            <w:r w:rsidR="00390063">
              <w:rPr>
                <w:rFonts w:ascii="Tahoma" w:hAnsi="Tahoma" w:cs="Tahoma"/>
                <w:sz w:val="20"/>
                <w:szCs w:val="20"/>
              </w:rPr>
              <w:t>MDT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45576">
        <w:trPr>
          <w:trHeight w:val="6637"/>
        </w:trPr>
        <w:tc>
          <w:tcPr>
            <w:tcW w:w="500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276798" w:rsidRDefault="00354C05" w:rsidP="00A33466">
            <w:pPr>
              <w:tabs>
                <w:tab w:val="left" w:pos="9125"/>
              </w:tabs>
              <w:rPr>
                <w:rFonts w:ascii="Tahoma" w:hAnsi="Tahoma" w:cs="Tahoma"/>
                <w:sz w:val="20"/>
                <w:szCs w:val="20"/>
              </w:rPr>
            </w:pPr>
            <w:r w:rsidRPr="00EF101B">
              <w:rPr>
                <w:rFonts w:ascii="Tahoma" w:hAnsi="Tahoma" w:cs="Tahoma"/>
                <w:sz w:val="20"/>
                <w:szCs w:val="20"/>
              </w:rPr>
              <w:t>Star</w:t>
            </w:r>
            <w:r w:rsidR="009903D2">
              <w:rPr>
                <w:rFonts w:ascii="Tahoma" w:hAnsi="Tahoma" w:cs="Tahoma"/>
                <w:sz w:val="20"/>
                <w:szCs w:val="20"/>
              </w:rPr>
              <w:t xml:space="preserve">ted interpretation from </w:t>
            </w:r>
            <w:r w:rsidR="009903D2" w:rsidRPr="00227F3D">
              <w:rPr>
                <w:rFonts w:ascii="Tahoma" w:hAnsi="Tahoma" w:cs="Tahoma"/>
                <w:sz w:val="20"/>
                <w:szCs w:val="20"/>
              </w:rPr>
              <w:t>Incident 2016091</w:t>
            </w:r>
            <w:r w:rsidR="00445576">
              <w:rPr>
                <w:rFonts w:ascii="Tahoma" w:hAnsi="Tahoma" w:cs="Tahoma"/>
                <w:sz w:val="20"/>
                <w:szCs w:val="20"/>
              </w:rPr>
              <w:t>6</w:t>
            </w:r>
            <w:r w:rsidR="007E63F3" w:rsidRPr="00227F3D">
              <w:rPr>
                <w:rFonts w:ascii="Tahoma" w:hAnsi="Tahoma" w:cs="Tahoma"/>
                <w:sz w:val="20"/>
                <w:szCs w:val="20"/>
              </w:rPr>
              <w:t xml:space="preserve"> </w:t>
            </w:r>
            <w:r w:rsidR="00445576">
              <w:rPr>
                <w:rFonts w:ascii="Tahoma" w:hAnsi="Tahoma" w:cs="Tahoma"/>
                <w:sz w:val="20"/>
                <w:szCs w:val="20"/>
              </w:rPr>
              <w:t>063</w:t>
            </w:r>
            <w:r w:rsidR="00CF6D68">
              <w:rPr>
                <w:rFonts w:ascii="Tahoma" w:hAnsi="Tahoma" w:cs="Tahoma"/>
                <w:sz w:val="20"/>
                <w:szCs w:val="20"/>
              </w:rPr>
              <w:t>0</w:t>
            </w:r>
            <w:r w:rsidR="00C510BB" w:rsidRPr="00227F3D">
              <w:rPr>
                <w:rFonts w:ascii="Tahoma" w:hAnsi="Tahoma" w:cs="Tahoma"/>
                <w:sz w:val="20"/>
                <w:szCs w:val="20"/>
              </w:rPr>
              <w:t xml:space="preserve"> </w:t>
            </w:r>
            <w:r w:rsidR="00276798" w:rsidRPr="00227F3D">
              <w:rPr>
                <w:rFonts w:ascii="Tahoma" w:hAnsi="Tahoma" w:cs="Tahoma"/>
                <w:sz w:val="20"/>
                <w:szCs w:val="20"/>
              </w:rPr>
              <w:t>P</w:t>
            </w:r>
            <w:r w:rsidR="00E039CF" w:rsidRPr="00227F3D">
              <w:rPr>
                <w:rFonts w:ascii="Tahoma" w:hAnsi="Tahoma" w:cs="Tahoma"/>
                <w:sz w:val="20"/>
                <w:szCs w:val="20"/>
              </w:rPr>
              <w:t>erimeter</w:t>
            </w:r>
            <w:r w:rsidR="007E63F3" w:rsidRPr="00EF101B">
              <w:rPr>
                <w:rFonts w:ascii="Tahoma" w:hAnsi="Tahoma" w:cs="Tahoma"/>
                <w:sz w:val="20"/>
                <w:szCs w:val="20"/>
              </w:rPr>
              <w:t>.</w:t>
            </w:r>
          </w:p>
          <w:p w:rsidR="00AA2B4E" w:rsidRDefault="00AA2B4E" w:rsidP="00A33466">
            <w:pPr>
              <w:tabs>
                <w:tab w:val="left" w:pos="9125"/>
              </w:tabs>
              <w:rPr>
                <w:rFonts w:ascii="Tahoma" w:hAnsi="Tahoma" w:cs="Tahoma"/>
                <w:sz w:val="20"/>
                <w:szCs w:val="20"/>
              </w:rPr>
            </w:pPr>
          </w:p>
          <w:p w:rsidR="00AA2B4E" w:rsidRDefault="00833CAD" w:rsidP="00A33466">
            <w:pPr>
              <w:tabs>
                <w:tab w:val="left" w:pos="9125"/>
              </w:tabs>
              <w:rPr>
                <w:rFonts w:ascii="Tahoma" w:hAnsi="Tahoma" w:cs="Tahoma"/>
                <w:sz w:val="20"/>
                <w:szCs w:val="20"/>
              </w:rPr>
            </w:pPr>
            <w:r>
              <w:rPr>
                <w:rFonts w:ascii="Tahoma" w:hAnsi="Tahoma" w:cs="Tahoma"/>
                <w:sz w:val="20"/>
                <w:szCs w:val="20"/>
              </w:rPr>
              <w:t xml:space="preserve">Areas of intense heat were minimal. These were located along the perimeter south of </w:t>
            </w:r>
            <w:proofErr w:type="spellStart"/>
            <w:r>
              <w:rPr>
                <w:rFonts w:ascii="Tahoma" w:hAnsi="Tahoma" w:cs="Tahoma"/>
                <w:sz w:val="20"/>
                <w:szCs w:val="20"/>
              </w:rPr>
              <w:t>Whitehawk</w:t>
            </w:r>
            <w:proofErr w:type="spellEnd"/>
            <w:r>
              <w:rPr>
                <w:rFonts w:ascii="Tahoma" w:hAnsi="Tahoma" w:cs="Tahoma"/>
                <w:sz w:val="20"/>
                <w:szCs w:val="20"/>
              </w:rPr>
              <w:t xml:space="preserve"> Creek, at the very NW end of the perimeter between the S. Fork of Deer Creek and Bearskin Creek (this was also were the most perimeter growth was located), and on the east side in section 19 NE of Miller Mtn.</w:t>
            </w:r>
          </w:p>
          <w:p w:rsidR="00833CAD" w:rsidRDefault="00833CAD" w:rsidP="00A33466">
            <w:pPr>
              <w:tabs>
                <w:tab w:val="left" w:pos="9125"/>
              </w:tabs>
              <w:rPr>
                <w:rFonts w:ascii="Tahoma" w:hAnsi="Tahoma" w:cs="Tahoma"/>
                <w:sz w:val="20"/>
                <w:szCs w:val="20"/>
              </w:rPr>
            </w:pPr>
          </w:p>
          <w:p w:rsidR="00833CAD" w:rsidRDefault="005B3281" w:rsidP="00A33466">
            <w:pPr>
              <w:tabs>
                <w:tab w:val="left" w:pos="9125"/>
              </w:tabs>
              <w:rPr>
                <w:rFonts w:ascii="Tahoma" w:hAnsi="Tahoma" w:cs="Tahoma"/>
                <w:sz w:val="20"/>
                <w:szCs w:val="20"/>
              </w:rPr>
            </w:pPr>
            <w:r>
              <w:rPr>
                <w:rFonts w:ascii="Tahoma" w:hAnsi="Tahoma" w:cs="Tahoma"/>
                <w:sz w:val="20"/>
                <w:szCs w:val="20"/>
              </w:rPr>
              <w:t xml:space="preserve">There were a number of larger areas of </w:t>
            </w:r>
            <w:r w:rsidR="00833CAD">
              <w:rPr>
                <w:rFonts w:ascii="Tahoma" w:hAnsi="Tahoma" w:cs="Tahoma"/>
                <w:sz w:val="20"/>
                <w:szCs w:val="20"/>
              </w:rPr>
              <w:t>scattered heat</w:t>
            </w:r>
            <w:r>
              <w:rPr>
                <w:rFonts w:ascii="Tahoma" w:hAnsi="Tahoma" w:cs="Tahoma"/>
                <w:sz w:val="20"/>
                <w:szCs w:val="20"/>
              </w:rPr>
              <w:t xml:space="preserve">. These along the perimeter above Scott Creek, </w:t>
            </w:r>
            <w:r w:rsidR="00833CAD">
              <w:rPr>
                <w:rFonts w:ascii="Tahoma" w:hAnsi="Tahoma" w:cs="Tahoma"/>
                <w:sz w:val="20"/>
                <w:szCs w:val="20"/>
              </w:rPr>
              <w:t>are located along the perimeter at Scott Creek</w:t>
            </w:r>
            <w:r>
              <w:rPr>
                <w:rFonts w:ascii="Tahoma" w:hAnsi="Tahoma" w:cs="Tahoma"/>
                <w:sz w:val="20"/>
                <w:szCs w:val="20"/>
              </w:rPr>
              <w:t xml:space="preserve">, by </w:t>
            </w:r>
            <w:proofErr w:type="spellStart"/>
            <w:r>
              <w:rPr>
                <w:rFonts w:ascii="Tahoma" w:hAnsi="Tahoma" w:cs="Tahoma"/>
                <w:sz w:val="20"/>
                <w:szCs w:val="20"/>
              </w:rPr>
              <w:t>Ninemile</w:t>
            </w:r>
            <w:proofErr w:type="spellEnd"/>
            <w:r>
              <w:rPr>
                <w:rFonts w:ascii="Tahoma" w:hAnsi="Tahoma" w:cs="Tahoma"/>
                <w:sz w:val="20"/>
                <w:szCs w:val="20"/>
              </w:rPr>
              <w:t xml:space="preserve"> Creek, north of No Man Creek, the East Fork of Warm Springs Creek, for a couple miles on the west perimeter in the very NW end, several areas around the NE arm, at the intersection with the Rough Fire perimeter, and NE of </w:t>
            </w:r>
            <w:proofErr w:type="spellStart"/>
            <w:r>
              <w:rPr>
                <w:rFonts w:ascii="Tahoma" w:hAnsi="Tahoma" w:cs="Tahoma"/>
                <w:sz w:val="20"/>
                <w:szCs w:val="20"/>
              </w:rPr>
              <w:t>Fivemile</w:t>
            </w:r>
            <w:proofErr w:type="spellEnd"/>
            <w:r>
              <w:rPr>
                <w:rFonts w:ascii="Tahoma" w:hAnsi="Tahoma" w:cs="Tahoma"/>
                <w:sz w:val="20"/>
                <w:szCs w:val="20"/>
              </w:rPr>
              <w:t xml:space="preserve"> Creek. A very large area of scattered heat is in the interior between Deadwood River and Lorenzo Creek.</w:t>
            </w:r>
          </w:p>
          <w:p w:rsidR="00157FFE" w:rsidRDefault="00157FFE" w:rsidP="00A33466">
            <w:pPr>
              <w:tabs>
                <w:tab w:val="left" w:pos="9125"/>
              </w:tabs>
              <w:rPr>
                <w:rFonts w:ascii="Tahoma" w:hAnsi="Tahoma" w:cs="Tahoma"/>
                <w:sz w:val="20"/>
                <w:szCs w:val="20"/>
              </w:rPr>
            </w:pPr>
          </w:p>
          <w:p w:rsidR="00157FFE" w:rsidRDefault="00157FFE" w:rsidP="00A33466">
            <w:pPr>
              <w:tabs>
                <w:tab w:val="left" w:pos="9125"/>
              </w:tabs>
              <w:rPr>
                <w:rFonts w:ascii="Tahoma" w:hAnsi="Tahoma" w:cs="Tahoma"/>
                <w:sz w:val="20"/>
                <w:szCs w:val="20"/>
              </w:rPr>
            </w:pPr>
            <w:r>
              <w:rPr>
                <w:rFonts w:ascii="Tahoma" w:hAnsi="Tahoma" w:cs="Tahoma"/>
                <w:sz w:val="20"/>
                <w:szCs w:val="20"/>
              </w:rPr>
              <w:t>Some isolated heat sources were outside the Pioneer Perimeter, but within the Rough Fire Perimeter.</w:t>
            </w:r>
            <w:bookmarkStart w:id="0" w:name="_GoBack"/>
            <w:bookmarkEnd w:id="0"/>
          </w:p>
          <w:p w:rsidR="00833CAD" w:rsidRDefault="00833CAD" w:rsidP="00A33466">
            <w:pPr>
              <w:tabs>
                <w:tab w:val="left" w:pos="9125"/>
              </w:tabs>
              <w:rPr>
                <w:rFonts w:ascii="Tahoma" w:hAnsi="Tahoma" w:cs="Tahoma"/>
                <w:sz w:val="20"/>
                <w:szCs w:val="20"/>
              </w:rPr>
            </w:pPr>
          </w:p>
          <w:p w:rsidR="005B3281" w:rsidRDefault="005B3281" w:rsidP="00A70A42">
            <w:pPr>
              <w:tabs>
                <w:tab w:val="left" w:pos="9125"/>
              </w:tabs>
              <w:rPr>
                <w:rFonts w:ascii="Tahoma" w:hAnsi="Tahoma" w:cs="Tahoma"/>
                <w:sz w:val="20"/>
                <w:szCs w:val="20"/>
              </w:rPr>
            </w:pPr>
            <w:r>
              <w:rPr>
                <w:rFonts w:ascii="Tahoma" w:hAnsi="Tahoma" w:cs="Tahoma"/>
                <w:sz w:val="20"/>
                <w:szCs w:val="20"/>
              </w:rPr>
              <w:t xml:space="preserve">There were again a number of </w:t>
            </w:r>
            <w:r w:rsidR="00A70A42">
              <w:rPr>
                <w:rFonts w:ascii="Tahoma" w:hAnsi="Tahoma" w:cs="Tahoma"/>
                <w:sz w:val="20"/>
                <w:szCs w:val="20"/>
              </w:rPr>
              <w:t>isolated heat sources we</w:t>
            </w:r>
            <w:r>
              <w:rPr>
                <w:rFonts w:ascii="Tahoma" w:hAnsi="Tahoma" w:cs="Tahoma"/>
                <w:sz w:val="20"/>
                <w:szCs w:val="20"/>
              </w:rPr>
              <w:t>ll outside the perimeter. Some of these are</w:t>
            </w:r>
            <w:r w:rsidR="00A70A42">
              <w:rPr>
                <w:rFonts w:ascii="Tahoma" w:hAnsi="Tahoma" w:cs="Tahoma"/>
                <w:sz w:val="20"/>
                <w:szCs w:val="20"/>
              </w:rPr>
              <w:t xml:space="preserve"> near hot or warm springs (Kirkham, Silver Springs, along Warm Springs Creek east of Deadwood Reservoir in section 10), </w:t>
            </w:r>
            <w:r>
              <w:rPr>
                <w:rFonts w:ascii="Tahoma" w:hAnsi="Tahoma" w:cs="Tahoma"/>
                <w:sz w:val="20"/>
                <w:szCs w:val="20"/>
              </w:rPr>
              <w:t>Bonneville Hot Springs,</w:t>
            </w:r>
          </w:p>
          <w:p w:rsidR="004C5B5D" w:rsidRDefault="00A70A42" w:rsidP="00A70A42">
            <w:pPr>
              <w:tabs>
                <w:tab w:val="left" w:pos="9125"/>
              </w:tabs>
              <w:rPr>
                <w:rFonts w:ascii="Tahoma" w:hAnsi="Tahoma" w:cs="Tahoma"/>
                <w:sz w:val="20"/>
                <w:szCs w:val="20"/>
              </w:rPr>
            </w:pPr>
            <w:proofErr w:type="gramStart"/>
            <w:r>
              <w:rPr>
                <w:rFonts w:ascii="Tahoma" w:hAnsi="Tahoma" w:cs="Tahoma"/>
                <w:sz w:val="20"/>
                <w:szCs w:val="20"/>
              </w:rPr>
              <w:t>campgrounds</w:t>
            </w:r>
            <w:proofErr w:type="gramEnd"/>
            <w:r>
              <w:rPr>
                <w:rFonts w:ascii="Tahoma" w:hAnsi="Tahoma" w:cs="Tahoma"/>
                <w:sz w:val="20"/>
                <w:szCs w:val="20"/>
              </w:rPr>
              <w:t xml:space="preserve"> along Deadwood Reservoir (Cozy Creek, </w:t>
            </w:r>
            <w:r w:rsidR="005B3281">
              <w:rPr>
                <w:rFonts w:ascii="Tahoma" w:hAnsi="Tahoma" w:cs="Tahoma"/>
                <w:sz w:val="20"/>
                <w:szCs w:val="20"/>
              </w:rPr>
              <w:t>Homers</w:t>
            </w:r>
            <w:r>
              <w:rPr>
                <w:rFonts w:ascii="Tahoma" w:hAnsi="Tahoma" w:cs="Tahoma"/>
                <w:sz w:val="20"/>
                <w:szCs w:val="20"/>
              </w:rPr>
              <w:t xml:space="preserve">), and the Lower Deadwood FS Station. </w:t>
            </w:r>
          </w:p>
          <w:p w:rsidR="004C5B5D" w:rsidRDefault="004C5B5D" w:rsidP="00A70A42">
            <w:pPr>
              <w:tabs>
                <w:tab w:val="left" w:pos="9125"/>
              </w:tabs>
              <w:rPr>
                <w:rFonts w:ascii="Tahoma" w:hAnsi="Tahoma" w:cs="Tahoma"/>
                <w:sz w:val="20"/>
                <w:szCs w:val="20"/>
              </w:rPr>
            </w:pPr>
          </w:p>
          <w:p w:rsidR="00A70A42" w:rsidRDefault="005B3281" w:rsidP="005B3281">
            <w:pPr>
              <w:tabs>
                <w:tab w:val="left" w:pos="9125"/>
              </w:tabs>
              <w:rPr>
                <w:rFonts w:ascii="Tahoma" w:hAnsi="Tahoma" w:cs="Tahoma"/>
                <w:sz w:val="20"/>
                <w:szCs w:val="20"/>
              </w:rPr>
            </w:pPr>
            <w:proofErr w:type="spellStart"/>
            <w:r>
              <w:rPr>
                <w:rFonts w:ascii="Tahoma" w:hAnsi="Tahoma" w:cs="Tahoma"/>
                <w:b/>
                <w:sz w:val="20"/>
                <w:szCs w:val="20"/>
              </w:rPr>
              <w:t>Exeptions</w:t>
            </w:r>
            <w:proofErr w:type="spellEnd"/>
            <w:r w:rsidR="004C5B5D" w:rsidRPr="000F3EB9">
              <w:rPr>
                <w:rFonts w:ascii="Tahoma" w:hAnsi="Tahoma" w:cs="Tahoma"/>
                <w:b/>
                <w:sz w:val="20"/>
                <w:szCs w:val="20"/>
              </w:rPr>
              <w:t>.</w:t>
            </w:r>
            <w:r w:rsidR="004C5B5D">
              <w:rPr>
                <w:rFonts w:ascii="Tahoma" w:hAnsi="Tahoma" w:cs="Tahoma"/>
                <w:sz w:val="20"/>
                <w:szCs w:val="20"/>
              </w:rPr>
              <w:t xml:space="preserve"> </w:t>
            </w:r>
            <w:r>
              <w:rPr>
                <w:rFonts w:ascii="Tahoma" w:hAnsi="Tahoma" w:cs="Tahoma"/>
                <w:sz w:val="20"/>
                <w:szCs w:val="20"/>
              </w:rPr>
              <w:t>A number of other isolated heat sources are identified on the map. Note there were a number of others off the map to the east. The Coordinates for these from south to north are:</w:t>
            </w:r>
          </w:p>
          <w:p w:rsidR="005B3281" w:rsidRDefault="004C3505" w:rsidP="005B3281">
            <w:pPr>
              <w:tabs>
                <w:tab w:val="left" w:pos="9125"/>
              </w:tabs>
              <w:rPr>
                <w:rFonts w:ascii="Tahoma" w:hAnsi="Tahoma" w:cs="Tahoma"/>
                <w:sz w:val="20"/>
                <w:szCs w:val="20"/>
              </w:rPr>
            </w:pPr>
            <w:r>
              <w:rPr>
                <w:rFonts w:ascii="Tahoma" w:hAnsi="Tahoma" w:cs="Tahoma"/>
                <w:sz w:val="20"/>
                <w:szCs w:val="20"/>
              </w:rPr>
              <w:t>W115.1909  N44.1537</w:t>
            </w:r>
            <w:r w:rsidR="0032064E">
              <w:rPr>
                <w:rFonts w:ascii="Tahoma" w:hAnsi="Tahoma" w:cs="Tahoma"/>
                <w:sz w:val="20"/>
                <w:szCs w:val="20"/>
              </w:rPr>
              <w:t xml:space="preserve"> (About 8/10 of a mile SW of Sacajawea Hot Springs just south of a wooded subdivision)</w:t>
            </w:r>
          </w:p>
          <w:p w:rsidR="004C3505" w:rsidRDefault="004C3505" w:rsidP="005B3281">
            <w:pPr>
              <w:tabs>
                <w:tab w:val="left" w:pos="9125"/>
              </w:tabs>
              <w:rPr>
                <w:rFonts w:ascii="Tahoma" w:hAnsi="Tahoma" w:cs="Tahoma"/>
                <w:sz w:val="20"/>
                <w:szCs w:val="20"/>
              </w:rPr>
            </w:pPr>
            <w:r>
              <w:rPr>
                <w:rFonts w:ascii="Tahoma" w:hAnsi="Tahoma" w:cs="Tahoma"/>
                <w:sz w:val="20"/>
                <w:szCs w:val="20"/>
              </w:rPr>
              <w:t xml:space="preserve">W115.2139  N442559 </w:t>
            </w:r>
            <w:r w:rsidR="0032064E">
              <w:rPr>
                <w:rFonts w:ascii="Tahoma" w:hAnsi="Tahoma" w:cs="Tahoma"/>
                <w:sz w:val="20"/>
                <w:szCs w:val="20"/>
              </w:rPr>
              <w:t xml:space="preserve"> </w:t>
            </w:r>
            <w:r>
              <w:rPr>
                <w:rFonts w:ascii="Tahoma" w:hAnsi="Tahoma" w:cs="Tahoma"/>
                <w:sz w:val="20"/>
                <w:szCs w:val="20"/>
              </w:rPr>
              <w:t>(Along Canyon Road)</w:t>
            </w:r>
          </w:p>
          <w:p w:rsidR="004C3505" w:rsidRDefault="004C3505" w:rsidP="005B3281">
            <w:pPr>
              <w:tabs>
                <w:tab w:val="left" w:pos="9125"/>
              </w:tabs>
              <w:rPr>
                <w:rFonts w:ascii="Tahoma" w:hAnsi="Tahoma" w:cs="Tahoma"/>
                <w:sz w:val="20"/>
                <w:szCs w:val="20"/>
              </w:rPr>
            </w:pPr>
            <w:r>
              <w:rPr>
                <w:rFonts w:ascii="Tahoma" w:hAnsi="Tahoma" w:cs="Tahoma"/>
                <w:sz w:val="20"/>
                <w:szCs w:val="20"/>
              </w:rPr>
              <w:t>W115.3029  N44.2739 (along Dead Man Creek, a tributary of Warm Springs Creek (the eastern one))</w:t>
            </w:r>
          </w:p>
          <w:p w:rsidR="004C3505" w:rsidRDefault="004C3505" w:rsidP="005B3281">
            <w:pPr>
              <w:tabs>
                <w:tab w:val="left" w:pos="9125"/>
              </w:tabs>
              <w:rPr>
                <w:rFonts w:ascii="Tahoma" w:hAnsi="Tahoma" w:cs="Tahoma"/>
                <w:sz w:val="20"/>
                <w:szCs w:val="20"/>
              </w:rPr>
            </w:pPr>
            <w:r>
              <w:rPr>
                <w:rFonts w:ascii="Tahoma" w:hAnsi="Tahoma" w:cs="Tahoma"/>
                <w:sz w:val="20"/>
                <w:szCs w:val="20"/>
              </w:rPr>
              <w:t>W115.2559  N44.3030 (at a campground on north side of Bull Trout Lake)</w:t>
            </w:r>
          </w:p>
          <w:p w:rsidR="004C3505" w:rsidRDefault="004C3505" w:rsidP="005B3281">
            <w:pPr>
              <w:tabs>
                <w:tab w:val="left" w:pos="9125"/>
              </w:tabs>
              <w:rPr>
                <w:rFonts w:ascii="Tahoma" w:hAnsi="Tahoma" w:cs="Tahoma"/>
                <w:sz w:val="20"/>
                <w:szCs w:val="20"/>
              </w:rPr>
            </w:pPr>
            <w:r>
              <w:rPr>
                <w:rFonts w:ascii="Tahoma" w:hAnsi="Tahoma" w:cs="Tahoma"/>
                <w:sz w:val="20"/>
                <w:szCs w:val="20"/>
              </w:rPr>
              <w:t>W115.2469  N44.3129 (About 8/10 mile NE of the last point at a small unnamed lake)</w:t>
            </w:r>
          </w:p>
          <w:p w:rsidR="004C3505" w:rsidRDefault="004C3505" w:rsidP="005B3281">
            <w:pPr>
              <w:tabs>
                <w:tab w:val="left" w:pos="9125"/>
              </w:tabs>
              <w:rPr>
                <w:rFonts w:ascii="Tahoma" w:hAnsi="Tahoma" w:cs="Tahoma"/>
                <w:sz w:val="20"/>
                <w:szCs w:val="20"/>
              </w:rPr>
            </w:pPr>
            <w:r>
              <w:rPr>
                <w:rFonts w:ascii="Tahoma" w:hAnsi="Tahoma" w:cs="Tahoma"/>
                <w:sz w:val="20"/>
                <w:szCs w:val="20"/>
              </w:rPr>
              <w:t>W115.2232  N44.3240 (At a borrow pit off Hwy 21 in Section 35, about 1.5 miles NE of the last point)</w:t>
            </w:r>
          </w:p>
          <w:p w:rsidR="004C3505" w:rsidRDefault="004C3505" w:rsidP="005B3281">
            <w:pPr>
              <w:tabs>
                <w:tab w:val="left" w:pos="9125"/>
              </w:tabs>
              <w:rPr>
                <w:rFonts w:ascii="Tahoma" w:hAnsi="Tahoma" w:cs="Tahoma"/>
                <w:sz w:val="20"/>
                <w:szCs w:val="20"/>
              </w:rPr>
            </w:pPr>
            <w:proofErr w:type="gramStart"/>
            <w:r>
              <w:rPr>
                <w:rFonts w:ascii="Tahoma" w:hAnsi="Tahoma" w:cs="Tahoma"/>
                <w:sz w:val="20"/>
                <w:szCs w:val="20"/>
              </w:rPr>
              <w:t>W115.1843  N44.3740</w:t>
            </w:r>
            <w:proofErr w:type="gramEnd"/>
            <w:r>
              <w:rPr>
                <w:rFonts w:ascii="Tahoma" w:hAnsi="Tahoma" w:cs="Tahoma"/>
                <w:sz w:val="20"/>
                <w:szCs w:val="20"/>
              </w:rPr>
              <w:t xml:space="preserve"> (At another borrow pit further NE, off Hwy 21 on the border of Sections 9 &amp; 16.</w:t>
            </w:r>
          </w:p>
          <w:p w:rsidR="004C3505" w:rsidRPr="00926454" w:rsidRDefault="004C3505" w:rsidP="005B3281">
            <w:pPr>
              <w:tabs>
                <w:tab w:val="left" w:pos="9125"/>
              </w:tabs>
              <w:rPr>
                <w:rFonts w:ascii="Tahoma" w:hAnsi="Tahoma" w:cs="Tahoma"/>
                <w:sz w:val="20"/>
                <w:szCs w:val="20"/>
              </w:rPr>
            </w:pPr>
            <w:r>
              <w:rPr>
                <w:rFonts w:ascii="Tahoma" w:hAnsi="Tahoma" w:cs="Tahoma"/>
                <w:sz w:val="20"/>
                <w:szCs w:val="20"/>
              </w:rPr>
              <w:t>All should be visible in Google Earth with the KMZ file.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D3" w:rsidRDefault="004D44D3">
      <w:r>
        <w:separator/>
      </w:r>
    </w:p>
  </w:endnote>
  <w:endnote w:type="continuationSeparator" w:id="0">
    <w:p w:rsidR="004D44D3" w:rsidRDefault="004D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D3" w:rsidRDefault="004D44D3">
      <w:r>
        <w:separator/>
      </w:r>
    </w:p>
  </w:footnote>
  <w:footnote w:type="continuationSeparator" w:id="0">
    <w:p w:rsidR="004D44D3" w:rsidRDefault="004D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A1625"/>
    <w:multiLevelType w:val="hybridMultilevel"/>
    <w:tmpl w:val="7BF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F2A27"/>
    <w:multiLevelType w:val="hybridMultilevel"/>
    <w:tmpl w:val="AEB4DDF4"/>
    <w:lvl w:ilvl="0" w:tplc="74B0078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95B"/>
    <w:rsid w:val="00007AA6"/>
    <w:rsid w:val="0001001C"/>
    <w:rsid w:val="0001148A"/>
    <w:rsid w:val="00026320"/>
    <w:rsid w:val="00030905"/>
    <w:rsid w:val="000309F5"/>
    <w:rsid w:val="0003161C"/>
    <w:rsid w:val="0003255F"/>
    <w:rsid w:val="00035D3E"/>
    <w:rsid w:val="00036EC6"/>
    <w:rsid w:val="00036FD4"/>
    <w:rsid w:val="0005111D"/>
    <w:rsid w:val="000543E5"/>
    <w:rsid w:val="00055406"/>
    <w:rsid w:val="00064E7F"/>
    <w:rsid w:val="00065D11"/>
    <w:rsid w:val="00076599"/>
    <w:rsid w:val="000941EE"/>
    <w:rsid w:val="000A1397"/>
    <w:rsid w:val="000B45DD"/>
    <w:rsid w:val="000C698C"/>
    <w:rsid w:val="000D0BD7"/>
    <w:rsid w:val="000D291F"/>
    <w:rsid w:val="000E129E"/>
    <w:rsid w:val="000E36D1"/>
    <w:rsid w:val="000F3EB9"/>
    <w:rsid w:val="000F473E"/>
    <w:rsid w:val="00105747"/>
    <w:rsid w:val="0011106A"/>
    <w:rsid w:val="001141CD"/>
    <w:rsid w:val="00124B7D"/>
    <w:rsid w:val="00133DB7"/>
    <w:rsid w:val="00140A39"/>
    <w:rsid w:val="001461E0"/>
    <w:rsid w:val="00146B11"/>
    <w:rsid w:val="00153711"/>
    <w:rsid w:val="001569EA"/>
    <w:rsid w:val="001575BA"/>
    <w:rsid w:val="00157FFE"/>
    <w:rsid w:val="00160036"/>
    <w:rsid w:val="00164CD3"/>
    <w:rsid w:val="001724CC"/>
    <w:rsid w:val="001735E9"/>
    <w:rsid w:val="00181A56"/>
    <w:rsid w:val="001826B7"/>
    <w:rsid w:val="0018411D"/>
    <w:rsid w:val="00184288"/>
    <w:rsid w:val="00185461"/>
    <w:rsid w:val="00187C2F"/>
    <w:rsid w:val="0019076B"/>
    <w:rsid w:val="001960FE"/>
    <w:rsid w:val="001A440D"/>
    <w:rsid w:val="001A7B57"/>
    <w:rsid w:val="001B0D43"/>
    <w:rsid w:val="001B71FC"/>
    <w:rsid w:val="001C49F9"/>
    <w:rsid w:val="001C5C4F"/>
    <w:rsid w:val="001D16F3"/>
    <w:rsid w:val="001E33ED"/>
    <w:rsid w:val="001E378A"/>
    <w:rsid w:val="001E5B37"/>
    <w:rsid w:val="00204A5B"/>
    <w:rsid w:val="002065C9"/>
    <w:rsid w:val="002103B2"/>
    <w:rsid w:val="002103F4"/>
    <w:rsid w:val="00212F3C"/>
    <w:rsid w:val="00213E3C"/>
    <w:rsid w:val="0022172E"/>
    <w:rsid w:val="00227F3D"/>
    <w:rsid w:val="00230300"/>
    <w:rsid w:val="00230696"/>
    <w:rsid w:val="0023622E"/>
    <w:rsid w:val="00245AF5"/>
    <w:rsid w:val="00262E34"/>
    <w:rsid w:val="00265DAC"/>
    <w:rsid w:val="0026640E"/>
    <w:rsid w:val="00276798"/>
    <w:rsid w:val="00280D91"/>
    <w:rsid w:val="00283ABE"/>
    <w:rsid w:val="00293B61"/>
    <w:rsid w:val="002A6FB3"/>
    <w:rsid w:val="002D016E"/>
    <w:rsid w:val="002D4C6E"/>
    <w:rsid w:val="002E401C"/>
    <w:rsid w:val="002E4925"/>
    <w:rsid w:val="002E5E93"/>
    <w:rsid w:val="003111CC"/>
    <w:rsid w:val="0032064E"/>
    <w:rsid w:val="00320B15"/>
    <w:rsid w:val="00332CAC"/>
    <w:rsid w:val="00340A3D"/>
    <w:rsid w:val="0034182E"/>
    <w:rsid w:val="0034313A"/>
    <w:rsid w:val="00354C05"/>
    <w:rsid w:val="003649CA"/>
    <w:rsid w:val="00365E97"/>
    <w:rsid w:val="00373934"/>
    <w:rsid w:val="003759B0"/>
    <w:rsid w:val="00382033"/>
    <w:rsid w:val="003842EC"/>
    <w:rsid w:val="00390063"/>
    <w:rsid w:val="00390FFE"/>
    <w:rsid w:val="003910CB"/>
    <w:rsid w:val="003A4251"/>
    <w:rsid w:val="003A5D4E"/>
    <w:rsid w:val="003B1A5E"/>
    <w:rsid w:val="003C66D0"/>
    <w:rsid w:val="003D354D"/>
    <w:rsid w:val="003D4036"/>
    <w:rsid w:val="003D44E9"/>
    <w:rsid w:val="003D760D"/>
    <w:rsid w:val="003E10DB"/>
    <w:rsid w:val="003E398C"/>
    <w:rsid w:val="003E6B2A"/>
    <w:rsid w:val="003F20F3"/>
    <w:rsid w:val="003F2A1F"/>
    <w:rsid w:val="00412D79"/>
    <w:rsid w:val="004138A3"/>
    <w:rsid w:val="00417308"/>
    <w:rsid w:val="00422AF5"/>
    <w:rsid w:val="004275EF"/>
    <w:rsid w:val="004316F8"/>
    <w:rsid w:val="00431C08"/>
    <w:rsid w:val="004321AC"/>
    <w:rsid w:val="00432CE5"/>
    <w:rsid w:val="0043328C"/>
    <w:rsid w:val="00445576"/>
    <w:rsid w:val="00446497"/>
    <w:rsid w:val="0046313B"/>
    <w:rsid w:val="004716C6"/>
    <w:rsid w:val="0047751A"/>
    <w:rsid w:val="004834A5"/>
    <w:rsid w:val="004876D1"/>
    <w:rsid w:val="004A42BC"/>
    <w:rsid w:val="004A7D3F"/>
    <w:rsid w:val="004B7D84"/>
    <w:rsid w:val="004C34E2"/>
    <w:rsid w:val="004C3505"/>
    <w:rsid w:val="004C5B5D"/>
    <w:rsid w:val="004C6342"/>
    <w:rsid w:val="004D31A1"/>
    <w:rsid w:val="004D44D3"/>
    <w:rsid w:val="004D79C2"/>
    <w:rsid w:val="004E22C1"/>
    <w:rsid w:val="004E484E"/>
    <w:rsid w:val="004E57A9"/>
    <w:rsid w:val="004E6C06"/>
    <w:rsid w:val="004F4B27"/>
    <w:rsid w:val="00503122"/>
    <w:rsid w:val="00523308"/>
    <w:rsid w:val="00552F3B"/>
    <w:rsid w:val="00567AD7"/>
    <w:rsid w:val="00567B1F"/>
    <w:rsid w:val="00576A6D"/>
    <w:rsid w:val="00591152"/>
    <w:rsid w:val="00592BA9"/>
    <w:rsid w:val="005B320F"/>
    <w:rsid w:val="005B3281"/>
    <w:rsid w:val="005B5124"/>
    <w:rsid w:val="005C4777"/>
    <w:rsid w:val="005C53AE"/>
    <w:rsid w:val="005E5AF5"/>
    <w:rsid w:val="005F0313"/>
    <w:rsid w:val="005F3CA8"/>
    <w:rsid w:val="00601AAE"/>
    <w:rsid w:val="00604FE2"/>
    <w:rsid w:val="00613FC5"/>
    <w:rsid w:val="00622A26"/>
    <w:rsid w:val="00636BC0"/>
    <w:rsid w:val="0063737D"/>
    <w:rsid w:val="00642DD9"/>
    <w:rsid w:val="006446A6"/>
    <w:rsid w:val="00650FBF"/>
    <w:rsid w:val="00653D63"/>
    <w:rsid w:val="00653E44"/>
    <w:rsid w:val="00655060"/>
    <w:rsid w:val="006551E4"/>
    <w:rsid w:val="00667026"/>
    <w:rsid w:val="006671DF"/>
    <w:rsid w:val="0066764A"/>
    <w:rsid w:val="0067514C"/>
    <w:rsid w:val="00681017"/>
    <w:rsid w:val="00691EB2"/>
    <w:rsid w:val="0069246D"/>
    <w:rsid w:val="0069667F"/>
    <w:rsid w:val="006A60AD"/>
    <w:rsid w:val="006B5EFF"/>
    <w:rsid w:val="006C01C1"/>
    <w:rsid w:val="006C141B"/>
    <w:rsid w:val="006D181B"/>
    <w:rsid w:val="006D35D9"/>
    <w:rsid w:val="006D53AE"/>
    <w:rsid w:val="006D7702"/>
    <w:rsid w:val="006E326A"/>
    <w:rsid w:val="006E4E72"/>
    <w:rsid w:val="006F2853"/>
    <w:rsid w:val="006F39B5"/>
    <w:rsid w:val="00722C53"/>
    <w:rsid w:val="0072332C"/>
    <w:rsid w:val="00747296"/>
    <w:rsid w:val="00750637"/>
    <w:rsid w:val="00764F20"/>
    <w:rsid w:val="007659F6"/>
    <w:rsid w:val="007719E1"/>
    <w:rsid w:val="007924FE"/>
    <w:rsid w:val="00792A94"/>
    <w:rsid w:val="00793667"/>
    <w:rsid w:val="00796D39"/>
    <w:rsid w:val="007A0F64"/>
    <w:rsid w:val="007A1E47"/>
    <w:rsid w:val="007B15B9"/>
    <w:rsid w:val="007B2F7F"/>
    <w:rsid w:val="007B3D36"/>
    <w:rsid w:val="007C6E4A"/>
    <w:rsid w:val="007E63F3"/>
    <w:rsid w:val="007F012E"/>
    <w:rsid w:val="007F23C3"/>
    <w:rsid w:val="0080031D"/>
    <w:rsid w:val="00800355"/>
    <w:rsid w:val="0080160C"/>
    <w:rsid w:val="00804CC5"/>
    <w:rsid w:val="0083197F"/>
    <w:rsid w:val="00832599"/>
    <w:rsid w:val="00833BDD"/>
    <w:rsid w:val="00833CAD"/>
    <w:rsid w:val="0083649A"/>
    <w:rsid w:val="00842C5B"/>
    <w:rsid w:val="00852F16"/>
    <w:rsid w:val="00864210"/>
    <w:rsid w:val="0087645A"/>
    <w:rsid w:val="00882389"/>
    <w:rsid w:val="00884417"/>
    <w:rsid w:val="00884799"/>
    <w:rsid w:val="0089041A"/>
    <w:rsid w:val="008905E1"/>
    <w:rsid w:val="008927B0"/>
    <w:rsid w:val="008A4F3F"/>
    <w:rsid w:val="008B1C91"/>
    <w:rsid w:val="008B41AE"/>
    <w:rsid w:val="008D02D4"/>
    <w:rsid w:val="008D0EF2"/>
    <w:rsid w:val="008D2B54"/>
    <w:rsid w:val="008F01E6"/>
    <w:rsid w:val="009038F6"/>
    <w:rsid w:val="00905FC3"/>
    <w:rsid w:val="009071AC"/>
    <w:rsid w:val="00907824"/>
    <w:rsid w:val="009109B6"/>
    <w:rsid w:val="00924780"/>
    <w:rsid w:val="00926454"/>
    <w:rsid w:val="00935C5E"/>
    <w:rsid w:val="009371AA"/>
    <w:rsid w:val="00953842"/>
    <w:rsid w:val="009628D6"/>
    <w:rsid w:val="00962B4D"/>
    <w:rsid w:val="00964BD7"/>
    <w:rsid w:val="00965152"/>
    <w:rsid w:val="00966134"/>
    <w:rsid w:val="009748D6"/>
    <w:rsid w:val="009753BD"/>
    <w:rsid w:val="009847CB"/>
    <w:rsid w:val="009903D2"/>
    <w:rsid w:val="009B2622"/>
    <w:rsid w:val="009B4C40"/>
    <w:rsid w:val="009B516F"/>
    <w:rsid w:val="009B55BF"/>
    <w:rsid w:val="009C2908"/>
    <w:rsid w:val="00A0296E"/>
    <w:rsid w:val="00A046B3"/>
    <w:rsid w:val="00A04BA9"/>
    <w:rsid w:val="00A06705"/>
    <w:rsid w:val="00A132E2"/>
    <w:rsid w:val="00A17FB4"/>
    <w:rsid w:val="00A2031B"/>
    <w:rsid w:val="00A231C5"/>
    <w:rsid w:val="00A26521"/>
    <w:rsid w:val="00A31CE8"/>
    <w:rsid w:val="00A33466"/>
    <w:rsid w:val="00A454AF"/>
    <w:rsid w:val="00A45CC2"/>
    <w:rsid w:val="00A526DA"/>
    <w:rsid w:val="00A56502"/>
    <w:rsid w:val="00A57732"/>
    <w:rsid w:val="00A625B6"/>
    <w:rsid w:val="00A70A42"/>
    <w:rsid w:val="00A8229A"/>
    <w:rsid w:val="00A8721F"/>
    <w:rsid w:val="00A90FC6"/>
    <w:rsid w:val="00A9797F"/>
    <w:rsid w:val="00AA0DA4"/>
    <w:rsid w:val="00AA1A3A"/>
    <w:rsid w:val="00AA2B4E"/>
    <w:rsid w:val="00AC73C7"/>
    <w:rsid w:val="00AD1A1A"/>
    <w:rsid w:val="00AD3FFE"/>
    <w:rsid w:val="00AD44FA"/>
    <w:rsid w:val="00AE0B7F"/>
    <w:rsid w:val="00AE0ED3"/>
    <w:rsid w:val="00AF090A"/>
    <w:rsid w:val="00B12E79"/>
    <w:rsid w:val="00B17431"/>
    <w:rsid w:val="00B236F3"/>
    <w:rsid w:val="00B23DDF"/>
    <w:rsid w:val="00B310F4"/>
    <w:rsid w:val="00B3268E"/>
    <w:rsid w:val="00B32F9F"/>
    <w:rsid w:val="00B41432"/>
    <w:rsid w:val="00B440F7"/>
    <w:rsid w:val="00B44683"/>
    <w:rsid w:val="00B446B7"/>
    <w:rsid w:val="00B56B41"/>
    <w:rsid w:val="00B64179"/>
    <w:rsid w:val="00B770B9"/>
    <w:rsid w:val="00B82F1B"/>
    <w:rsid w:val="00B83BD4"/>
    <w:rsid w:val="00B84E8E"/>
    <w:rsid w:val="00B91CC6"/>
    <w:rsid w:val="00B956ED"/>
    <w:rsid w:val="00BA3651"/>
    <w:rsid w:val="00BA4863"/>
    <w:rsid w:val="00BB0560"/>
    <w:rsid w:val="00BB3190"/>
    <w:rsid w:val="00BB67EB"/>
    <w:rsid w:val="00BC1F03"/>
    <w:rsid w:val="00BC4049"/>
    <w:rsid w:val="00BC653C"/>
    <w:rsid w:val="00BC7A0E"/>
    <w:rsid w:val="00BD0A6F"/>
    <w:rsid w:val="00BD309C"/>
    <w:rsid w:val="00BD480E"/>
    <w:rsid w:val="00BF1F16"/>
    <w:rsid w:val="00C23E1D"/>
    <w:rsid w:val="00C30964"/>
    <w:rsid w:val="00C317F0"/>
    <w:rsid w:val="00C31A66"/>
    <w:rsid w:val="00C37FAC"/>
    <w:rsid w:val="00C44ACD"/>
    <w:rsid w:val="00C503D4"/>
    <w:rsid w:val="00C503E4"/>
    <w:rsid w:val="00C510BB"/>
    <w:rsid w:val="00C52EEF"/>
    <w:rsid w:val="00C53197"/>
    <w:rsid w:val="00C5614E"/>
    <w:rsid w:val="00C6017D"/>
    <w:rsid w:val="00C61171"/>
    <w:rsid w:val="00C62601"/>
    <w:rsid w:val="00C627DE"/>
    <w:rsid w:val="00C72C5B"/>
    <w:rsid w:val="00C72E88"/>
    <w:rsid w:val="00C9433A"/>
    <w:rsid w:val="00C967E4"/>
    <w:rsid w:val="00CA7B44"/>
    <w:rsid w:val="00CB255A"/>
    <w:rsid w:val="00CC7343"/>
    <w:rsid w:val="00CD3510"/>
    <w:rsid w:val="00CD6435"/>
    <w:rsid w:val="00CE21C9"/>
    <w:rsid w:val="00CE7B93"/>
    <w:rsid w:val="00CF6D68"/>
    <w:rsid w:val="00D0050A"/>
    <w:rsid w:val="00D12DD2"/>
    <w:rsid w:val="00D14FF1"/>
    <w:rsid w:val="00D3558D"/>
    <w:rsid w:val="00D3784A"/>
    <w:rsid w:val="00D54838"/>
    <w:rsid w:val="00D5582B"/>
    <w:rsid w:val="00D60AFA"/>
    <w:rsid w:val="00D62358"/>
    <w:rsid w:val="00D672FD"/>
    <w:rsid w:val="00D67DF9"/>
    <w:rsid w:val="00D733AC"/>
    <w:rsid w:val="00D76049"/>
    <w:rsid w:val="00D81591"/>
    <w:rsid w:val="00D86237"/>
    <w:rsid w:val="00DA0F25"/>
    <w:rsid w:val="00DA3F18"/>
    <w:rsid w:val="00DA76C2"/>
    <w:rsid w:val="00DB3B69"/>
    <w:rsid w:val="00DB74B2"/>
    <w:rsid w:val="00DC2C0D"/>
    <w:rsid w:val="00DC6D9B"/>
    <w:rsid w:val="00DD1377"/>
    <w:rsid w:val="00DD2663"/>
    <w:rsid w:val="00DD2C9A"/>
    <w:rsid w:val="00DD7825"/>
    <w:rsid w:val="00DE2A73"/>
    <w:rsid w:val="00DF2FD6"/>
    <w:rsid w:val="00E039CF"/>
    <w:rsid w:val="00E0585D"/>
    <w:rsid w:val="00E11762"/>
    <w:rsid w:val="00E30945"/>
    <w:rsid w:val="00E3205B"/>
    <w:rsid w:val="00E32270"/>
    <w:rsid w:val="00E51D63"/>
    <w:rsid w:val="00E57DDF"/>
    <w:rsid w:val="00E603FD"/>
    <w:rsid w:val="00E72D6B"/>
    <w:rsid w:val="00E8042B"/>
    <w:rsid w:val="00E8104D"/>
    <w:rsid w:val="00EA2479"/>
    <w:rsid w:val="00EA2CE8"/>
    <w:rsid w:val="00EA568A"/>
    <w:rsid w:val="00EB6A05"/>
    <w:rsid w:val="00EC0272"/>
    <w:rsid w:val="00ED2D11"/>
    <w:rsid w:val="00ED4CEE"/>
    <w:rsid w:val="00EE36E5"/>
    <w:rsid w:val="00EE44F9"/>
    <w:rsid w:val="00EE7EC8"/>
    <w:rsid w:val="00EF101B"/>
    <w:rsid w:val="00EF51CC"/>
    <w:rsid w:val="00EF61FD"/>
    <w:rsid w:val="00EF76FD"/>
    <w:rsid w:val="00F10BBB"/>
    <w:rsid w:val="00F13960"/>
    <w:rsid w:val="00F252C8"/>
    <w:rsid w:val="00F27F63"/>
    <w:rsid w:val="00F30F9B"/>
    <w:rsid w:val="00F453EC"/>
    <w:rsid w:val="00F4790F"/>
    <w:rsid w:val="00F6252C"/>
    <w:rsid w:val="00F6508F"/>
    <w:rsid w:val="00F664E0"/>
    <w:rsid w:val="00F66E7A"/>
    <w:rsid w:val="00F71B52"/>
    <w:rsid w:val="00F71E34"/>
    <w:rsid w:val="00F7376B"/>
    <w:rsid w:val="00F7390B"/>
    <w:rsid w:val="00F90AFB"/>
    <w:rsid w:val="00F91E71"/>
    <w:rsid w:val="00F9651E"/>
    <w:rsid w:val="00FA17AF"/>
    <w:rsid w:val="00FB3C4A"/>
    <w:rsid w:val="00FB5156"/>
    <w:rsid w:val="00FB5180"/>
    <w:rsid w:val="00FC23CD"/>
    <w:rsid w:val="00FC417B"/>
    <w:rsid w:val="00FD4F0E"/>
    <w:rsid w:val="00FD6B1D"/>
    <w:rsid w:val="00FD76BE"/>
    <w:rsid w:val="00FE0354"/>
    <w:rsid w:val="00FE2239"/>
    <w:rsid w:val="00FE4C11"/>
    <w:rsid w:val="00FE570A"/>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phenson@idl.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294</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David Stephenson</cp:lastModifiedBy>
  <cp:revision>8</cp:revision>
  <cp:lastPrinted>2016-08-29T10:17:00Z</cp:lastPrinted>
  <dcterms:created xsi:type="dcterms:W3CDTF">2016-09-17T04:23:00Z</dcterms:created>
  <dcterms:modified xsi:type="dcterms:W3CDTF">2016-09-17T09:17:00Z</dcterms:modified>
</cp:coreProperties>
</file>