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5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2885"/>
        <w:gridCol w:w="2883"/>
        <w:gridCol w:w="2883"/>
        <w:gridCol w:w="2883"/>
      </w:tblGrid>
      <w:tr w:rsidR="00CD79E7">
        <w:trPr>
          <w:trHeight w:val="105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CD79E7" w:rsidRDefault="00502D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Rough</w:t>
            </w:r>
            <w:r w:rsidR="00846EAD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CD79E7" w:rsidRDefault="006455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551E">
              <w:rPr>
                <w:rFonts w:ascii="Tahoma" w:hAnsi="Tahoma" w:cs="Tahoma"/>
                <w:sz w:val="20"/>
                <w:szCs w:val="20"/>
              </w:rPr>
              <w:t>ID-BOF-000732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6295A" w:rsidRDefault="00D6295A" w:rsidP="00D629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Mock</w:t>
            </w:r>
          </w:p>
          <w:p w:rsidR="00D6295A" w:rsidRDefault="00D6295A" w:rsidP="00D629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135F">
              <w:rPr>
                <w:rFonts w:ascii="Tahoma" w:hAnsi="Tahoma" w:cs="Tahoma"/>
                <w:sz w:val="20"/>
                <w:szCs w:val="20"/>
              </w:rPr>
              <w:t>amock@idl.idaho.gov</w:t>
            </w:r>
          </w:p>
          <w:p w:rsidR="00CD79E7" w:rsidRDefault="00D6295A" w:rsidP="00D629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cell# 208-755-6876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D79E7" w:rsidRDefault="00F753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Boise Dispatch</w:t>
            </w:r>
          </w:p>
          <w:p w:rsidR="00F75322" w:rsidRDefault="00F753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208-384-3400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CD79E7" w:rsidRDefault="00D876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3,390</w:t>
            </w:r>
            <w:r w:rsidR="00846EAD" w:rsidRPr="00337787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D79E7" w:rsidRDefault="00D87681" w:rsidP="00D876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506</w:t>
            </w:r>
            <w:r w:rsidR="000B2A03">
              <w:rPr>
                <w:rFonts w:ascii="Tahoma" w:hAnsi="Tahoma" w:cs="Tahoma"/>
                <w:sz w:val="20"/>
                <w:szCs w:val="20"/>
              </w:rPr>
              <w:t xml:space="preserve"> acres </w:t>
            </w:r>
            <w:r w:rsidR="00D74BFB">
              <w:rPr>
                <w:rFonts w:ascii="Tahoma" w:hAnsi="Tahoma" w:cs="Tahoma"/>
                <w:sz w:val="20"/>
                <w:szCs w:val="20"/>
              </w:rPr>
              <w:t xml:space="preserve">growth </w:t>
            </w:r>
            <w:r w:rsidR="00880156">
              <w:rPr>
                <w:rFonts w:ascii="Tahoma" w:hAnsi="Tahoma" w:cs="Tahoma"/>
                <w:sz w:val="20"/>
                <w:szCs w:val="20"/>
              </w:rPr>
              <w:t>per 8/</w:t>
            </w:r>
            <w:r w:rsidR="00B7237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880156">
              <w:rPr>
                <w:rFonts w:ascii="Tahoma" w:hAnsi="Tahoma" w:cs="Tahoma"/>
                <w:sz w:val="20"/>
                <w:szCs w:val="20"/>
              </w:rPr>
              <w:t xml:space="preserve"> IR perimeter</w:t>
            </w:r>
          </w:p>
        </w:tc>
      </w:tr>
      <w:tr w:rsidR="00CD79E7">
        <w:trPr>
          <w:trHeight w:val="1059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CD79E7" w:rsidRDefault="00D876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0249</w:t>
            </w:r>
            <w:r w:rsidR="00846EAD">
              <w:rPr>
                <w:rFonts w:ascii="Tahoma" w:hAnsi="Tahoma" w:cs="Tahoma"/>
                <w:sz w:val="20"/>
                <w:szCs w:val="20"/>
              </w:rPr>
              <w:t xml:space="preserve"> hours MDT</w:t>
            </w:r>
          </w:p>
          <w:p w:rsidR="00CD79E7" w:rsidRDefault="00846EAD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CD79E7" w:rsidRDefault="00256EA1" w:rsidP="00D876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8/15</w:t>
            </w:r>
            <w:r w:rsidR="00846EAD">
              <w:rPr>
                <w:rFonts w:ascii="Tahoma" w:hAnsi="Tahoma" w:cs="Tahoma"/>
                <w:sz w:val="20"/>
                <w:szCs w:val="20"/>
              </w:rPr>
              <w:t>/1</w:t>
            </w:r>
            <w:r w:rsidR="00D8768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D6295A" w:rsidRDefault="00D6295A" w:rsidP="00D629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d’Alene, ID</w:t>
            </w:r>
          </w:p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CD79E7" w:rsidRDefault="00D629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208-666-8630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3D5BB1" w:rsidRDefault="003D5BB1" w:rsidP="003D5BB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Hope Spriggs</w:t>
            </w:r>
          </w:p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CD79E7" w:rsidRDefault="003D5BB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D6295A" w:rsidRDefault="00D6295A" w:rsidP="00D6295A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CD79E7" w:rsidRDefault="00D629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CD79E7">
        <w:trPr>
          <w:trHeight w:val="52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Ordered By: </w:t>
            </w:r>
          </w:p>
          <w:p w:rsidR="00CD79E7" w:rsidRDefault="00F753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Boise Dispatch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CD79E7" w:rsidRDefault="00DC615B" w:rsidP="00D876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8768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CD79E7" w:rsidRDefault="009D120B" w:rsidP="00502D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02DEF">
              <w:rPr>
                <w:rFonts w:ascii="Tahoma" w:hAnsi="Tahoma" w:cs="Tahoma"/>
                <w:sz w:val="20"/>
                <w:szCs w:val="20"/>
              </w:rPr>
              <w:t>149Z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D79E7" w:rsidRDefault="00D6295A" w:rsidP="00CB11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Lowery</w:t>
            </w:r>
            <w:r w:rsidR="00B72379">
              <w:rPr>
                <w:rFonts w:ascii="Arial" w:hAnsi="Arial" w:cs="Arial"/>
                <w:sz w:val="20"/>
                <w:szCs w:val="20"/>
              </w:rPr>
              <w:t>, Smith, Smith</w:t>
            </w:r>
          </w:p>
        </w:tc>
      </w:tr>
      <w:tr w:rsidR="00CD79E7">
        <w:trPr>
          <w:trHeight w:val="630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CD79E7" w:rsidRDefault="005A3B5E" w:rsidP="00712F9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Clear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CD79E7" w:rsidRDefault="00D74B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CD79E7" w:rsidRDefault="00846E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CD79E7">
        <w:trPr>
          <w:trHeight w:val="614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CD79E7" w:rsidRDefault="00A62CA7" w:rsidP="00D876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</w:t>
            </w:r>
            <w:r w:rsidR="00256EA1">
              <w:rPr>
                <w:rFonts w:ascii="Tahoma" w:hAnsi="Tahoma" w:cs="Tahoma"/>
                <w:sz w:val="20"/>
                <w:szCs w:val="20"/>
              </w:rPr>
              <w:t>5</w:t>
            </w:r>
            <w:r w:rsidR="00846EAD">
              <w:rPr>
                <w:rFonts w:ascii="Tahoma" w:hAnsi="Tahoma" w:cs="Tahoma"/>
                <w:sz w:val="20"/>
                <w:szCs w:val="20"/>
              </w:rPr>
              <w:t>/1</w:t>
            </w:r>
            <w:r w:rsidR="00D87681">
              <w:rPr>
                <w:rFonts w:ascii="Tahoma" w:hAnsi="Tahoma" w:cs="Tahoma"/>
                <w:sz w:val="20"/>
                <w:szCs w:val="20"/>
              </w:rPr>
              <w:t>9</w:t>
            </w:r>
            <w:r w:rsidR="00846E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7681">
              <w:rPr>
                <w:rFonts w:ascii="Tahoma" w:hAnsi="Tahoma" w:cs="Tahoma"/>
                <w:sz w:val="20"/>
                <w:szCs w:val="20"/>
              </w:rPr>
              <w:t>0203</w:t>
            </w:r>
            <w:r w:rsidR="00337787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846EAD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5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CD79E7" w:rsidRDefault="00846EAD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Shapefiles, KMZ files, map, IRIN log</w:t>
            </w:r>
          </w:p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CD79E7" w:rsidRDefault="00502DEF" w:rsidP="00502DEF">
            <w:pPr>
              <w:spacing w:line="360" w:lineRule="auto"/>
            </w:pPr>
            <w:r>
              <w:t>ftp.nifc.gov/</w:t>
            </w:r>
            <w:r w:rsidRPr="008C6F1A">
              <w:t>incident_specific_data/great_basin/2016_Incidents/</w:t>
            </w:r>
            <w:r>
              <w:t>Rough</w:t>
            </w:r>
            <w:r w:rsidR="00D6295A">
              <w:t>/IR</w:t>
            </w:r>
          </w:p>
        </w:tc>
      </w:tr>
      <w:tr w:rsidR="00CD79E7">
        <w:trPr>
          <w:trHeight w:val="614"/>
        </w:trPr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846E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CD79E7" w:rsidRDefault="000B2A03" w:rsidP="00D876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A66BA4">
              <w:rPr>
                <w:rFonts w:ascii="Tahoma" w:hAnsi="Tahoma" w:cs="Tahoma"/>
                <w:sz w:val="20"/>
                <w:szCs w:val="20"/>
              </w:rPr>
              <w:t>1</w:t>
            </w:r>
            <w:r w:rsidR="00256EA1">
              <w:rPr>
                <w:rFonts w:ascii="Tahoma" w:hAnsi="Tahoma" w:cs="Tahoma"/>
                <w:sz w:val="20"/>
                <w:szCs w:val="20"/>
              </w:rPr>
              <w:t>5</w:t>
            </w:r>
            <w:r w:rsidR="00846EAD">
              <w:rPr>
                <w:rFonts w:ascii="Tahoma" w:hAnsi="Tahoma" w:cs="Tahoma"/>
                <w:sz w:val="20"/>
                <w:szCs w:val="20"/>
              </w:rPr>
              <w:t>/1</w:t>
            </w:r>
            <w:r w:rsidR="00D87681">
              <w:rPr>
                <w:rFonts w:ascii="Tahoma" w:hAnsi="Tahoma" w:cs="Tahoma"/>
                <w:sz w:val="20"/>
                <w:szCs w:val="20"/>
              </w:rPr>
              <w:t>9</w:t>
            </w:r>
            <w:r w:rsidR="00846E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7681">
              <w:rPr>
                <w:rFonts w:ascii="Tahoma" w:hAnsi="Tahoma" w:cs="Tahoma"/>
                <w:sz w:val="20"/>
                <w:szCs w:val="20"/>
              </w:rPr>
              <w:t>0400</w:t>
            </w:r>
            <w:r w:rsidR="00846E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7681">
              <w:rPr>
                <w:rFonts w:ascii="Tahoma" w:hAnsi="Tahoma" w:cs="Tahoma"/>
                <w:sz w:val="20"/>
                <w:szCs w:val="20"/>
              </w:rPr>
              <w:t>P</w:t>
            </w:r>
            <w:r w:rsidR="00846EAD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5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9E7" w:rsidRDefault="00CD79E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79E7">
        <w:trPr>
          <w:trHeight w:val="5275"/>
        </w:trPr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FB" w:rsidRDefault="00846EAD" w:rsidP="00D74B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E16D1" w:rsidRDefault="003377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Growth of the perimeter </w:t>
            </w:r>
            <w:r w:rsidR="003E5A00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 w:rsidR="00F751ED">
              <w:rPr>
                <w:rFonts w:ascii="Tahoma" w:hAnsi="Tahoma" w:cs="Tahoma"/>
                <w:sz w:val="20"/>
                <w:szCs w:val="20"/>
              </w:rPr>
              <w:t xml:space="preserve">primarily </w:t>
            </w:r>
            <w:r w:rsidR="003E5A00">
              <w:rPr>
                <w:rFonts w:ascii="Tahoma" w:hAnsi="Tahoma" w:cs="Tahoma"/>
                <w:sz w:val="20"/>
                <w:szCs w:val="20"/>
              </w:rPr>
              <w:t>on the northwest flank of the fire with large front of intense heat</w:t>
            </w:r>
            <w:r w:rsidR="0004430F">
              <w:rPr>
                <w:rFonts w:ascii="Tahoma" w:hAnsi="Tahoma" w:cs="Tahoma"/>
                <w:sz w:val="20"/>
                <w:szCs w:val="20"/>
              </w:rPr>
              <w:t xml:space="preserve"> moving to the west</w:t>
            </w:r>
            <w:r w:rsidR="003E5A00">
              <w:rPr>
                <w:rFonts w:ascii="Tahoma" w:hAnsi="Tahoma" w:cs="Tahoma"/>
                <w:sz w:val="20"/>
                <w:szCs w:val="20"/>
              </w:rPr>
              <w:t xml:space="preserve">. There is scattered heat throughout the interior of the perimeter. There are many spot fires and isolate heat sources outside of the main perimeter on the </w:t>
            </w:r>
            <w:r w:rsidR="0004430F">
              <w:rPr>
                <w:rFonts w:ascii="Tahoma" w:hAnsi="Tahoma" w:cs="Tahoma"/>
                <w:sz w:val="20"/>
                <w:szCs w:val="20"/>
              </w:rPr>
              <w:t>north</w:t>
            </w:r>
            <w:r w:rsidR="003E5A00">
              <w:rPr>
                <w:rFonts w:ascii="Tahoma" w:hAnsi="Tahoma" w:cs="Tahoma"/>
                <w:sz w:val="20"/>
                <w:szCs w:val="20"/>
              </w:rPr>
              <w:t xml:space="preserve"> side of the fire</w:t>
            </w:r>
          </w:p>
          <w:p w:rsidR="00A62CA7" w:rsidRDefault="00CE16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D79E7" w:rsidRDefault="00CD79E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79E7" w:rsidRDefault="00CD79E7">
      <w:pPr>
        <w:pStyle w:val="Header"/>
      </w:pPr>
    </w:p>
    <w:p w:rsidR="00CD79E7" w:rsidRDefault="00CD79E7">
      <w:pPr>
        <w:rPr>
          <w:rFonts w:ascii="Tahoma" w:hAnsi="Tahoma" w:cs="Tahoma"/>
          <w:b/>
          <w:bCs/>
          <w:sz w:val="20"/>
          <w:szCs w:val="20"/>
        </w:rPr>
      </w:pPr>
    </w:p>
    <w:sectPr w:rsidR="00CD79E7" w:rsidSect="0026219F">
      <w:headerReference w:type="default" r:id="rId6"/>
      <w:pgSz w:w="12240" w:h="15840"/>
      <w:pgMar w:top="432" w:right="720" w:bottom="259" w:left="720" w:header="288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87" w:rsidRDefault="00337787">
      <w:r>
        <w:separator/>
      </w:r>
    </w:p>
  </w:endnote>
  <w:endnote w:type="continuationSeparator" w:id="0">
    <w:p w:rsidR="00337787" w:rsidRDefault="0033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87" w:rsidRDefault="00337787">
      <w:r>
        <w:rPr>
          <w:color w:val="000000"/>
        </w:rPr>
        <w:separator/>
      </w:r>
    </w:p>
  </w:footnote>
  <w:footnote w:type="continuationSeparator" w:id="0">
    <w:p w:rsidR="00337787" w:rsidRDefault="00337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87" w:rsidRDefault="00337787">
    <w:pPr>
      <w:jc w:val="center"/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E7"/>
    <w:rsid w:val="0004430F"/>
    <w:rsid w:val="0004702C"/>
    <w:rsid w:val="00056540"/>
    <w:rsid w:val="0009302A"/>
    <w:rsid w:val="000B2A03"/>
    <w:rsid w:val="000D760E"/>
    <w:rsid w:val="0018590B"/>
    <w:rsid w:val="001951C6"/>
    <w:rsid w:val="001E7A08"/>
    <w:rsid w:val="00230D17"/>
    <w:rsid w:val="00233B6A"/>
    <w:rsid w:val="00256EA1"/>
    <w:rsid w:val="00257F58"/>
    <w:rsid w:val="0026219F"/>
    <w:rsid w:val="00292D65"/>
    <w:rsid w:val="002B55D6"/>
    <w:rsid w:val="003240B8"/>
    <w:rsid w:val="00337787"/>
    <w:rsid w:val="003452D0"/>
    <w:rsid w:val="003D5BB1"/>
    <w:rsid w:val="003E5A00"/>
    <w:rsid w:val="004C7708"/>
    <w:rsid w:val="004F75C4"/>
    <w:rsid w:val="00502DEF"/>
    <w:rsid w:val="005924E1"/>
    <w:rsid w:val="005A3B5E"/>
    <w:rsid w:val="005A6490"/>
    <w:rsid w:val="005B55C4"/>
    <w:rsid w:val="005B6054"/>
    <w:rsid w:val="00622785"/>
    <w:rsid w:val="00643C4A"/>
    <w:rsid w:val="0064551E"/>
    <w:rsid w:val="006C6218"/>
    <w:rsid w:val="006C64F2"/>
    <w:rsid w:val="006D2A75"/>
    <w:rsid w:val="00712F96"/>
    <w:rsid w:val="007B40DD"/>
    <w:rsid w:val="007C1B75"/>
    <w:rsid w:val="00840AAF"/>
    <w:rsid w:val="00846EAD"/>
    <w:rsid w:val="00880156"/>
    <w:rsid w:val="00887595"/>
    <w:rsid w:val="008D46BA"/>
    <w:rsid w:val="008E5972"/>
    <w:rsid w:val="00992853"/>
    <w:rsid w:val="009D120B"/>
    <w:rsid w:val="00A01A32"/>
    <w:rsid w:val="00A11AB9"/>
    <w:rsid w:val="00A16CB0"/>
    <w:rsid w:val="00A226ED"/>
    <w:rsid w:val="00A272C1"/>
    <w:rsid w:val="00A62CA7"/>
    <w:rsid w:val="00A66BA4"/>
    <w:rsid w:val="00AB2A06"/>
    <w:rsid w:val="00AB2D9B"/>
    <w:rsid w:val="00AC0880"/>
    <w:rsid w:val="00B72379"/>
    <w:rsid w:val="00B75609"/>
    <w:rsid w:val="00C22B67"/>
    <w:rsid w:val="00C73FB4"/>
    <w:rsid w:val="00CB11F8"/>
    <w:rsid w:val="00CD79E7"/>
    <w:rsid w:val="00CE16D1"/>
    <w:rsid w:val="00CE610D"/>
    <w:rsid w:val="00D42693"/>
    <w:rsid w:val="00D6295A"/>
    <w:rsid w:val="00D74BFB"/>
    <w:rsid w:val="00D87681"/>
    <w:rsid w:val="00DA1DC3"/>
    <w:rsid w:val="00DC3FF7"/>
    <w:rsid w:val="00DC615B"/>
    <w:rsid w:val="00E00E91"/>
    <w:rsid w:val="00F6311C"/>
    <w:rsid w:val="00F6496E"/>
    <w:rsid w:val="00F751ED"/>
    <w:rsid w:val="00F7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219F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19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6219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6219F"/>
    <w:rPr>
      <w:b/>
      <w:bCs/>
      <w:sz w:val="20"/>
      <w:szCs w:val="20"/>
    </w:rPr>
  </w:style>
  <w:style w:type="character" w:styleId="PageNumber">
    <w:name w:val="page number"/>
    <w:basedOn w:val="DefaultParagraphFont"/>
    <w:rsid w:val="0026219F"/>
  </w:style>
  <w:style w:type="character" w:styleId="Hyperlink">
    <w:name w:val="Hyperlink"/>
    <w:basedOn w:val="DefaultParagraphFont"/>
    <w:rsid w:val="0026219F"/>
    <w:rPr>
      <w:color w:val="0000FF"/>
      <w:u w:val="single"/>
    </w:rPr>
  </w:style>
  <w:style w:type="paragraph" w:styleId="ListParagraph">
    <w:name w:val="List Paragraph"/>
    <w:basedOn w:val="Normal"/>
    <w:rsid w:val="0026219F"/>
    <w:pPr>
      <w:ind w:left="720"/>
    </w:pPr>
  </w:style>
  <w:style w:type="character" w:customStyle="1" w:styleId="view">
    <w:name w:val="view"/>
    <w:basedOn w:val="DefaultParagraphFont"/>
    <w:rsid w:val="00CB1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1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IRIN%20Daily%20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490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amock</cp:lastModifiedBy>
  <cp:revision>8</cp:revision>
  <cp:lastPrinted>2004-03-23T21:00:00Z</cp:lastPrinted>
  <dcterms:created xsi:type="dcterms:W3CDTF">2016-08-15T00:10:00Z</dcterms:created>
  <dcterms:modified xsi:type="dcterms:W3CDTF">2016-08-19T09:42:00Z</dcterms:modified>
</cp:coreProperties>
</file>