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</w:t>
            </w:r>
          </w:p>
          <w:p w:rsidR="0065315D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ID-SCF-017139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243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3696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243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2209 acres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52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0258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52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52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52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perimeter, isolated heat sources, scattered heat,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52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0315 MDT 8/4/2017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65315D">
              <w:rPr>
                <w:rFonts w:ascii="Tahoma" w:hAnsi="Tahoma" w:cs="Tahoma"/>
                <w:sz w:val="20"/>
                <w:szCs w:val="20"/>
              </w:rPr>
              <w:t>/incident_specific_data/great_basin/2017_Incidents/Ibex/IR/20170804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243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0500 MDT 8/4/2017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5315D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315D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mapping tonight using heat perimeter provided by IR deliverables on 8/2.</w:t>
            </w:r>
          </w:p>
          <w:p w:rsidR="0065315D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52889" w:rsidRDefault="00452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Noted one isolated heat source to the west, across Rush Creek. </w:t>
            </w:r>
          </w:p>
          <w:p w:rsidR="00B85939" w:rsidRDefault="00B859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85939" w:rsidRDefault="00B859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has grown a great deal since the flight on 8/2, primarily to the south and to the east. </w:t>
            </w:r>
          </w:p>
          <w:p w:rsidR="00B85939" w:rsidRDefault="00B859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85939" w:rsidRDefault="00B859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is observed at the south end of the fire, and in the middle western boundary, as well as all the other sides of the fire. </w:t>
            </w:r>
          </w:p>
          <w:p w:rsidR="00B85939" w:rsidRDefault="00B859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85939" w:rsidRDefault="00B859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is present through most of the interior of the fire, except for places in the northern part which have cooled. </w:t>
            </w:r>
          </w:p>
          <w:p w:rsidR="0065315D" w:rsidRPr="0065315D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EC" w:rsidRDefault="00AC1BEC">
      <w:r>
        <w:separator/>
      </w:r>
    </w:p>
  </w:endnote>
  <w:endnote w:type="continuationSeparator" w:id="0">
    <w:p w:rsidR="00AC1BEC" w:rsidRDefault="00A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EC" w:rsidRDefault="00AC1BEC">
      <w:r>
        <w:separator/>
      </w:r>
    </w:p>
  </w:footnote>
  <w:footnote w:type="continuationSeparator" w:id="0">
    <w:p w:rsidR="00AC1BEC" w:rsidRDefault="00AC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1D2AC9"/>
    <w:rsid w:val="0022172E"/>
    <w:rsid w:val="00262E34"/>
    <w:rsid w:val="00320B15"/>
    <w:rsid w:val="003243BE"/>
    <w:rsid w:val="003F20F3"/>
    <w:rsid w:val="00452889"/>
    <w:rsid w:val="005B320F"/>
    <w:rsid w:val="0063737D"/>
    <w:rsid w:val="006446A6"/>
    <w:rsid w:val="00650FBF"/>
    <w:rsid w:val="0065315D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C1BEC"/>
    <w:rsid w:val="00B770B9"/>
    <w:rsid w:val="00B8593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33BD29-6D29-4045-83B1-A7CCCB5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2017-08-04T00:09:00Z</dcterms:created>
  <dcterms:modified xsi:type="dcterms:W3CDTF">2017-08-04T10:12:00Z</dcterms:modified>
</cp:coreProperties>
</file>